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A5B8" w14:textId="06162A0B" w:rsidR="009F7678" w:rsidRDefault="003B4C4A">
      <w:pPr>
        <w:rPr>
          <w:noProof/>
        </w:rPr>
      </w:pPr>
      <w:r w:rsidRPr="005F67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9F915" wp14:editId="303A76EF">
                <wp:simplePos x="0" y="0"/>
                <wp:positionH relativeFrom="column">
                  <wp:posOffset>755650</wp:posOffset>
                </wp:positionH>
                <wp:positionV relativeFrom="paragraph">
                  <wp:posOffset>704850</wp:posOffset>
                </wp:positionV>
                <wp:extent cx="3397250" cy="1938992"/>
                <wp:effectExtent l="0" t="0" r="0" b="0"/>
                <wp:wrapNone/>
                <wp:docPr id="13" name="矩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30C04-11E9-4918-87B1-54AC94053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19389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D6187" w14:textId="77777777" w:rsidR="005F6735" w:rsidRPr="005F6735" w:rsidRDefault="005F6735" w:rsidP="005F67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714" w:hanging="357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F6735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制度規劃規劃</w:t>
                            </w:r>
                          </w:p>
                          <w:p w14:paraId="54435A7F" w14:textId="77777777" w:rsidR="005F6735" w:rsidRPr="005F6735" w:rsidRDefault="005F6735" w:rsidP="005F67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714" w:hanging="357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F6735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薪獎制度規劃</w:t>
                            </w:r>
                          </w:p>
                          <w:p w14:paraId="36F3ADE7" w14:textId="77777777" w:rsidR="005F6735" w:rsidRPr="005F6735" w:rsidRDefault="005F6735" w:rsidP="005F67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714" w:hanging="357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F6735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職能招募面談</w:t>
                            </w:r>
                          </w:p>
                          <w:p w14:paraId="3D6342BF" w14:textId="77777777" w:rsidR="005F6735" w:rsidRPr="005F6735" w:rsidRDefault="005F6735" w:rsidP="005F67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714" w:hanging="357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F6735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教育訓練規劃</w:t>
                            </w:r>
                          </w:p>
                          <w:p w14:paraId="24046C56" w14:textId="77777777" w:rsidR="005F6735" w:rsidRPr="005F6735" w:rsidRDefault="005F6735" w:rsidP="005F67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714" w:hanging="357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F6735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績效管理與面談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A9F915" id="矩形 12" o:spid="_x0000_s1026" style="position:absolute;margin-left:59.5pt;margin-top:55.5pt;width:267.5pt;height:15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" filled="f" stroked="f">
                <v:textbox style="mso-fit-shape-to-text:t">
                  <w:txbxContent>
                    <w:p w14:paraId="596D6187" w14:textId="77777777" w:rsidR="005F6735" w:rsidRPr="005F6735" w:rsidRDefault="005F6735" w:rsidP="005F67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714" w:hanging="357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5F6735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制度規劃規劃</w:t>
                      </w:r>
                    </w:p>
                    <w:p w14:paraId="54435A7F" w14:textId="77777777" w:rsidR="005F6735" w:rsidRPr="005F6735" w:rsidRDefault="005F6735" w:rsidP="005F67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714" w:hanging="357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5F6735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薪獎制度規劃</w:t>
                      </w:r>
                    </w:p>
                    <w:p w14:paraId="36F3ADE7" w14:textId="77777777" w:rsidR="005F6735" w:rsidRPr="005F6735" w:rsidRDefault="005F6735" w:rsidP="005F67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714" w:hanging="357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5F6735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職能招募面談</w:t>
                      </w:r>
                    </w:p>
                    <w:p w14:paraId="3D6342BF" w14:textId="77777777" w:rsidR="005F6735" w:rsidRPr="005F6735" w:rsidRDefault="005F6735" w:rsidP="005F67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714" w:hanging="357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5F6735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教育訓練規劃</w:t>
                      </w:r>
                    </w:p>
                    <w:p w14:paraId="24046C56" w14:textId="77777777" w:rsidR="005F6735" w:rsidRPr="005F6735" w:rsidRDefault="005F6735" w:rsidP="005F673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714" w:hanging="357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5F6735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績效管理與面談 </w:t>
                      </w:r>
                    </w:p>
                  </w:txbxContent>
                </v:textbox>
              </v:rect>
            </w:pict>
          </mc:Fallback>
        </mc:AlternateContent>
      </w:r>
      <w:r w:rsidR="005F6735" w:rsidRPr="005F6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766DB" wp14:editId="56FC3050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6159500" cy="895350"/>
                <wp:effectExtent l="0" t="0" r="0" b="0"/>
                <wp:wrapNone/>
                <wp:docPr id="12" name="矩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95AE06-376A-4F41-A4F0-CD6105AAB0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736D3" w14:textId="00AE6F3B" w:rsidR="005F6735" w:rsidRPr="003B4C4A" w:rsidRDefault="00080676" w:rsidP="005F6735">
                            <w:pPr>
                              <w:jc w:val="center"/>
                              <w:rPr>
                                <w:color w:val="FFFF0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08067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00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人力資源管理認證班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766DB" id="矩形 11" o:spid="_x0000_s1027" style="position:absolute;margin-left:0;margin-top:-7.5pt;width:48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" filled="f" stroked="f">
                <v:textbox>
                  <w:txbxContent>
                    <w:p w14:paraId="32C736D3" w14:textId="00AE6F3B" w:rsidR="005F6735" w:rsidRPr="003B4C4A" w:rsidRDefault="00080676" w:rsidP="005F6735">
                      <w:pPr>
                        <w:jc w:val="center"/>
                        <w:rPr>
                          <w:color w:val="FFFF00"/>
                          <w:kern w:val="0"/>
                          <w:sz w:val="72"/>
                          <w:szCs w:val="72"/>
                        </w:rPr>
                      </w:pPr>
                      <w:r w:rsidRPr="0008067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00"/>
                          <w:spacing w:val="10"/>
                          <w:kern w:val="24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</w:rPr>
                        <w:t>人力資源管理認證班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6735" w:rsidRPr="005F6735">
        <w:rPr>
          <w:noProof/>
        </w:rPr>
        <w:drawing>
          <wp:inline distT="0" distB="0" distL="0" distR="0" wp14:anchorId="24D6E850" wp14:editId="7490ECE5">
            <wp:extent cx="6121400" cy="3077845"/>
            <wp:effectExtent l="0" t="0" r="0" b="8255"/>
            <wp:docPr id="10" name="圖片 9">
              <a:extLst xmlns:a="http://schemas.openxmlformats.org/drawingml/2006/main">
                <a:ext uri="{FF2B5EF4-FFF2-40B4-BE49-F238E27FC236}">
                  <a16:creationId xmlns:a16="http://schemas.microsoft.com/office/drawing/2014/main" id="{B24210EF-8228-4B24-B091-11A49EA2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>
                      <a:extLst>
                        <a:ext uri="{FF2B5EF4-FFF2-40B4-BE49-F238E27FC236}">
                          <a16:creationId xmlns:a16="http://schemas.microsoft.com/office/drawing/2014/main" id="{B24210EF-8228-4B24-B091-11A49EA2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735" w:rsidRPr="005F6735">
        <w:rPr>
          <w:noProof/>
        </w:rPr>
        <w:t xml:space="preserve"> 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4819"/>
      </w:tblGrid>
      <w:tr w:rsidR="005F6735" w:rsidRPr="005F6735" w14:paraId="7D84791B" w14:textId="77777777" w:rsidTr="00635E92">
        <w:trPr>
          <w:trHeight w:val="498"/>
        </w:trPr>
        <w:tc>
          <w:tcPr>
            <w:tcW w:w="962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34896" w14:textId="45B05F4D" w:rsidR="005F6735" w:rsidRPr="005F6735" w:rsidRDefault="001A712E" w:rsidP="005F6735">
            <w:r>
              <w:rPr>
                <w:rFonts w:hint="eastAsia"/>
                <w:b/>
                <w:bCs/>
              </w:rPr>
              <w:t>2020/</w:t>
            </w:r>
            <w:r w:rsidR="005F6735" w:rsidRPr="005F6735">
              <w:rPr>
                <w:b/>
                <w:bCs/>
              </w:rPr>
              <w:t>9/</w:t>
            </w:r>
            <w:r w:rsidR="0071540D">
              <w:rPr>
                <w:b/>
                <w:bCs/>
              </w:rPr>
              <w:t>2</w:t>
            </w:r>
            <w:r w:rsidR="002712D1">
              <w:rPr>
                <w:rFonts w:hint="eastAsia"/>
                <w:b/>
                <w:bCs/>
              </w:rPr>
              <w:t>5</w:t>
            </w:r>
            <w:r w:rsidR="0071540D" w:rsidRPr="005F6735">
              <w:rPr>
                <w:b/>
                <w:bCs/>
              </w:rPr>
              <w:t xml:space="preserve"> </w:t>
            </w:r>
            <w:r w:rsidR="005F6735" w:rsidRPr="005F6735">
              <w:rPr>
                <w:b/>
                <w:bCs/>
              </w:rPr>
              <w:t>(</w:t>
            </w:r>
            <w:r w:rsidR="002712D1">
              <w:rPr>
                <w:rFonts w:hint="eastAsia"/>
                <w:b/>
                <w:bCs/>
              </w:rPr>
              <w:t>五</w:t>
            </w:r>
            <w:r w:rsidR="005F6735" w:rsidRPr="005F6735">
              <w:rPr>
                <w:b/>
                <w:bCs/>
              </w:rPr>
              <w:t>)</w:t>
            </w:r>
            <w:r w:rsidR="005F6735" w:rsidRPr="005F6735">
              <w:rPr>
                <w:b/>
                <w:bCs/>
              </w:rPr>
              <w:t>人力資源管理制度規劃</w:t>
            </w:r>
          </w:p>
        </w:tc>
      </w:tr>
      <w:tr w:rsidR="005F6735" w:rsidRPr="005F6735" w14:paraId="7C70D297" w14:textId="77777777" w:rsidTr="00635E92">
        <w:trPr>
          <w:trHeight w:val="506"/>
        </w:trPr>
        <w:tc>
          <w:tcPr>
            <w:tcW w:w="4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7001C" w14:textId="77777777" w:rsidR="005F6735" w:rsidRPr="005F6735" w:rsidRDefault="005F6735" w:rsidP="005F6735">
            <w:r w:rsidRPr="005F6735">
              <w:rPr>
                <w:rFonts w:hint="eastAsia"/>
              </w:rPr>
              <w:t>一、企業願景及企業文化建構</w:t>
            </w:r>
          </w:p>
          <w:p w14:paraId="193C2364" w14:textId="77777777" w:rsidR="005F6735" w:rsidRPr="005F6735" w:rsidRDefault="005F6735" w:rsidP="005F6735">
            <w:r w:rsidRPr="005F6735">
              <w:rPr>
                <w:rFonts w:hint="eastAsia"/>
              </w:rPr>
              <w:t>二、人事制度規章概論</w:t>
            </w:r>
          </w:p>
          <w:p w14:paraId="3326786A" w14:textId="77777777" w:rsidR="005F6735" w:rsidRPr="005F6735" w:rsidRDefault="005F6735" w:rsidP="005F6735">
            <w:r w:rsidRPr="005F6735">
              <w:rPr>
                <w:rFonts w:hint="eastAsia"/>
              </w:rPr>
              <w:t>三、人事制度規章設計（範例講解）</w:t>
            </w:r>
          </w:p>
        </w:tc>
        <w:tc>
          <w:tcPr>
            <w:tcW w:w="48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E6401D" w14:textId="77777777" w:rsidR="005F6735" w:rsidRPr="005F6735" w:rsidRDefault="005F6735" w:rsidP="005F6735">
            <w:r w:rsidRPr="005F6735">
              <w:rPr>
                <w:rFonts w:hint="eastAsia"/>
              </w:rPr>
              <w:t>四、工作規則設計（範本範例）</w:t>
            </w:r>
            <w:r w:rsidRPr="005F6735">
              <w:rPr>
                <w:rFonts w:hint="eastAsia"/>
              </w:rPr>
              <w:t xml:space="preserve"> </w:t>
            </w:r>
          </w:p>
          <w:p w14:paraId="4D368EEC" w14:textId="77777777" w:rsidR="005F6735" w:rsidRPr="005F6735" w:rsidRDefault="005F6735" w:rsidP="005F6735">
            <w:r w:rsidRPr="005F6735">
              <w:rPr>
                <w:rFonts w:hint="eastAsia"/>
              </w:rPr>
              <w:t>五、員工手冊編製（範本範例）</w:t>
            </w:r>
          </w:p>
          <w:p w14:paraId="4115CD46" w14:textId="77777777" w:rsidR="005F6735" w:rsidRPr="005F6735" w:rsidRDefault="005F6735" w:rsidP="005F6735">
            <w:r w:rsidRPr="005F6735">
              <w:rPr>
                <w:rFonts w:hint="eastAsia"/>
              </w:rPr>
              <w:t>六、結論與問題答詢</w:t>
            </w:r>
          </w:p>
        </w:tc>
      </w:tr>
      <w:tr w:rsidR="005F6735" w:rsidRPr="005F6735" w14:paraId="6B2CD6BC" w14:textId="77777777" w:rsidTr="00635E92">
        <w:trPr>
          <w:trHeight w:val="498"/>
        </w:trPr>
        <w:tc>
          <w:tcPr>
            <w:tcW w:w="962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BD4BC" w14:textId="31A08049" w:rsidR="005F6735" w:rsidRPr="005F6735" w:rsidRDefault="001A712E" w:rsidP="005F6735">
            <w:r>
              <w:rPr>
                <w:rFonts w:hint="eastAsia"/>
                <w:b/>
                <w:bCs/>
              </w:rPr>
              <w:t>2020/</w:t>
            </w:r>
            <w:r w:rsidR="005F6735" w:rsidRPr="005F6735">
              <w:rPr>
                <w:b/>
                <w:bCs/>
              </w:rPr>
              <w:t>10/14(</w:t>
            </w:r>
            <w:r w:rsidR="005F6735" w:rsidRPr="005F6735">
              <w:rPr>
                <w:b/>
                <w:bCs/>
              </w:rPr>
              <w:t>三</w:t>
            </w:r>
            <w:r w:rsidR="005F6735" w:rsidRPr="005F6735">
              <w:rPr>
                <w:b/>
                <w:bCs/>
              </w:rPr>
              <w:t>)</w:t>
            </w:r>
            <w:r w:rsidR="005F6735" w:rsidRPr="005F6735">
              <w:rPr>
                <w:b/>
                <w:bCs/>
              </w:rPr>
              <w:t>人力資源職位薪獎制度規劃實務</w:t>
            </w:r>
          </w:p>
        </w:tc>
      </w:tr>
      <w:tr w:rsidR="005F6735" w:rsidRPr="005F6735" w14:paraId="6E488154" w14:textId="77777777" w:rsidTr="003B4C4A">
        <w:trPr>
          <w:trHeight w:val="829"/>
        </w:trPr>
        <w:tc>
          <w:tcPr>
            <w:tcW w:w="4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6CB1B" w14:textId="77777777" w:rsidR="005F6735" w:rsidRPr="005F6735" w:rsidRDefault="005F6735" w:rsidP="005F6735">
            <w:r w:rsidRPr="005F6735">
              <w:rPr>
                <w:rFonts w:hint="eastAsia"/>
              </w:rPr>
              <w:t>一、企業組織職位架構</w:t>
            </w:r>
          </w:p>
          <w:p w14:paraId="7B1A985B" w14:textId="77777777" w:rsidR="005F6735" w:rsidRPr="005F6735" w:rsidRDefault="005F6735" w:rsidP="005F6735">
            <w:r w:rsidRPr="005F6735">
              <w:rPr>
                <w:rFonts w:hint="eastAsia"/>
              </w:rPr>
              <w:t>二、薪獎制度</w:t>
            </w:r>
            <w:r w:rsidRPr="005F6735">
              <w:rPr>
                <w:rFonts w:hint="eastAsia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3DB30" w14:textId="77777777" w:rsidR="005F6735" w:rsidRPr="005F6735" w:rsidRDefault="005F6735" w:rsidP="005F6735">
            <w:r w:rsidRPr="005F6735">
              <w:rPr>
                <w:rFonts w:hint="eastAsia"/>
              </w:rPr>
              <w:t>三、升遷制度</w:t>
            </w:r>
          </w:p>
          <w:p w14:paraId="1A0C8B4B" w14:textId="77777777" w:rsidR="005F6735" w:rsidRPr="005F6735" w:rsidRDefault="005F6735" w:rsidP="005F6735">
            <w:r w:rsidRPr="005F6735">
              <w:rPr>
                <w:rFonts w:hint="eastAsia"/>
              </w:rPr>
              <w:t>四、薪獎設計報告</w:t>
            </w:r>
          </w:p>
        </w:tc>
      </w:tr>
      <w:tr w:rsidR="005F6735" w:rsidRPr="005F6735" w14:paraId="19DA0E83" w14:textId="77777777" w:rsidTr="00635E92">
        <w:tc>
          <w:tcPr>
            <w:tcW w:w="962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65F7C" w14:textId="1B694C4A" w:rsidR="005F6735" w:rsidRPr="005F6735" w:rsidRDefault="001A712E" w:rsidP="005F6735">
            <w:r>
              <w:rPr>
                <w:rFonts w:hint="eastAsia"/>
                <w:b/>
                <w:bCs/>
              </w:rPr>
              <w:t>2020/</w:t>
            </w:r>
            <w:r w:rsidR="005F6735" w:rsidRPr="005F6735">
              <w:rPr>
                <w:b/>
                <w:bCs/>
              </w:rPr>
              <w:t>11/11(</w:t>
            </w:r>
            <w:r w:rsidR="005F6735" w:rsidRPr="005F6735">
              <w:rPr>
                <w:b/>
                <w:bCs/>
              </w:rPr>
              <w:t>三</w:t>
            </w:r>
            <w:r w:rsidR="005F6735" w:rsidRPr="005F6735">
              <w:rPr>
                <w:b/>
                <w:bCs/>
              </w:rPr>
              <w:t>)</w:t>
            </w:r>
            <w:r w:rsidR="005F6735" w:rsidRPr="005F6735">
              <w:rPr>
                <w:b/>
                <w:bCs/>
              </w:rPr>
              <w:t>職能招募面談實戰</w:t>
            </w:r>
          </w:p>
        </w:tc>
      </w:tr>
      <w:tr w:rsidR="005F6735" w:rsidRPr="005F6735" w14:paraId="744925BB" w14:textId="77777777" w:rsidTr="00635E92">
        <w:trPr>
          <w:trHeight w:val="632"/>
        </w:trPr>
        <w:tc>
          <w:tcPr>
            <w:tcW w:w="4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B71CF" w14:textId="77777777" w:rsidR="005F6735" w:rsidRPr="005F6735" w:rsidRDefault="005F6735" w:rsidP="005F6735">
            <w:r w:rsidRPr="005F6735">
              <w:rPr>
                <w:rFonts w:hint="eastAsia"/>
              </w:rPr>
              <w:t>一、招募管理目的</w:t>
            </w:r>
          </w:p>
          <w:p w14:paraId="7DF9F134" w14:textId="77777777" w:rsidR="005F6735" w:rsidRPr="005F6735" w:rsidRDefault="005F6735" w:rsidP="005F6735">
            <w:r w:rsidRPr="005F6735">
              <w:rPr>
                <w:rFonts w:hint="eastAsia"/>
              </w:rPr>
              <w:t>二、面談前準備要點</w:t>
            </w:r>
          </w:p>
        </w:tc>
        <w:tc>
          <w:tcPr>
            <w:tcW w:w="48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76461" w14:textId="77777777" w:rsidR="005F6735" w:rsidRPr="005F6735" w:rsidRDefault="005F6735" w:rsidP="005F6735">
            <w:r w:rsidRPr="005F6735">
              <w:rPr>
                <w:rFonts w:hint="eastAsia"/>
              </w:rPr>
              <w:t>三、面談中步驟技巧</w:t>
            </w:r>
          </w:p>
          <w:p w14:paraId="48C2CD42" w14:textId="77777777" w:rsidR="005F6735" w:rsidRPr="005F6735" w:rsidRDefault="005F6735" w:rsidP="005F6735">
            <w:r w:rsidRPr="005F6735">
              <w:rPr>
                <w:rFonts w:hint="eastAsia"/>
              </w:rPr>
              <w:t>四、面談後評估</w:t>
            </w:r>
          </w:p>
        </w:tc>
      </w:tr>
      <w:tr w:rsidR="005F6735" w:rsidRPr="005F6735" w14:paraId="7501950C" w14:textId="77777777" w:rsidTr="00635E92">
        <w:tc>
          <w:tcPr>
            <w:tcW w:w="962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95F16" w14:textId="1FC8D57E" w:rsidR="005F6735" w:rsidRPr="005F6735" w:rsidRDefault="001A712E" w:rsidP="005F6735">
            <w:r>
              <w:rPr>
                <w:rFonts w:hint="eastAsia"/>
                <w:b/>
                <w:bCs/>
              </w:rPr>
              <w:t>2020/</w:t>
            </w:r>
            <w:r w:rsidR="005F6735" w:rsidRPr="005F6735">
              <w:rPr>
                <w:b/>
                <w:bCs/>
              </w:rPr>
              <w:t>12/16(</w:t>
            </w:r>
            <w:r w:rsidR="005F6735" w:rsidRPr="005F6735">
              <w:rPr>
                <w:b/>
                <w:bCs/>
              </w:rPr>
              <w:t>三</w:t>
            </w:r>
            <w:r w:rsidR="005F6735" w:rsidRPr="005F6735">
              <w:rPr>
                <w:b/>
                <w:bCs/>
              </w:rPr>
              <w:t>)</w:t>
            </w:r>
            <w:r w:rsidR="005F6735" w:rsidRPr="005F6735">
              <w:rPr>
                <w:b/>
                <w:bCs/>
              </w:rPr>
              <w:t>職能教育訓練規劃實務</w:t>
            </w:r>
          </w:p>
        </w:tc>
      </w:tr>
      <w:tr w:rsidR="005F6735" w:rsidRPr="005F6735" w14:paraId="264EF3FE" w14:textId="77777777" w:rsidTr="00635E92">
        <w:trPr>
          <w:trHeight w:val="843"/>
        </w:trPr>
        <w:tc>
          <w:tcPr>
            <w:tcW w:w="4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FE731" w14:textId="77777777" w:rsidR="005F6735" w:rsidRPr="005F6735" w:rsidRDefault="005F6735" w:rsidP="005F6735">
            <w:r w:rsidRPr="005F6735">
              <w:rPr>
                <w:rFonts w:hint="eastAsia"/>
              </w:rPr>
              <w:t>一、訓練需求分析</w:t>
            </w:r>
          </w:p>
          <w:p w14:paraId="55152A20" w14:textId="77777777" w:rsidR="005F6735" w:rsidRPr="005F6735" w:rsidRDefault="005F6735" w:rsidP="005F6735">
            <w:r w:rsidRPr="005F6735">
              <w:rPr>
                <w:rFonts w:hint="eastAsia"/>
              </w:rPr>
              <w:t>二、建立訓練體系</w:t>
            </w:r>
            <w:r w:rsidRPr="005F6735">
              <w:t>/</w:t>
            </w:r>
            <w:r w:rsidRPr="005F6735">
              <w:rPr>
                <w:rFonts w:hint="eastAsia"/>
              </w:rPr>
              <w:t>訓練流程</w:t>
            </w:r>
          </w:p>
          <w:p w14:paraId="27FDF9F9" w14:textId="77777777" w:rsidR="005F6735" w:rsidRPr="005F6735" w:rsidRDefault="005F6735" w:rsidP="005F6735">
            <w:r w:rsidRPr="005F6735">
              <w:rPr>
                <w:rFonts w:hint="eastAsia"/>
              </w:rPr>
              <w:t>三、訓練計劃擬定</w:t>
            </w:r>
          </w:p>
        </w:tc>
        <w:tc>
          <w:tcPr>
            <w:tcW w:w="48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B91F5" w14:textId="77777777" w:rsidR="005F6735" w:rsidRPr="005F6735" w:rsidRDefault="005F6735" w:rsidP="005F6735">
            <w:r w:rsidRPr="005F6735">
              <w:rPr>
                <w:rFonts w:hint="eastAsia"/>
              </w:rPr>
              <w:t>四、訓練計劃執行</w:t>
            </w:r>
          </w:p>
          <w:p w14:paraId="1ACB4F4E" w14:textId="77777777" w:rsidR="005F6735" w:rsidRPr="005F6735" w:rsidRDefault="005F6735" w:rsidP="005F6735">
            <w:r w:rsidRPr="005F6735">
              <w:rPr>
                <w:rFonts w:hint="eastAsia"/>
              </w:rPr>
              <w:t>五、教育訓練績效設定</w:t>
            </w:r>
          </w:p>
          <w:p w14:paraId="04AE1B03" w14:textId="77777777" w:rsidR="005F6735" w:rsidRPr="005F6735" w:rsidRDefault="005F6735" w:rsidP="005F6735">
            <w:r w:rsidRPr="005F6735">
              <w:rPr>
                <w:rFonts w:hint="eastAsia"/>
              </w:rPr>
              <w:t>六、教育訓練績效評估方法</w:t>
            </w:r>
          </w:p>
        </w:tc>
      </w:tr>
      <w:tr w:rsidR="005F6735" w:rsidRPr="005F6735" w14:paraId="3587B905" w14:textId="77777777" w:rsidTr="00635E92">
        <w:trPr>
          <w:trHeight w:val="502"/>
        </w:trPr>
        <w:tc>
          <w:tcPr>
            <w:tcW w:w="962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33010" w14:textId="30B2FE53" w:rsidR="005F6735" w:rsidRPr="005F6735" w:rsidRDefault="001A712E" w:rsidP="005F6735">
            <w:r>
              <w:rPr>
                <w:rFonts w:hint="eastAsia"/>
                <w:b/>
                <w:bCs/>
              </w:rPr>
              <w:t>2021/</w:t>
            </w:r>
            <w:r w:rsidR="005F6735" w:rsidRPr="005F6735">
              <w:rPr>
                <w:b/>
                <w:bCs/>
              </w:rPr>
              <w:t>1/13(</w:t>
            </w:r>
            <w:r w:rsidR="005F6735" w:rsidRPr="005F6735">
              <w:rPr>
                <w:b/>
                <w:bCs/>
              </w:rPr>
              <w:t>三</w:t>
            </w:r>
            <w:r w:rsidR="005F6735" w:rsidRPr="005F6735">
              <w:rPr>
                <w:b/>
                <w:bCs/>
              </w:rPr>
              <w:t>)</w:t>
            </w:r>
            <w:r w:rsidR="005F6735" w:rsidRPr="005F6735">
              <w:rPr>
                <w:b/>
                <w:bCs/>
              </w:rPr>
              <w:t>績效管理與績效面談</w:t>
            </w:r>
            <w:r w:rsidR="005F6735" w:rsidRPr="005F6735">
              <w:rPr>
                <w:b/>
                <w:bCs/>
              </w:rPr>
              <w:t xml:space="preserve"> </w:t>
            </w:r>
          </w:p>
        </w:tc>
      </w:tr>
      <w:tr w:rsidR="005F6735" w:rsidRPr="005F6735" w14:paraId="18B0102A" w14:textId="77777777" w:rsidTr="00635E92">
        <w:trPr>
          <w:trHeight w:val="843"/>
        </w:trPr>
        <w:tc>
          <w:tcPr>
            <w:tcW w:w="48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1BB2D" w14:textId="77777777" w:rsidR="005F6735" w:rsidRPr="005F6735" w:rsidRDefault="005F6735" w:rsidP="005F6735">
            <w:r w:rsidRPr="005F6735">
              <w:rPr>
                <w:rFonts w:hint="eastAsia"/>
              </w:rPr>
              <w:t>一、策略績效目標</w:t>
            </w:r>
          </w:p>
          <w:p w14:paraId="33067654" w14:textId="77777777" w:rsidR="005F6735" w:rsidRPr="005F6735" w:rsidRDefault="005F6735" w:rsidP="005F6735">
            <w:r w:rsidRPr="005F6735">
              <w:rPr>
                <w:rFonts w:hint="eastAsia"/>
              </w:rPr>
              <w:t>二、績效評分策略</w:t>
            </w:r>
          </w:p>
        </w:tc>
        <w:tc>
          <w:tcPr>
            <w:tcW w:w="48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64B36" w14:textId="77777777" w:rsidR="005F6735" w:rsidRPr="005F6735" w:rsidRDefault="005F6735" w:rsidP="005F6735">
            <w:r w:rsidRPr="005F6735">
              <w:rPr>
                <w:rFonts w:hint="eastAsia"/>
              </w:rPr>
              <w:t>三、績效面談程序</w:t>
            </w:r>
          </w:p>
        </w:tc>
      </w:tr>
    </w:tbl>
    <w:p w14:paraId="3A8FCB6B" w14:textId="527242EC" w:rsidR="005F6735" w:rsidRDefault="005F6735"/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24F1A" w:rsidRPr="004A6A97" w14:paraId="1C7E3C10" w14:textId="77777777" w:rsidTr="002D3D3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749924C" w14:textId="77777777" w:rsidR="00A24F1A" w:rsidRPr="003B4C4A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  <w:szCs w:val="32"/>
              </w:rPr>
            </w:pPr>
            <w:r w:rsidRPr="003B4C4A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32"/>
              </w:rPr>
              <w:lastRenderedPageBreak/>
              <w:t>人力資源管理制度規劃</w:t>
            </w:r>
          </w:p>
        </w:tc>
      </w:tr>
    </w:tbl>
    <w:p w14:paraId="03B8ADCA" w14:textId="77777777" w:rsidR="00A24F1A" w:rsidRPr="004A6A97" w:rsidRDefault="00A24F1A" w:rsidP="00A24F1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A6A97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5EEFDA06" w14:textId="77777777" w:rsidR="00A24F1A" w:rsidRPr="004A6A97" w:rsidRDefault="00A24F1A" w:rsidP="00A24F1A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4A6A97">
        <w:rPr>
          <w:rFonts w:ascii="微軟正黑體" w:eastAsia="微軟正黑體" w:hAnsi="微軟正黑體" w:hint="eastAsia"/>
          <w:color w:val="000000"/>
        </w:rPr>
        <w:t xml:space="preserve">    1、瞭解因應公司願景、策略發展調整人力資源管理制度。</w:t>
      </w:r>
    </w:p>
    <w:p w14:paraId="328C0880" w14:textId="77777777" w:rsidR="00A24F1A" w:rsidRPr="004A6A97" w:rsidRDefault="00A24F1A" w:rsidP="00A24F1A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4A6A97">
        <w:rPr>
          <w:rFonts w:ascii="微軟正黑體" w:eastAsia="微軟正黑體" w:hAnsi="微軟正黑體" w:hint="eastAsia"/>
          <w:color w:val="000000"/>
        </w:rPr>
        <w:t xml:space="preserve">　　2、瞭解人力資源選訓用留制度，優化企業競爭力。</w:t>
      </w:r>
    </w:p>
    <w:p w14:paraId="3CA25B00" w14:textId="57B477F0" w:rsidR="00A24F1A" w:rsidRPr="00A24F1A" w:rsidRDefault="00A24F1A" w:rsidP="00A24F1A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4A6A97">
        <w:rPr>
          <w:rFonts w:ascii="微軟正黑體" w:eastAsia="微軟正黑體" w:hAnsi="微軟正黑體" w:hint="eastAsia"/>
          <w:color w:val="000000"/>
        </w:rPr>
        <w:t xml:space="preserve">    3、瞭解建立標準工作流程制度，建立永續經營基礎。</w:t>
      </w:r>
    </w:p>
    <w:p w14:paraId="3B89DA87" w14:textId="77777777" w:rsidR="00A24F1A" w:rsidRPr="004A6A97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A6A97">
        <w:rPr>
          <w:rFonts w:ascii="微軟正黑體" w:eastAsia="微軟正黑體" w:hAnsi="微軟正黑體" w:hint="eastAsia"/>
          <w:bCs/>
          <w:color w:val="000000"/>
        </w:rPr>
        <w:t>貳、課程特色</w:t>
      </w:r>
    </w:p>
    <w:p w14:paraId="32914A7B" w14:textId="77777777" w:rsidR="00A24F1A" w:rsidRPr="004A6A97" w:rsidRDefault="00A24F1A" w:rsidP="00A24F1A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4A6A97">
        <w:rPr>
          <w:rFonts w:ascii="微軟正黑體" w:eastAsia="微軟正黑體" w:hAnsi="微軟正黑體" w:hint="eastAsia"/>
          <w:bCs/>
          <w:color w:val="000000"/>
        </w:rPr>
        <w:t>1、</w:t>
      </w:r>
      <w:r w:rsidRPr="004A6A97">
        <w:rPr>
          <w:rFonts w:ascii="微軟正黑體" w:eastAsia="微軟正黑體" w:hAnsi="微軟正黑體" w:hint="eastAsia"/>
          <w:bCs/>
        </w:rPr>
        <w:t>運用美式互動教學法，激勵學習意願。</w:t>
      </w:r>
    </w:p>
    <w:p w14:paraId="0AE31792" w14:textId="77777777" w:rsidR="00A24F1A" w:rsidRPr="004A6A97" w:rsidRDefault="00A24F1A" w:rsidP="00A24F1A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4A6A97">
        <w:rPr>
          <w:rFonts w:ascii="微軟正黑體" w:eastAsia="微軟正黑體" w:hAnsi="微軟正黑體" w:hint="eastAsia"/>
          <w:bCs/>
          <w:color w:val="000000"/>
        </w:rPr>
        <w:t>2、</w:t>
      </w:r>
      <w:r w:rsidRPr="004A6A97">
        <w:rPr>
          <w:rFonts w:ascii="微軟正黑體" w:eastAsia="微軟正黑體" w:hAnsi="微軟正黑體" w:hint="eastAsia"/>
          <w:bCs/>
        </w:rPr>
        <w:t>課程設計以理論與實務研討的方式，提升學習成效。</w:t>
      </w:r>
    </w:p>
    <w:p w14:paraId="74F937BE" w14:textId="416A1DB6" w:rsidR="00A24F1A" w:rsidRPr="004A6A97" w:rsidRDefault="00A24F1A" w:rsidP="00A24F1A">
      <w:pPr>
        <w:spacing w:line="400" w:lineRule="exact"/>
        <w:ind w:leftChars="200" w:left="480"/>
        <w:rPr>
          <w:rFonts w:ascii="微軟正黑體" w:eastAsia="微軟正黑體" w:hAnsi="微軟正黑體"/>
          <w:bCs/>
          <w:color w:val="000000"/>
        </w:rPr>
      </w:pPr>
      <w:r w:rsidRPr="004A6A97">
        <w:rPr>
          <w:rFonts w:ascii="微軟正黑體" w:eastAsia="微軟正黑體" w:hAnsi="微軟正黑體" w:hint="eastAsia"/>
          <w:bCs/>
          <w:color w:val="000000"/>
        </w:rPr>
        <w:t>3、</w:t>
      </w:r>
      <w:r w:rsidRPr="004A6A97">
        <w:rPr>
          <w:rFonts w:ascii="微軟正黑體" w:eastAsia="微軟正黑體" w:hAnsi="微軟正黑體" w:hint="eastAsia"/>
          <w:bCs/>
        </w:rPr>
        <w:t>藉由測驗及演練的方式，講師引導修正，提供成長方法。</w:t>
      </w:r>
    </w:p>
    <w:p w14:paraId="00B117D2" w14:textId="1F029BB2" w:rsidR="00A24F1A" w:rsidRPr="00A24F1A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A6A97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01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389"/>
        <w:gridCol w:w="3119"/>
      </w:tblGrid>
      <w:tr w:rsidR="00A24F1A" w:rsidRPr="004A6A97" w14:paraId="69EA8B66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24EB7B9A" w14:textId="77777777" w:rsidR="00A24F1A" w:rsidRPr="00833A0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00"/>
              </w:rPr>
            </w:pPr>
            <w:r w:rsidRPr="00833A0F">
              <w:rPr>
                <w:rFonts w:ascii="微軟正黑體" w:eastAsia="微軟正黑體" w:hAnsi="微軟正黑體" w:hint="eastAsia"/>
                <w:bCs/>
                <w:color w:val="FFFF00"/>
              </w:rPr>
              <w:t>課程大綱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78F19224" w14:textId="77777777" w:rsidR="00A24F1A" w:rsidRPr="00833A0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00"/>
              </w:rPr>
            </w:pPr>
            <w:r w:rsidRPr="00833A0F">
              <w:rPr>
                <w:rFonts w:ascii="微軟正黑體" w:eastAsia="微軟正黑體" w:hAnsi="微軟正黑體" w:hint="eastAsia"/>
                <w:bCs/>
                <w:color w:val="FFFF00"/>
              </w:rPr>
              <w:t>教學法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66807A8E" w14:textId="77777777" w:rsidR="00A24F1A" w:rsidRPr="00833A0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00"/>
              </w:rPr>
            </w:pPr>
            <w:r w:rsidRPr="00833A0F">
              <w:rPr>
                <w:rFonts w:ascii="微軟正黑體" w:eastAsia="微軟正黑體" w:hAnsi="微軟正黑體" w:hint="eastAsia"/>
                <w:bCs/>
                <w:color w:val="FFFF00"/>
              </w:rPr>
              <w:t>效益</w:t>
            </w:r>
          </w:p>
        </w:tc>
      </w:tr>
      <w:tr w:rsidR="00A24F1A" w:rsidRPr="004A6A97" w14:paraId="15AA9E6B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4E2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一、企業願景及企業文化建構 </w:t>
            </w:r>
          </w:p>
          <w:p w14:paraId="2D780378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1、使命、願景、價值觀的塑造 </w:t>
            </w:r>
          </w:p>
          <w:p w14:paraId="7029E59D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2、企業經營理念與企業文化意涵 </w:t>
            </w:r>
          </w:p>
          <w:p w14:paraId="125A9BC5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>3、勞資倫理與員工工作行為規範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7F0D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問題分析</w:t>
            </w:r>
          </w:p>
          <w:p w14:paraId="2F14EF30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5128D9A1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2731E37C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866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企業經營架構</w:t>
            </w:r>
          </w:p>
        </w:tc>
      </w:tr>
      <w:tr w:rsidR="00A24F1A" w:rsidRPr="004A6A97" w14:paraId="65EB12CC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EC9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二、人事制度規章概論 </w:t>
            </w:r>
          </w:p>
          <w:p w14:paraId="15EBAC8A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1、人事管理制度規章設計的結構 </w:t>
            </w:r>
          </w:p>
          <w:p w14:paraId="0D46E39B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2、設計人事制度規章的作法 </w:t>
            </w:r>
          </w:p>
          <w:p w14:paraId="739670FF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>3、建立人事制度規章檢討事項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F9C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751E7FF1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2E1F2C86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0C6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人事制度規章範本</w:t>
            </w:r>
          </w:p>
        </w:tc>
      </w:tr>
      <w:tr w:rsidR="00A24F1A" w:rsidRPr="004A6A97" w14:paraId="0B532C81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A84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三、人事制度規章設計（範例講解） </w:t>
            </w:r>
          </w:p>
          <w:p w14:paraId="712EFDD6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1、招聘制度vs育才制度 </w:t>
            </w:r>
          </w:p>
          <w:p w14:paraId="32CCEA50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2、用才制度vs留才制度 </w:t>
            </w:r>
          </w:p>
          <w:p w14:paraId="7A45C45E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>3、獎懲制度vs離職制度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4B06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37CA0F34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5DB6188D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12F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瞭解人力資源管理制度</w:t>
            </w:r>
          </w:p>
          <w:p w14:paraId="71DDCA7E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選訓用留制度分析</w:t>
            </w:r>
          </w:p>
          <w:p w14:paraId="64AE3C7B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A24F1A" w:rsidRPr="004A6A97" w14:paraId="6535B85F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0F8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四、工作規則設計（範本範例） </w:t>
            </w:r>
          </w:p>
          <w:p w14:paraId="5634F519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1、工作規則訂定、核備與公開揭示作業 </w:t>
            </w:r>
          </w:p>
          <w:p w14:paraId="48AB931A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2、訂定工作規則的內容 </w:t>
            </w:r>
          </w:p>
          <w:p w14:paraId="7937302C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>3、訂定工作規則應注意事項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FF1F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132B1AE9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77B41D88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FC9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SOP標準作業流程</w:t>
            </w:r>
          </w:p>
          <w:p w14:paraId="7F7922B7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範本介紹</w:t>
            </w:r>
          </w:p>
        </w:tc>
      </w:tr>
      <w:tr w:rsidR="00A24F1A" w:rsidRPr="004A6A97" w14:paraId="26ED9397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1F2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>五、員工手冊編</w:t>
            </w:r>
            <w:r w:rsidRPr="004A6A97">
              <w:rPr>
                <w:rFonts w:ascii="微軟正黑體" w:eastAsia="微軟正黑體" w:hAnsi="微軟正黑體" w:cs="Helvetica" w:hint="eastAsia"/>
                <w:color w:val="3E454C"/>
                <w:szCs w:val="24"/>
              </w:rPr>
              <w:t>製</w:t>
            </w: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（範本範例） </w:t>
            </w:r>
          </w:p>
          <w:p w14:paraId="61C4BE28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1、編撰《員工手冊》的步驟 </w:t>
            </w:r>
          </w:p>
          <w:p w14:paraId="53BFFE4A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2、編撰《員工手冊》的架構 </w:t>
            </w:r>
          </w:p>
          <w:p w14:paraId="078B3D18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 xml:space="preserve">3、編撰《員工手冊》的要領 </w:t>
            </w:r>
          </w:p>
          <w:p w14:paraId="17F141D6" w14:textId="326494FD" w:rsidR="00A24F1A" w:rsidRPr="00A24F1A" w:rsidRDefault="00A24F1A" w:rsidP="00A24F1A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Arial"/>
                <w:szCs w:val="24"/>
              </w:rPr>
            </w:pPr>
            <w:r w:rsidRPr="004A6A97">
              <w:rPr>
                <w:rFonts w:ascii="微軟正黑體" w:eastAsia="微軟正黑體" w:hAnsi="微軟正黑體" w:cs="Helvetica"/>
                <w:color w:val="3E454C"/>
                <w:szCs w:val="24"/>
              </w:rPr>
              <w:t>4、《員工手冊》範例解說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7673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0B07ED1A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4A1FB152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D71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建立員工手冊作業要項</w:t>
            </w:r>
          </w:p>
          <w:p w14:paraId="57F32C0B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FF"/>
              </w:rPr>
              <w:t>範本介紹</w:t>
            </w:r>
          </w:p>
        </w:tc>
      </w:tr>
      <w:tr w:rsidR="00A24F1A" w:rsidRPr="004A6A97" w14:paraId="1FF44963" w14:textId="77777777" w:rsidTr="00A24F1A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96C" w14:textId="77777777" w:rsidR="00A24F1A" w:rsidRPr="004A6A97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color w:val="3E454C"/>
                <w:szCs w:val="24"/>
              </w:rPr>
            </w:pPr>
            <w:r w:rsidRPr="004A6A97">
              <w:rPr>
                <w:rFonts w:ascii="微軟正黑體" w:eastAsia="微軟正黑體" w:hAnsi="微軟正黑體" w:cs="Helvetica" w:hint="eastAsia"/>
                <w:color w:val="3E454C"/>
                <w:szCs w:val="24"/>
              </w:rPr>
              <w:t>六、結論與問題答詢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E53C" w14:textId="77777777" w:rsidR="00A24F1A" w:rsidRPr="004A6A97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問答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70F" w14:textId="77777777" w:rsidR="00A24F1A" w:rsidRPr="004A6A97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4A6A97">
              <w:rPr>
                <w:rFonts w:ascii="微軟正黑體" w:eastAsia="微軟正黑體" w:hAnsi="微軟正黑體" w:hint="eastAsia"/>
                <w:bCs/>
                <w:color w:val="000000"/>
              </w:rPr>
              <w:t>建議做法</w:t>
            </w:r>
          </w:p>
        </w:tc>
      </w:tr>
    </w:tbl>
    <w:p w14:paraId="047E39D2" w14:textId="47F45F4F" w:rsidR="00A24F1A" w:rsidRDefault="00A24F1A"/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24F1A" w:rsidRPr="00AB3E2E" w14:paraId="74467EAC" w14:textId="77777777" w:rsidTr="002D3D3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66916E6F" w14:textId="77777777" w:rsidR="00A24F1A" w:rsidRPr="003B4C4A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  <w:szCs w:val="32"/>
              </w:rPr>
            </w:pPr>
            <w:r w:rsidRPr="003B4C4A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32"/>
              </w:rPr>
              <w:lastRenderedPageBreak/>
              <w:t>人力資源職位薪獎制度規劃實務</w:t>
            </w:r>
          </w:p>
        </w:tc>
      </w:tr>
    </w:tbl>
    <w:p w14:paraId="12B245AB" w14:textId="77777777" w:rsidR="00A24F1A" w:rsidRPr="00AB3E2E" w:rsidRDefault="00A24F1A" w:rsidP="00A24F1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5C277827" w14:textId="77777777" w:rsidR="00A24F1A" w:rsidRPr="00AB3E2E" w:rsidRDefault="00A24F1A" w:rsidP="00A24F1A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AB3E2E">
        <w:rPr>
          <w:rFonts w:ascii="微軟正黑體" w:eastAsia="微軟正黑體" w:hAnsi="微軟正黑體" w:hint="eastAsia"/>
          <w:color w:val="000000"/>
        </w:rPr>
        <w:t xml:space="preserve">    1、瞭解企業經營組織架構，</w:t>
      </w:r>
      <w:r>
        <w:rPr>
          <w:rFonts w:ascii="微軟正黑體" w:eastAsia="微軟正黑體" w:hAnsi="微軟正黑體" w:hint="eastAsia"/>
          <w:color w:val="000000"/>
        </w:rPr>
        <w:t>規劃職位</w:t>
      </w:r>
      <w:r w:rsidRPr="00AB3E2E">
        <w:rPr>
          <w:rFonts w:ascii="微軟正黑體" w:eastAsia="微軟正黑體" w:hAnsi="微軟正黑體" w:hint="eastAsia"/>
          <w:color w:val="000000"/>
        </w:rPr>
        <w:t>體</w:t>
      </w:r>
      <w:r>
        <w:rPr>
          <w:rFonts w:ascii="微軟正黑體" w:eastAsia="微軟正黑體" w:hAnsi="微軟正黑體" w:hint="eastAsia"/>
          <w:color w:val="000000"/>
        </w:rPr>
        <w:t>系</w:t>
      </w:r>
      <w:r w:rsidRPr="00AB3E2E">
        <w:rPr>
          <w:rFonts w:ascii="微軟正黑體" w:eastAsia="微軟正黑體" w:hAnsi="微軟正黑體" w:hint="eastAsia"/>
          <w:color w:val="000000"/>
        </w:rPr>
        <w:t>。</w:t>
      </w:r>
    </w:p>
    <w:p w14:paraId="7139517F" w14:textId="77777777" w:rsidR="00A24F1A" w:rsidRPr="00AB3E2E" w:rsidRDefault="00A24F1A" w:rsidP="00A24F1A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AB3E2E">
        <w:rPr>
          <w:rFonts w:ascii="微軟正黑體" w:eastAsia="微軟正黑體" w:hAnsi="微軟正黑體" w:hint="eastAsia"/>
          <w:color w:val="000000"/>
        </w:rPr>
        <w:t xml:space="preserve">　　2、瞭解人力資源薪獎留才制度，優化企業競爭力。</w:t>
      </w:r>
    </w:p>
    <w:p w14:paraId="5C727FA9" w14:textId="1CF1B0CC" w:rsidR="00A24F1A" w:rsidRPr="00A24F1A" w:rsidRDefault="00A24F1A" w:rsidP="00A24F1A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AB3E2E">
        <w:rPr>
          <w:rFonts w:ascii="微軟正黑體" w:eastAsia="微軟正黑體" w:hAnsi="微軟正黑體" w:hint="eastAsia"/>
          <w:color w:val="000000"/>
        </w:rPr>
        <w:t xml:space="preserve">    3、瞭解企業職能晋升制度，建立永續經營基礎。</w:t>
      </w:r>
    </w:p>
    <w:p w14:paraId="2F9851A9" w14:textId="77777777" w:rsidR="00A24F1A" w:rsidRPr="00AB3E2E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貳、課程特色</w:t>
      </w:r>
    </w:p>
    <w:p w14:paraId="01817D04" w14:textId="77777777" w:rsidR="00A24F1A" w:rsidRPr="00AB3E2E" w:rsidRDefault="00A24F1A" w:rsidP="00A24F1A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1、</w:t>
      </w:r>
      <w:r w:rsidRPr="00AB3E2E">
        <w:rPr>
          <w:rFonts w:ascii="微軟正黑體" w:eastAsia="微軟正黑體" w:hAnsi="微軟正黑體" w:hint="eastAsia"/>
          <w:bCs/>
        </w:rPr>
        <w:t>運用美式互動教學法，激勵學習意願。</w:t>
      </w:r>
    </w:p>
    <w:p w14:paraId="5FA5B3E7" w14:textId="77777777" w:rsidR="00A24F1A" w:rsidRPr="00AB3E2E" w:rsidRDefault="00A24F1A" w:rsidP="00A24F1A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2、</w:t>
      </w:r>
      <w:r w:rsidRPr="00AB3E2E">
        <w:rPr>
          <w:rFonts w:ascii="微軟正黑體" w:eastAsia="微軟正黑體" w:hAnsi="微軟正黑體" w:hint="eastAsia"/>
          <w:bCs/>
        </w:rPr>
        <w:t>分組實務研討方式，提升學習成效。</w:t>
      </w:r>
    </w:p>
    <w:p w14:paraId="72F3A09F" w14:textId="77777777" w:rsidR="00A24F1A" w:rsidRPr="00AB3E2E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765FB29" w14:textId="77777777" w:rsidR="00A24F1A" w:rsidRPr="00AB3E2E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p w14:paraId="6E61100F" w14:textId="77777777" w:rsidR="00A24F1A" w:rsidRPr="00AB3E2E" w:rsidRDefault="00A24F1A" w:rsidP="00A24F1A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tbl>
      <w:tblPr>
        <w:tblW w:w="901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1559"/>
        <w:gridCol w:w="3119"/>
      </w:tblGrid>
      <w:tr w:rsidR="00A24F1A" w:rsidRPr="00AB3E2E" w14:paraId="2850F6FE" w14:textId="77777777" w:rsidTr="002D3D37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1CB20A2F" w14:textId="77777777" w:rsidR="00A24F1A" w:rsidRPr="00833A0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00"/>
              </w:rPr>
            </w:pPr>
            <w:r w:rsidRPr="00833A0F">
              <w:rPr>
                <w:rFonts w:ascii="微軟正黑體" w:eastAsia="微軟正黑體" w:hAnsi="微軟正黑體" w:hint="eastAsia"/>
                <w:bCs/>
                <w:color w:val="FFFF00"/>
              </w:rPr>
              <w:t>課程大綱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753D74ED" w14:textId="77777777" w:rsidR="00A24F1A" w:rsidRPr="00833A0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00"/>
              </w:rPr>
            </w:pPr>
            <w:r w:rsidRPr="00833A0F">
              <w:rPr>
                <w:rFonts w:ascii="微軟正黑體" w:eastAsia="微軟正黑體" w:hAnsi="微軟正黑體" w:hint="eastAsia"/>
                <w:bCs/>
                <w:color w:val="FFFF00"/>
              </w:rPr>
              <w:t>教學法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51BBAFB8" w14:textId="77777777" w:rsidR="00A24F1A" w:rsidRPr="00833A0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00"/>
              </w:rPr>
            </w:pPr>
            <w:r w:rsidRPr="00833A0F">
              <w:rPr>
                <w:rFonts w:ascii="微軟正黑體" w:eastAsia="微軟正黑體" w:hAnsi="微軟正黑體" w:hint="eastAsia"/>
                <w:bCs/>
                <w:color w:val="FFFF00"/>
              </w:rPr>
              <w:t>效益</w:t>
            </w:r>
          </w:p>
        </w:tc>
      </w:tr>
      <w:tr w:rsidR="00A24F1A" w:rsidRPr="00AB3E2E" w14:paraId="34708D91" w14:textId="77777777" w:rsidTr="002D3D37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D3F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一、企業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組織職位架構</w:t>
            </w:r>
          </w:p>
          <w:p w14:paraId="00DA84F7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1、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官僚式組織設計的方法</w:t>
            </w:r>
          </w:p>
          <w:p w14:paraId="5A2B9A7F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2、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職位職等規劃設計</w:t>
            </w:r>
          </w:p>
          <w:p w14:paraId="55D2DEC4" w14:textId="77777777" w:rsidR="00A24F1A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3、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核心職務分析</w:t>
            </w:r>
          </w:p>
          <w:p w14:paraId="15B8E856" w14:textId="77777777" w:rsidR="00A24F1A" w:rsidRPr="00A9636A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Helvetic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4、薪資水平分析與設計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AA1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問題分析</w:t>
            </w:r>
          </w:p>
          <w:p w14:paraId="6AF715F3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24120809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62CB0561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385A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FF"/>
              </w:rPr>
              <w:t>企業經營架構分析</w:t>
            </w:r>
          </w:p>
        </w:tc>
      </w:tr>
      <w:tr w:rsidR="00A24F1A" w:rsidRPr="00AB3E2E" w14:paraId="41E6CB7A" w14:textId="77777777" w:rsidTr="002D3D37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858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二、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薪獎制度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 xml:space="preserve"> </w:t>
            </w:r>
          </w:p>
          <w:p w14:paraId="0F59BB8D" w14:textId="77777777" w:rsidR="00A24F1A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1、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薪獎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結構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分析</w:t>
            </w:r>
          </w:p>
          <w:p w14:paraId="007CD310" w14:textId="77777777" w:rsidR="00A24F1A" w:rsidRPr="00AB3E2E" w:rsidRDefault="00A24F1A" w:rsidP="002D3D37">
            <w:pPr>
              <w:spacing w:line="400" w:lineRule="exact"/>
              <w:ind w:firstLineChars="300" w:firstLine="720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固定薪與變動薪設計</w:t>
            </w:r>
          </w:p>
          <w:p w14:paraId="4FB9C130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2、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職能分級津貼(工作津貼)</w:t>
            </w:r>
          </w:p>
          <w:p w14:paraId="24352702" w14:textId="77777777" w:rsidR="00A24F1A" w:rsidRDefault="00A24F1A" w:rsidP="002D3D37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3、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績效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獎金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規劃</w:t>
            </w:r>
          </w:p>
          <w:p w14:paraId="26262B21" w14:textId="77777777" w:rsidR="00A24F1A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</w:rPr>
              <w:t>4、補助津貼</w:t>
            </w:r>
          </w:p>
          <w:p w14:paraId="21515BB2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</w:rPr>
              <w:t>5、分紅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72D0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6F3C6369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7ABEA8C7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163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color w:val="0000FF"/>
                <w:szCs w:val="24"/>
              </w:rPr>
            </w:pP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各項獎金與員工分紅制度設計與規劃實務</w:t>
            </w:r>
          </w:p>
          <w:p w14:paraId="4F9C7FFC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(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年終獎金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業績獎金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研發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.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技術獎金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行政支援獎金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員工分紅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…)</w:t>
            </w:r>
          </w:p>
        </w:tc>
      </w:tr>
      <w:tr w:rsidR="00A24F1A" w:rsidRPr="00AB3E2E" w14:paraId="165DA15B" w14:textId="77777777" w:rsidTr="002D3D37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47F" w14:textId="77777777" w:rsidR="00A24F1A" w:rsidRPr="00AB3E2E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三、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升遷制度</w:t>
            </w:r>
          </w:p>
          <w:p w14:paraId="299CE96D" w14:textId="77777777" w:rsidR="00A24F1A" w:rsidRPr="00AB3E2E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1、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主管晋升制度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  <w:p w14:paraId="03B3B38C" w14:textId="77777777" w:rsidR="00A24F1A" w:rsidRPr="00AB3E2E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2、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講師晋升制度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  <w:p w14:paraId="1FFBB723" w14:textId="77777777" w:rsidR="00A24F1A" w:rsidRPr="00AB3E2E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/>
                <w:bCs/>
              </w:rPr>
            </w:pP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 xml:space="preserve">   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3、</w:t>
            </w:r>
            <w:r w:rsidRPr="00AB3E2E">
              <w:rPr>
                <w:rFonts w:ascii="微軟正黑體" w:eastAsia="微軟正黑體" w:hAnsi="微軟正黑體" w:cs="Helvetica" w:hint="eastAsia"/>
                <w:szCs w:val="24"/>
              </w:rPr>
              <w:t>專業職能制度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2D0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171A58C7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68CC7B25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4C5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FF"/>
              </w:rPr>
              <w:t>晋升留才制度</w:t>
            </w:r>
          </w:p>
          <w:p w14:paraId="32984361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</w:p>
        </w:tc>
      </w:tr>
      <w:tr w:rsidR="00A24F1A" w:rsidRPr="00AB3E2E" w14:paraId="08EA3B4D" w14:textId="77777777" w:rsidTr="002D3D37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D9E" w14:textId="77777777" w:rsidR="00A24F1A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四、薪獎設計報告</w:t>
            </w:r>
          </w:p>
          <w:p w14:paraId="29F3EAA9" w14:textId="77777777" w:rsidR="00A24F1A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Helvetic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1、職位職等設計</w:t>
            </w:r>
          </w:p>
          <w:p w14:paraId="0D7E1B15" w14:textId="77777777" w:rsidR="00A24F1A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Helvetic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2、薪獎制度設計</w:t>
            </w:r>
          </w:p>
          <w:p w14:paraId="39E1A542" w14:textId="77777777" w:rsidR="00A24F1A" w:rsidRPr="00AB3E2E" w:rsidRDefault="00A24F1A" w:rsidP="002D3D37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Helvetic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Helvetica" w:hint="eastAsia"/>
                <w:szCs w:val="24"/>
              </w:rPr>
              <w:t>3、晋升制度設計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A66" w14:textId="77777777" w:rsidR="00A24F1A" w:rsidRPr="00D94F7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94F7F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75CEC13A" w14:textId="77777777" w:rsidR="00A24F1A" w:rsidRPr="00D94F7F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94F7F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17D7B46D" w14:textId="77777777" w:rsidR="00A24F1A" w:rsidRPr="00AB3E2E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94F7F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DE" w14:textId="77777777" w:rsidR="00A24F1A" w:rsidRPr="00AB3E2E" w:rsidRDefault="00A24F1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實做報告</w:t>
            </w:r>
          </w:p>
        </w:tc>
      </w:tr>
    </w:tbl>
    <w:p w14:paraId="04F92F1F" w14:textId="7ABBBC96" w:rsidR="00A24F1A" w:rsidRDefault="00A24F1A"/>
    <w:p w14:paraId="0F3EC08E" w14:textId="77777777" w:rsidR="003B4C4A" w:rsidRDefault="003B4C4A"/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24F1A" w:rsidRPr="002C0C0D" w14:paraId="68E4739F" w14:textId="77777777" w:rsidTr="002D3D3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5D9CF15D" w14:textId="77777777" w:rsidR="00A24F1A" w:rsidRPr="002C0C0D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2C0C0D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lastRenderedPageBreak/>
              <w:t>職能招募面談實戰</w:t>
            </w:r>
          </w:p>
        </w:tc>
      </w:tr>
    </w:tbl>
    <w:p w14:paraId="3AE2C430" w14:textId="77777777" w:rsidR="00A24F1A" w:rsidRPr="002C0C0D" w:rsidRDefault="00A24F1A" w:rsidP="00A24F1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288D2B33" w14:textId="77777777" w:rsidR="00A24F1A" w:rsidRPr="002C0C0D" w:rsidRDefault="00A24F1A" w:rsidP="00A24F1A">
      <w:pPr>
        <w:numPr>
          <w:ilvl w:val="0"/>
          <w:numId w:val="5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瞭解招募理念及目的，提升招募效能。</w:t>
      </w:r>
    </w:p>
    <w:p w14:paraId="4ABEFB20" w14:textId="77777777" w:rsidR="00A24F1A" w:rsidRPr="002C0C0D" w:rsidRDefault="00A24F1A" w:rsidP="00A24F1A">
      <w:pPr>
        <w:numPr>
          <w:ilvl w:val="0"/>
          <w:numId w:val="5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瞭解職能設定及面談目的，設計招募工具，提升招募績效。</w:t>
      </w:r>
    </w:p>
    <w:p w14:paraId="01FFF9A6" w14:textId="3334973B" w:rsidR="00A24F1A" w:rsidRPr="00A24F1A" w:rsidRDefault="00A24F1A" w:rsidP="00A24F1A">
      <w:pPr>
        <w:numPr>
          <w:ilvl w:val="0"/>
          <w:numId w:val="5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瞭解職能式面談技巧，精準找到適合人才。</w:t>
      </w:r>
    </w:p>
    <w:p w14:paraId="541911C5" w14:textId="77777777" w:rsidR="00A24F1A" w:rsidRPr="002C0C0D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貮、課程特色</w:t>
      </w:r>
    </w:p>
    <w:p w14:paraId="60CBA2CF" w14:textId="77777777" w:rsidR="00A24F1A" w:rsidRPr="002C0C0D" w:rsidRDefault="00A24F1A" w:rsidP="00A24F1A">
      <w:pPr>
        <w:numPr>
          <w:ilvl w:val="0"/>
          <w:numId w:val="6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講師從事人力資源招募工作近二十年，為專業的招募任用師，招募面談人數超過萬人，招募階層及職務別多元，實務經驗豐富，能論述及引導學習招募專業職能。</w:t>
      </w:r>
    </w:p>
    <w:p w14:paraId="7F31D3C9" w14:textId="77777777" w:rsidR="00A24F1A" w:rsidRPr="002C0C0D" w:rsidRDefault="00A24F1A" w:rsidP="00A24F1A">
      <w:pPr>
        <w:numPr>
          <w:ilvl w:val="0"/>
          <w:numId w:val="6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運用美式互動教學方法，讓學員在良好的學習氣氛下，增進學習意願。</w:t>
      </w:r>
    </w:p>
    <w:p w14:paraId="3596B823" w14:textId="77777777" w:rsidR="00A24F1A" w:rsidRPr="002C0C0D" w:rsidRDefault="00A24F1A" w:rsidP="00A24F1A">
      <w:pPr>
        <w:numPr>
          <w:ilvl w:val="0"/>
          <w:numId w:val="6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課程設計採理論與實務研討的方式，讓學員藉由思考及親身體驗，提升學習成效。</w:t>
      </w:r>
    </w:p>
    <w:p w14:paraId="7222E2C4" w14:textId="77777777" w:rsidR="00A24F1A" w:rsidRPr="002C0C0D" w:rsidRDefault="00A24F1A" w:rsidP="00A24F1A">
      <w:pPr>
        <w:numPr>
          <w:ilvl w:val="0"/>
          <w:numId w:val="6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藉由實務案例及演練的方式，瞭解正確做法，增加實務經驗。</w:t>
      </w:r>
    </w:p>
    <w:p w14:paraId="3C3226A2" w14:textId="186D7CB8" w:rsidR="00A24F1A" w:rsidRPr="00A24F1A" w:rsidRDefault="00A24F1A" w:rsidP="00A24F1A">
      <w:pPr>
        <w:numPr>
          <w:ilvl w:val="0"/>
          <w:numId w:val="6"/>
        </w:numPr>
        <w:spacing w:line="400" w:lineRule="exact"/>
        <w:rPr>
          <w:rFonts w:ascii="微軟正黑體" w:eastAsia="微軟正黑體" w:hAnsi="微軟正黑體"/>
          <w:bCs/>
        </w:rPr>
      </w:pPr>
      <w:r w:rsidRPr="002C0C0D">
        <w:rPr>
          <w:rFonts w:ascii="微軟正黑體" w:eastAsia="微軟正黑體" w:hAnsi="微軟正黑體" w:hint="eastAsia"/>
          <w:bCs/>
        </w:rPr>
        <w:t>協助產出招募面談工具，輔助招募成效。</w:t>
      </w:r>
    </w:p>
    <w:p w14:paraId="6B00F8CE" w14:textId="77777777" w:rsidR="00A24F1A" w:rsidRPr="002C0C0D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2C0C0D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3921"/>
        <w:gridCol w:w="3177"/>
      </w:tblGrid>
      <w:tr w:rsidR="003B4C4A" w:rsidRPr="002C0C0D" w14:paraId="7B0A8383" w14:textId="77777777" w:rsidTr="003B4C4A">
        <w:trPr>
          <w:trHeight w:val="388"/>
        </w:trPr>
        <w:tc>
          <w:tcPr>
            <w:tcW w:w="2578" w:type="dxa"/>
            <w:shd w:val="clear" w:color="auto" w:fill="FFFF99"/>
          </w:tcPr>
          <w:p w14:paraId="1F55DC84" w14:textId="77777777" w:rsidR="003B4C4A" w:rsidRPr="002C0C0D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項目</w:t>
            </w:r>
          </w:p>
        </w:tc>
        <w:tc>
          <w:tcPr>
            <w:tcW w:w="3921" w:type="dxa"/>
            <w:shd w:val="clear" w:color="auto" w:fill="FFFF99"/>
          </w:tcPr>
          <w:p w14:paraId="3BF97A29" w14:textId="77777777" w:rsidR="003B4C4A" w:rsidRPr="002C0C0D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內容</w:t>
            </w:r>
          </w:p>
        </w:tc>
        <w:tc>
          <w:tcPr>
            <w:tcW w:w="3177" w:type="dxa"/>
            <w:shd w:val="clear" w:color="auto" w:fill="FFFF99"/>
          </w:tcPr>
          <w:p w14:paraId="0FD860E9" w14:textId="77777777" w:rsidR="003B4C4A" w:rsidRPr="002C0C0D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效益及教學法</w:t>
            </w:r>
          </w:p>
        </w:tc>
      </w:tr>
      <w:tr w:rsidR="003B4C4A" w:rsidRPr="002C0C0D" w14:paraId="031F31DC" w14:textId="77777777" w:rsidTr="003B4C4A">
        <w:trPr>
          <w:trHeight w:val="2151"/>
        </w:trPr>
        <w:tc>
          <w:tcPr>
            <w:tcW w:w="2578" w:type="dxa"/>
          </w:tcPr>
          <w:p w14:paraId="5D64339F" w14:textId="77777777" w:rsidR="003B4C4A" w:rsidRPr="002C0C0D" w:rsidRDefault="003B4C4A" w:rsidP="00A24F1A">
            <w:pPr>
              <w:numPr>
                <w:ilvl w:val="0"/>
                <w:numId w:val="8"/>
              </w:numPr>
              <w:tabs>
                <w:tab w:val="clear" w:pos="960"/>
                <w:tab w:val="num" w:pos="480"/>
              </w:tabs>
              <w:spacing w:line="36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招募</w:t>
            </w:r>
            <w:r w:rsidRPr="002C0C0D">
              <w:rPr>
                <w:rFonts w:ascii="微軟正黑體" w:eastAsia="微軟正黑體" w:hAnsi="微軟正黑體" w:cs="Arial"/>
                <w:szCs w:val="24"/>
              </w:rPr>
              <w:t>管理</w:t>
            </w: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目的</w:t>
            </w:r>
          </w:p>
          <w:p w14:paraId="681D3E7D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921" w:type="dxa"/>
          </w:tcPr>
          <w:p w14:paraId="44F3388C" w14:textId="77777777" w:rsidR="003B4C4A" w:rsidRPr="002C0C0D" w:rsidRDefault="003B4C4A" w:rsidP="00A24F1A">
            <w:pPr>
              <w:numPr>
                <w:ilvl w:val="0"/>
                <w:numId w:val="3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經營策略？</w:t>
            </w:r>
          </w:p>
          <w:p w14:paraId="41CD255B" w14:textId="77777777" w:rsidR="003B4C4A" w:rsidRPr="002C0C0D" w:rsidRDefault="003B4C4A" w:rsidP="00A24F1A">
            <w:pPr>
              <w:numPr>
                <w:ilvl w:val="0"/>
                <w:numId w:val="3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主管的人事職責？</w:t>
            </w:r>
          </w:p>
          <w:p w14:paraId="761EED5F" w14:textId="77777777" w:rsidR="003B4C4A" w:rsidRPr="002C0C0D" w:rsidRDefault="003B4C4A" w:rsidP="00A24F1A">
            <w:pPr>
              <w:numPr>
                <w:ilvl w:val="0"/>
                <w:numId w:val="3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人對了，事情就對了！</w:t>
            </w:r>
          </w:p>
          <w:p w14:paraId="1B854322" w14:textId="77777777" w:rsidR="003B4C4A" w:rsidRPr="002C0C0D" w:rsidRDefault="003B4C4A" w:rsidP="00A24F1A">
            <w:pPr>
              <w:numPr>
                <w:ilvl w:val="0"/>
                <w:numId w:val="3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職能招募理念？</w:t>
            </w:r>
          </w:p>
          <w:p w14:paraId="626D3F4C" w14:textId="77777777" w:rsidR="003B4C4A" w:rsidRPr="002C0C0D" w:rsidRDefault="003B4C4A" w:rsidP="00A24F1A">
            <w:pPr>
              <w:numPr>
                <w:ilvl w:val="0"/>
                <w:numId w:val="3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離職原因分析！</w:t>
            </w:r>
          </w:p>
          <w:p w14:paraId="00EC97C8" w14:textId="7F2B0CD3" w:rsidR="003B4C4A" w:rsidRPr="00A24F1A" w:rsidRDefault="003B4C4A" w:rsidP="00A24F1A">
            <w:pPr>
              <w:numPr>
                <w:ilvl w:val="0"/>
                <w:numId w:val="3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cs="Arial" w:hint="eastAsia"/>
                <w:szCs w:val="24"/>
              </w:rPr>
              <w:t>成功經驗分析！</w:t>
            </w:r>
          </w:p>
        </w:tc>
        <w:tc>
          <w:tcPr>
            <w:tcW w:w="3177" w:type="dxa"/>
          </w:tcPr>
          <w:p w14:paraId="5FB0B9FE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瞭解招募目的</w:t>
            </w:r>
          </w:p>
          <w:p w14:paraId="19DC3F39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317225C1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</w:tc>
      </w:tr>
      <w:tr w:rsidR="003B4C4A" w:rsidRPr="002C0C0D" w14:paraId="1DE41850" w14:textId="77777777" w:rsidTr="003B4C4A">
        <w:trPr>
          <w:trHeight w:val="1793"/>
        </w:trPr>
        <w:tc>
          <w:tcPr>
            <w:tcW w:w="2578" w:type="dxa"/>
          </w:tcPr>
          <w:p w14:paraId="5EC8891B" w14:textId="77777777" w:rsidR="003B4C4A" w:rsidRPr="002C0C0D" w:rsidRDefault="003B4C4A" w:rsidP="00A24F1A">
            <w:pPr>
              <w:numPr>
                <w:ilvl w:val="0"/>
                <w:numId w:val="8"/>
              </w:numPr>
              <w:tabs>
                <w:tab w:val="clear" w:pos="960"/>
                <w:tab w:val="num" w:pos="480"/>
                <w:tab w:val="left" w:pos="720"/>
              </w:tabs>
              <w:spacing w:line="36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面談前準備要點</w:t>
            </w:r>
          </w:p>
          <w:p w14:paraId="4E40B5E3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921" w:type="dxa"/>
          </w:tcPr>
          <w:p w14:paraId="238EB795" w14:textId="77777777" w:rsidR="003B4C4A" w:rsidRPr="002C0C0D" w:rsidRDefault="003B4C4A" w:rsidP="00A24F1A">
            <w:pPr>
              <w:numPr>
                <w:ilvl w:val="0"/>
                <w:numId w:val="4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確認選才必要職能分析？</w:t>
            </w:r>
          </w:p>
          <w:p w14:paraId="35259B1B" w14:textId="77777777" w:rsidR="003B4C4A" w:rsidRPr="002C0C0D" w:rsidRDefault="003B4C4A" w:rsidP="00A24F1A">
            <w:pPr>
              <w:numPr>
                <w:ilvl w:val="0"/>
                <w:numId w:val="4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不能任用的標準及項目？</w:t>
            </w:r>
          </w:p>
          <w:p w14:paraId="7EBC3BB0" w14:textId="77777777" w:rsidR="003B4C4A" w:rsidRPr="002C0C0D" w:rsidRDefault="003B4C4A" w:rsidP="00A24F1A">
            <w:pPr>
              <w:numPr>
                <w:ilvl w:val="0"/>
                <w:numId w:val="4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履歷表的審閱及過濾</w:t>
            </w:r>
          </w:p>
          <w:p w14:paraId="164AC9D3" w14:textId="77777777" w:rsidR="003B4C4A" w:rsidRPr="002C0C0D" w:rsidRDefault="003B4C4A" w:rsidP="00A24F1A">
            <w:pPr>
              <w:numPr>
                <w:ilvl w:val="0"/>
                <w:numId w:val="4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面談問題的設計？</w:t>
            </w:r>
          </w:p>
          <w:p w14:paraId="3BD365E7" w14:textId="275BE8BF" w:rsidR="003B4C4A" w:rsidRPr="00A24F1A" w:rsidRDefault="003B4C4A" w:rsidP="00A24F1A">
            <w:pPr>
              <w:numPr>
                <w:ilvl w:val="0"/>
                <w:numId w:val="4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面談前準備關鍵要點？</w:t>
            </w:r>
          </w:p>
        </w:tc>
        <w:tc>
          <w:tcPr>
            <w:tcW w:w="3177" w:type="dxa"/>
          </w:tcPr>
          <w:p w14:paraId="6CA32BE3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瞭解面談前重要事項</w:t>
            </w:r>
          </w:p>
          <w:p w14:paraId="4AD79AFA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4C6137DF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  <w:p w14:paraId="48A931B0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3B4C4A" w:rsidRPr="002C0C0D" w14:paraId="5AD4CA94" w14:textId="77777777" w:rsidTr="003B4C4A">
        <w:trPr>
          <w:trHeight w:val="1778"/>
        </w:trPr>
        <w:tc>
          <w:tcPr>
            <w:tcW w:w="2578" w:type="dxa"/>
          </w:tcPr>
          <w:p w14:paraId="528573B4" w14:textId="77777777" w:rsidR="003B4C4A" w:rsidRPr="002C0C0D" w:rsidRDefault="003B4C4A" w:rsidP="00A24F1A">
            <w:pPr>
              <w:numPr>
                <w:ilvl w:val="0"/>
                <w:numId w:val="8"/>
              </w:numPr>
              <w:tabs>
                <w:tab w:val="clear" w:pos="960"/>
                <w:tab w:val="num" w:pos="480"/>
                <w:tab w:val="left" w:pos="720"/>
              </w:tabs>
              <w:spacing w:line="36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面談中步驟技巧</w:t>
            </w:r>
          </w:p>
          <w:p w14:paraId="64B49488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921" w:type="dxa"/>
          </w:tcPr>
          <w:p w14:paraId="7EB324EE" w14:textId="77777777" w:rsidR="003B4C4A" w:rsidRPr="002C0C0D" w:rsidRDefault="003B4C4A" w:rsidP="00A24F1A">
            <w:pPr>
              <w:numPr>
                <w:ilvl w:val="0"/>
                <w:numId w:val="2"/>
              </w:numPr>
              <w:tabs>
                <w:tab w:val="clear" w:pos="1200"/>
                <w:tab w:val="num" w:pos="457"/>
              </w:tabs>
              <w:spacing w:line="36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面談步驟及目的分析？</w:t>
            </w:r>
          </w:p>
          <w:p w14:paraId="399CC482" w14:textId="77777777" w:rsidR="003B4C4A" w:rsidRPr="002C0C0D" w:rsidRDefault="003B4C4A" w:rsidP="00A24F1A">
            <w:pPr>
              <w:numPr>
                <w:ilvl w:val="0"/>
                <w:numId w:val="2"/>
              </w:numPr>
              <w:tabs>
                <w:tab w:val="clear" w:pos="1200"/>
                <w:tab w:val="num" w:pos="457"/>
              </w:tabs>
              <w:spacing w:line="36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電話訪談的目的及重點？</w:t>
            </w:r>
          </w:p>
          <w:p w14:paraId="4E2B876B" w14:textId="77777777" w:rsidR="003B4C4A" w:rsidRPr="002C0C0D" w:rsidRDefault="003B4C4A" w:rsidP="00A24F1A">
            <w:pPr>
              <w:numPr>
                <w:ilvl w:val="0"/>
                <w:numId w:val="2"/>
              </w:numPr>
              <w:tabs>
                <w:tab w:val="clear" w:pos="1200"/>
                <w:tab w:val="num" w:pos="457"/>
              </w:tabs>
              <w:spacing w:line="36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確認面談者適任技巧？</w:t>
            </w:r>
          </w:p>
          <w:p w14:paraId="76F6E5B1" w14:textId="77777777" w:rsidR="003B4C4A" w:rsidRPr="002C0C0D" w:rsidRDefault="003B4C4A" w:rsidP="00A24F1A">
            <w:pPr>
              <w:numPr>
                <w:ilvl w:val="0"/>
                <w:numId w:val="2"/>
              </w:numPr>
              <w:tabs>
                <w:tab w:val="clear" w:pos="1200"/>
                <w:tab w:val="num" w:pos="457"/>
              </w:tabs>
              <w:spacing w:line="36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確認面談者不適任技巧？</w:t>
            </w:r>
          </w:p>
          <w:p w14:paraId="5C904C8B" w14:textId="3B52446E" w:rsidR="003B4C4A" w:rsidRPr="00A24F1A" w:rsidRDefault="003B4C4A" w:rsidP="00A24F1A">
            <w:pPr>
              <w:numPr>
                <w:ilvl w:val="0"/>
                <w:numId w:val="2"/>
              </w:numPr>
              <w:tabs>
                <w:tab w:val="clear" w:pos="1200"/>
                <w:tab w:val="num" w:pos="457"/>
              </w:tabs>
              <w:spacing w:line="36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面談的說明關鍵要項？</w:t>
            </w:r>
          </w:p>
        </w:tc>
        <w:tc>
          <w:tcPr>
            <w:tcW w:w="3177" w:type="dxa"/>
          </w:tcPr>
          <w:p w14:paraId="645FDF90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瞭解面談關鍵技巧</w:t>
            </w:r>
          </w:p>
          <w:p w14:paraId="4D10719A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0AE2F611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  <w:p w14:paraId="4006AAD7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演練與回饋</w:t>
            </w:r>
          </w:p>
        </w:tc>
      </w:tr>
      <w:tr w:rsidR="003B4C4A" w:rsidRPr="002C0C0D" w14:paraId="3082BF14" w14:textId="77777777" w:rsidTr="003B4C4A">
        <w:trPr>
          <w:trHeight w:val="1793"/>
        </w:trPr>
        <w:tc>
          <w:tcPr>
            <w:tcW w:w="2578" w:type="dxa"/>
          </w:tcPr>
          <w:p w14:paraId="306C6CC1" w14:textId="77777777" w:rsidR="003B4C4A" w:rsidRPr="002C0C0D" w:rsidRDefault="003B4C4A" w:rsidP="00A24F1A">
            <w:pPr>
              <w:numPr>
                <w:ilvl w:val="0"/>
                <w:numId w:val="8"/>
              </w:numPr>
              <w:tabs>
                <w:tab w:val="clear" w:pos="960"/>
                <w:tab w:val="num" w:pos="480"/>
                <w:tab w:val="left" w:pos="720"/>
              </w:tabs>
              <w:spacing w:line="36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面談後評估</w:t>
            </w:r>
          </w:p>
          <w:p w14:paraId="4A94EB8C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921" w:type="dxa"/>
          </w:tcPr>
          <w:p w14:paraId="4E1D45FB" w14:textId="77777777" w:rsidR="003B4C4A" w:rsidRPr="002C0C0D" w:rsidRDefault="003B4C4A" w:rsidP="00A24F1A">
            <w:pPr>
              <w:numPr>
                <w:ilvl w:val="0"/>
                <w:numId w:val="7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面談評估表的設計</w:t>
            </w:r>
          </w:p>
          <w:p w14:paraId="54128C25" w14:textId="77777777" w:rsidR="003B4C4A" w:rsidRPr="002C0C0D" w:rsidRDefault="003B4C4A" w:rsidP="00A24F1A">
            <w:pPr>
              <w:numPr>
                <w:ilvl w:val="0"/>
                <w:numId w:val="7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為何錄取？</w:t>
            </w:r>
          </w:p>
          <w:p w14:paraId="669738BD" w14:textId="77777777" w:rsidR="003B4C4A" w:rsidRPr="002C0C0D" w:rsidRDefault="003B4C4A" w:rsidP="00A24F1A">
            <w:pPr>
              <w:numPr>
                <w:ilvl w:val="0"/>
                <w:numId w:val="7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為何不錄取？</w:t>
            </w:r>
          </w:p>
          <w:p w14:paraId="52688792" w14:textId="77777777" w:rsidR="003B4C4A" w:rsidRPr="002C0C0D" w:rsidRDefault="003B4C4A" w:rsidP="00A24F1A">
            <w:pPr>
              <w:numPr>
                <w:ilvl w:val="0"/>
                <w:numId w:val="7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錄取通知的目的？</w:t>
            </w:r>
          </w:p>
          <w:p w14:paraId="0F25CEDF" w14:textId="77777777" w:rsidR="003B4C4A" w:rsidRPr="002C0C0D" w:rsidRDefault="003B4C4A" w:rsidP="00A24F1A">
            <w:pPr>
              <w:numPr>
                <w:ilvl w:val="0"/>
                <w:numId w:val="7"/>
              </w:numPr>
              <w:tabs>
                <w:tab w:val="clear" w:pos="1200"/>
                <w:tab w:val="num" w:pos="457"/>
              </w:tabs>
              <w:spacing w:line="36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面談績效管理要項？</w:t>
            </w:r>
          </w:p>
        </w:tc>
        <w:tc>
          <w:tcPr>
            <w:tcW w:w="3177" w:type="dxa"/>
          </w:tcPr>
          <w:p w14:paraId="5674AA6A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FF"/>
              </w:rPr>
              <w:t>瞭解面談評估要項</w:t>
            </w:r>
          </w:p>
          <w:p w14:paraId="54BA7953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10CD56AC" w14:textId="77777777" w:rsidR="003B4C4A" w:rsidRPr="002C0C0D" w:rsidRDefault="003B4C4A" w:rsidP="00A24F1A">
            <w:pPr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C0C0D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</w:tc>
      </w:tr>
    </w:tbl>
    <w:p w14:paraId="22E93DC1" w14:textId="756DB703" w:rsidR="00A24F1A" w:rsidRDefault="00A24F1A" w:rsidP="00A24F1A">
      <w:pPr>
        <w:spacing w:line="36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0D12ED79" w14:textId="77777777" w:rsidR="003B4C4A" w:rsidRPr="002C0C0D" w:rsidRDefault="003B4C4A" w:rsidP="00A24F1A">
      <w:pPr>
        <w:spacing w:line="36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0D908039" w14:textId="77777777" w:rsidR="00A24F1A" w:rsidRPr="003B4C4A" w:rsidRDefault="00A24F1A" w:rsidP="00A24F1A">
      <w:pPr>
        <w:widowControl/>
        <w:shd w:val="clear" w:color="auto" w:fill="0000FF"/>
        <w:snapToGrid w:val="0"/>
        <w:jc w:val="center"/>
        <w:rPr>
          <w:rFonts w:ascii="微軟正黑體" w:eastAsia="微軟正黑體" w:hAnsi="微軟正黑體"/>
          <w:b/>
          <w:bCs/>
          <w:color w:val="FFFF00"/>
          <w:sz w:val="32"/>
          <w:szCs w:val="32"/>
        </w:rPr>
      </w:pPr>
      <w:r w:rsidRPr="003B4C4A">
        <w:rPr>
          <w:rFonts w:ascii="微軟正黑體" w:eastAsia="微軟正黑體" w:hAnsi="微軟正黑體" w:hint="eastAsia"/>
          <w:b/>
          <w:bCs/>
          <w:color w:val="FFFF00"/>
          <w:sz w:val="32"/>
          <w:szCs w:val="32"/>
        </w:rPr>
        <w:lastRenderedPageBreak/>
        <w:t>職能教育訓練制度規劃</w:t>
      </w:r>
    </w:p>
    <w:p w14:paraId="7B93C8E5" w14:textId="77777777" w:rsidR="00A24F1A" w:rsidRPr="00AB78AF" w:rsidRDefault="00A24F1A" w:rsidP="00A24F1A">
      <w:pPr>
        <w:widowControl/>
        <w:snapToGrid w:val="0"/>
        <w:rPr>
          <w:rFonts w:ascii="微軟正黑體" w:eastAsia="微軟正黑體" w:hAnsi="微軟正黑體"/>
          <w:sz w:val="18"/>
          <w:szCs w:val="18"/>
        </w:rPr>
      </w:pPr>
    </w:p>
    <w:p w14:paraId="6F8EF040" w14:textId="77777777" w:rsidR="00A24F1A" w:rsidRPr="00AB78AF" w:rsidRDefault="00A24F1A" w:rsidP="00A24F1A">
      <w:pPr>
        <w:pStyle w:val="a4"/>
        <w:rPr>
          <w:rFonts w:ascii="微軟正黑體" w:eastAsia="微軟正黑體" w:hAnsi="微軟正黑體" w:cs="Arial"/>
          <w:sz w:val="24"/>
        </w:rPr>
      </w:pPr>
      <w:r w:rsidRPr="00AB78AF">
        <w:rPr>
          <w:rFonts w:ascii="微軟正黑體" w:eastAsia="微軟正黑體" w:hAnsi="微軟正黑體" w:hint="eastAsia"/>
          <w:sz w:val="24"/>
        </w:rPr>
        <w:t>課程目標：增進訓練專業人員對於訓練需求分析、課程規劃、訓練技術與方法之認識，以提昇辦理訓練之專業能力。</w:t>
      </w:r>
    </w:p>
    <w:p w14:paraId="59A3B937" w14:textId="6FA1CFE0" w:rsidR="00A24F1A" w:rsidRDefault="00A24F1A" w:rsidP="00A24F1A">
      <w:pPr>
        <w:snapToGrid w:val="0"/>
        <w:rPr>
          <w:rFonts w:ascii="微軟正黑體" w:eastAsia="微軟正黑體" w:hAnsi="微軟正黑體"/>
          <w:szCs w:val="18"/>
        </w:rPr>
      </w:pPr>
      <w:r w:rsidRPr="00AB78AF">
        <w:rPr>
          <w:rFonts w:ascii="微軟正黑體" w:eastAsia="微軟正黑體" w:hAnsi="微軟正黑體" w:hint="eastAsia"/>
          <w:szCs w:val="18"/>
        </w:rPr>
        <w:t>課程期待：深入瞭解教育訓練專業知識，提升參訓人員辦理訓練之專業能力。</w:t>
      </w:r>
    </w:p>
    <w:p w14:paraId="2DB0B3F2" w14:textId="77777777" w:rsidR="001E711C" w:rsidRPr="00AB78AF" w:rsidRDefault="001E711C" w:rsidP="00A24F1A">
      <w:pPr>
        <w:snapToGrid w:val="0"/>
        <w:rPr>
          <w:rFonts w:ascii="微軟正黑體" w:eastAsia="微軟正黑體" w:hAnsi="微軟正黑體" w:cs="Arial"/>
          <w:szCs w:val="18"/>
        </w:rPr>
      </w:pPr>
    </w:p>
    <w:p w14:paraId="79055775" w14:textId="46D27F70" w:rsidR="00A24F1A" w:rsidRPr="00AB78AF" w:rsidRDefault="00A24F1A" w:rsidP="00A24F1A">
      <w:pPr>
        <w:snapToGrid w:val="0"/>
        <w:rPr>
          <w:rFonts w:ascii="微軟正黑體" w:eastAsia="微軟正黑體" w:hAnsi="微軟正黑體" w:cs="Arial"/>
          <w:szCs w:val="18"/>
        </w:rPr>
      </w:pPr>
      <w:r w:rsidRPr="00AB78AF">
        <w:rPr>
          <w:rFonts w:ascii="微軟正黑體" w:eastAsia="微軟正黑體" w:hAnsi="微軟正黑體" w:hint="eastAsia"/>
          <w:szCs w:val="18"/>
        </w:rPr>
        <w:t>課程</w:t>
      </w:r>
      <w:r w:rsidR="001E711C" w:rsidRPr="000A0A7C">
        <w:rPr>
          <w:rFonts w:ascii="微軟正黑體" w:eastAsia="微軟正黑體" w:hAnsi="微軟正黑體" w:hint="eastAsia"/>
          <w:bCs/>
          <w:color w:val="000000"/>
        </w:rPr>
        <w:t>大綱</w:t>
      </w:r>
      <w:r w:rsidRPr="00AB78AF">
        <w:rPr>
          <w:rFonts w:ascii="微軟正黑體" w:eastAsia="微軟正黑體" w:hAnsi="微軟正黑體" w:hint="eastAsia"/>
          <w:szCs w:val="18"/>
        </w:rPr>
        <w:t>：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3"/>
        <w:gridCol w:w="5849"/>
      </w:tblGrid>
      <w:tr w:rsidR="003B4C4A" w:rsidRPr="00AB78AF" w14:paraId="7007FA8A" w14:textId="77777777" w:rsidTr="003B4C4A">
        <w:trPr>
          <w:trHeight w:val="402"/>
        </w:trPr>
        <w:tc>
          <w:tcPr>
            <w:tcW w:w="3653" w:type="dxa"/>
            <w:tcBorders>
              <w:top w:val="single" w:sz="12" w:space="0" w:color="auto"/>
            </w:tcBorders>
            <w:shd w:val="clear" w:color="auto" w:fill="auto"/>
          </w:tcPr>
          <w:p w14:paraId="5A71A43B" w14:textId="77777777" w:rsidR="003B4C4A" w:rsidRPr="00AB78AF" w:rsidRDefault="003B4C4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教學大綱</w:t>
            </w:r>
          </w:p>
        </w:tc>
        <w:tc>
          <w:tcPr>
            <w:tcW w:w="5849" w:type="dxa"/>
            <w:tcBorders>
              <w:top w:val="single" w:sz="12" w:space="0" w:color="auto"/>
            </w:tcBorders>
            <w:shd w:val="clear" w:color="auto" w:fill="auto"/>
          </w:tcPr>
          <w:p w14:paraId="54B6487E" w14:textId="77777777" w:rsidR="003B4C4A" w:rsidRPr="00AB78AF" w:rsidRDefault="003B4C4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內  容</w:t>
            </w:r>
          </w:p>
        </w:tc>
      </w:tr>
      <w:tr w:rsidR="003B4C4A" w:rsidRPr="00AB78AF" w14:paraId="2CB0D620" w14:textId="77777777" w:rsidTr="003B4C4A">
        <w:trPr>
          <w:cantSplit/>
          <w:trHeight w:val="1579"/>
        </w:trPr>
        <w:tc>
          <w:tcPr>
            <w:tcW w:w="3653" w:type="dxa"/>
            <w:tcBorders>
              <w:bottom w:val="single" w:sz="6" w:space="0" w:color="auto"/>
            </w:tcBorders>
            <w:shd w:val="clear" w:color="auto" w:fill="auto"/>
          </w:tcPr>
          <w:p w14:paraId="525EBEAF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訓練需求分析</w:t>
            </w:r>
          </w:p>
        </w:tc>
        <w:tc>
          <w:tcPr>
            <w:tcW w:w="5849" w:type="dxa"/>
            <w:tcBorders>
              <w:bottom w:val="single" w:sz="6" w:space="0" w:color="auto"/>
            </w:tcBorders>
            <w:shd w:val="clear" w:color="auto" w:fill="auto"/>
          </w:tcPr>
          <w:p w14:paraId="17C633CA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1教育訓練理念及職責</w:t>
            </w:r>
          </w:p>
          <w:p w14:paraId="29BD9BA9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2目標需求</w:t>
            </w:r>
          </w:p>
          <w:p w14:paraId="6A095C9D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3問題需求</w:t>
            </w:r>
          </w:p>
          <w:p w14:paraId="0432D20C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4職能需求調查</w:t>
            </w:r>
          </w:p>
        </w:tc>
      </w:tr>
      <w:tr w:rsidR="003B4C4A" w:rsidRPr="00AB78AF" w14:paraId="59C48D6C" w14:textId="77777777" w:rsidTr="003B4C4A">
        <w:trPr>
          <w:cantSplit/>
          <w:trHeight w:val="1192"/>
        </w:trPr>
        <w:tc>
          <w:tcPr>
            <w:tcW w:w="3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BD9F7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建立訓練體系</w:t>
            </w:r>
          </w:p>
          <w:p w14:paraId="5395BE08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訓練流程</w:t>
            </w:r>
          </w:p>
        </w:tc>
        <w:tc>
          <w:tcPr>
            <w:tcW w:w="5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828ED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1教育訓練制度建立</w:t>
            </w:r>
          </w:p>
          <w:p w14:paraId="7836D4C6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2教育訓練體系</w:t>
            </w:r>
          </w:p>
          <w:p w14:paraId="6A8DB779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3教育訓練流程</w:t>
            </w:r>
          </w:p>
        </w:tc>
      </w:tr>
      <w:tr w:rsidR="003B4C4A" w:rsidRPr="00AB78AF" w14:paraId="647B48CE" w14:textId="77777777" w:rsidTr="003B4C4A">
        <w:trPr>
          <w:cantSplit/>
          <w:trHeight w:val="1537"/>
        </w:trPr>
        <w:tc>
          <w:tcPr>
            <w:tcW w:w="3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F5A07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訓練計劃擬定</w:t>
            </w:r>
          </w:p>
        </w:tc>
        <w:tc>
          <w:tcPr>
            <w:tcW w:w="5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D8AD1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1訓練計劃</w:t>
            </w:r>
          </w:p>
          <w:p w14:paraId="26C370AF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2訓練方法</w:t>
            </w:r>
          </w:p>
          <w:p w14:paraId="32C6ADAF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3訓練輔助設備</w:t>
            </w:r>
          </w:p>
          <w:p w14:paraId="0B01F0B0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4訓練講師</w:t>
            </w:r>
          </w:p>
        </w:tc>
      </w:tr>
      <w:tr w:rsidR="003B4C4A" w:rsidRPr="00AB78AF" w14:paraId="3E8AC8B8" w14:textId="77777777" w:rsidTr="003B4C4A">
        <w:trPr>
          <w:cantSplit/>
          <w:trHeight w:val="1356"/>
        </w:trPr>
        <w:tc>
          <w:tcPr>
            <w:tcW w:w="3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5853B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訓練計劃執行</w:t>
            </w:r>
          </w:p>
        </w:tc>
        <w:tc>
          <w:tcPr>
            <w:tcW w:w="5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4EB46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1訓練前準備</w:t>
            </w:r>
          </w:p>
          <w:p w14:paraId="309290CE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2訓練中執行</w:t>
            </w:r>
          </w:p>
          <w:p w14:paraId="01CA0768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3訓練後工作</w:t>
            </w:r>
          </w:p>
        </w:tc>
      </w:tr>
      <w:tr w:rsidR="003B4C4A" w:rsidRPr="00AB78AF" w14:paraId="6120B197" w14:textId="77777777" w:rsidTr="003B4C4A">
        <w:trPr>
          <w:cantSplit/>
          <w:trHeight w:val="1192"/>
        </w:trPr>
        <w:tc>
          <w:tcPr>
            <w:tcW w:w="3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C5289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教育訓練績效設定</w:t>
            </w:r>
          </w:p>
        </w:tc>
        <w:tc>
          <w:tcPr>
            <w:tcW w:w="5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72A1D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1訓練績效評估制度</w:t>
            </w:r>
          </w:p>
          <w:p w14:paraId="260753EF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2訓練績效設定</w:t>
            </w:r>
          </w:p>
          <w:p w14:paraId="022BB08D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3訓練績效報告</w:t>
            </w:r>
          </w:p>
        </w:tc>
      </w:tr>
      <w:tr w:rsidR="003B4C4A" w:rsidRPr="00AB78AF" w14:paraId="00DE49B9" w14:textId="77777777" w:rsidTr="003B4C4A">
        <w:trPr>
          <w:cantSplit/>
          <w:trHeight w:val="1594"/>
        </w:trPr>
        <w:tc>
          <w:tcPr>
            <w:tcW w:w="36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30C14D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教育訓練績效評估方法</w:t>
            </w:r>
          </w:p>
        </w:tc>
        <w:tc>
          <w:tcPr>
            <w:tcW w:w="5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747FB1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1意見調查法</w:t>
            </w:r>
          </w:p>
          <w:p w14:paraId="77535F2C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2測驗法</w:t>
            </w:r>
          </w:p>
          <w:p w14:paraId="54770BD3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3行為調查法</w:t>
            </w:r>
          </w:p>
          <w:p w14:paraId="760D8CC5" w14:textId="77777777" w:rsidR="003B4C4A" w:rsidRPr="00AB78AF" w:rsidRDefault="003B4C4A" w:rsidP="002D3D3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B78AF">
              <w:rPr>
                <w:rFonts w:ascii="微軟正黑體" w:eastAsia="微軟正黑體" w:hAnsi="微軟正黑體" w:hint="eastAsia"/>
              </w:rPr>
              <w:t>4成果統計法</w:t>
            </w:r>
          </w:p>
        </w:tc>
      </w:tr>
    </w:tbl>
    <w:p w14:paraId="6ABEDDE6" w14:textId="77777777" w:rsidR="00A24F1A" w:rsidRPr="00AB78AF" w:rsidRDefault="00A24F1A" w:rsidP="00A24F1A">
      <w:pPr>
        <w:rPr>
          <w:rFonts w:ascii="微軟正黑體" w:eastAsia="微軟正黑體" w:hAnsi="微軟正黑體"/>
        </w:rPr>
      </w:pPr>
    </w:p>
    <w:p w14:paraId="583E0043" w14:textId="2B80FFFB" w:rsidR="00A24F1A" w:rsidRDefault="00A24F1A" w:rsidP="00A24F1A">
      <w:pPr>
        <w:spacing w:line="360" w:lineRule="exact"/>
      </w:pPr>
    </w:p>
    <w:p w14:paraId="0EE8FDDA" w14:textId="1B5F5A7B" w:rsidR="00A24F1A" w:rsidRDefault="00A24F1A" w:rsidP="00A24F1A">
      <w:pPr>
        <w:spacing w:line="360" w:lineRule="exact"/>
      </w:pPr>
    </w:p>
    <w:p w14:paraId="341EE2B2" w14:textId="1FEBA17B" w:rsidR="00A24F1A" w:rsidRDefault="00A24F1A" w:rsidP="00A24F1A">
      <w:pPr>
        <w:spacing w:line="360" w:lineRule="exact"/>
      </w:pPr>
    </w:p>
    <w:p w14:paraId="2D9EA4DB" w14:textId="31D12F89" w:rsidR="00A24F1A" w:rsidRDefault="00A24F1A" w:rsidP="00A24F1A">
      <w:pPr>
        <w:spacing w:line="360" w:lineRule="exact"/>
      </w:pPr>
    </w:p>
    <w:tbl>
      <w:tblPr>
        <w:tblW w:w="9859" w:type="dxa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9"/>
      </w:tblGrid>
      <w:tr w:rsidR="00A24F1A" w:rsidRPr="000A0A7C" w14:paraId="7A3DAE36" w14:textId="77777777" w:rsidTr="003B4C4A">
        <w:trPr>
          <w:trHeight w:val="703"/>
        </w:trPr>
        <w:tc>
          <w:tcPr>
            <w:tcW w:w="9859" w:type="dxa"/>
            <w:shd w:val="clear" w:color="auto" w:fill="0000FF"/>
            <w:vAlign w:val="center"/>
          </w:tcPr>
          <w:p w14:paraId="3C112ED0" w14:textId="77777777" w:rsidR="00A24F1A" w:rsidRPr="000A0A7C" w:rsidRDefault="00A24F1A" w:rsidP="002D3D3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0A0A7C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lastRenderedPageBreak/>
              <w:t>績效管理</w:t>
            </w:r>
            <w:r w:rsidRPr="000A0A7C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與績效面談</w:t>
            </w:r>
          </w:p>
        </w:tc>
      </w:tr>
    </w:tbl>
    <w:p w14:paraId="2B5146DA" w14:textId="77777777" w:rsidR="00A24F1A" w:rsidRPr="000A0A7C" w:rsidRDefault="00A24F1A" w:rsidP="00A24F1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817EF23" w14:textId="77777777" w:rsidR="00A24F1A" w:rsidRPr="000A0A7C" w:rsidRDefault="00A24F1A" w:rsidP="00A24F1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793DF8AA" w14:textId="77777777" w:rsidR="00A24F1A" w:rsidRPr="000A0A7C" w:rsidRDefault="00A24F1A" w:rsidP="00A24F1A">
      <w:pPr>
        <w:numPr>
          <w:ilvl w:val="0"/>
          <w:numId w:val="1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瞭解經營策略目標設定的方法及要素，製作策略地圖。</w:t>
      </w:r>
    </w:p>
    <w:p w14:paraId="597981A0" w14:textId="77777777" w:rsidR="00A24F1A" w:rsidRPr="000A0A7C" w:rsidRDefault="00A24F1A" w:rsidP="00A24F1A">
      <w:pPr>
        <w:numPr>
          <w:ilvl w:val="0"/>
          <w:numId w:val="1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瞭解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績效提升計劃</w:t>
      </w:r>
      <w:r w:rsidRPr="000A0A7C">
        <w:rPr>
          <w:rFonts w:ascii="微軟正黑體" w:eastAsia="微軟正黑體" w:hAnsi="微軟正黑體" w:hint="eastAsia"/>
          <w:bCs/>
          <w:color w:val="000000"/>
        </w:rPr>
        <w:t>，進行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績效</w:t>
      </w:r>
      <w:r w:rsidRPr="000A0A7C">
        <w:rPr>
          <w:rFonts w:ascii="微軟正黑體" w:eastAsia="微軟正黑體" w:hAnsi="微軟正黑體" w:hint="eastAsia"/>
          <w:bCs/>
          <w:color w:val="000000"/>
        </w:rPr>
        <w:t>管理，提升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團隊及</w:t>
      </w:r>
      <w:r w:rsidRPr="000A0A7C">
        <w:rPr>
          <w:rFonts w:ascii="微軟正黑體" w:eastAsia="微軟正黑體" w:hAnsi="微軟正黑體" w:hint="eastAsia"/>
          <w:bCs/>
          <w:color w:val="000000"/>
        </w:rPr>
        <w:t>部屬績效。</w:t>
      </w:r>
    </w:p>
    <w:p w14:paraId="256EB84F" w14:textId="77777777" w:rsidR="00A24F1A" w:rsidRPr="000A0A7C" w:rsidRDefault="00A24F1A" w:rsidP="00A24F1A">
      <w:pPr>
        <w:numPr>
          <w:ilvl w:val="0"/>
          <w:numId w:val="1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瞭解績效面談技巧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重點</w:t>
      </w:r>
      <w:r w:rsidRPr="000A0A7C">
        <w:rPr>
          <w:rFonts w:ascii="微軟正黑體" w:eastAsia="微軟正黑體" w:hAnsi="微軟正黑體" w:hint="eastAsia"/>
          <w:bCs/>
          <w:color w:val="000000"/>
        </w:rPr>
        <w:t>，提升績效，達成組織策略目標。</w:t>
      </w:r>
    </w:p>
    <w:p w14:paraId="23A178BB" w14:textId="77777777" w:rsidR="00A24F1A" w:rsidRPr="000A0A7C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4A16319" w14:textId="77777777" w:rsidR="00A24F1A" w:rsidRPr="000A0A7C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貳、課程特色</w:t>
      </w:r>
    </w:p>
    <w:p w14:paraId="3E635C4C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講師擔任人力資源主管，擅長輔佐董事長及總經理，制定經營策略，及薪獎考核制度，為一實戰實務講師，本課程實務教學，科技業，生技業，製造業，並輔導公司建立制度，協助提升經營績效。</w:t>
      </w:r>
    </w:p>
    <w:p w14:paraId="04D89B84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講師榮獲</w:t>
      </w:r>
      <w:r w:rsidRPr="000A0A7C">
        <w:rPr>
          <w:rFonts w:ascii="微軟正黑體" w:eastAsia="微軟正黑體" w:hAnsi="微軟正黑體" w:hint="eastAsia"/>
          <w:bCs/>
          <w:color w:val="0000FF"/>
        </w:rPr>
        <w:t>中華民國人力資源發展學會最佳人力資源楷模</w:t>
      </w:r>
    </w:p>
    <w:p w14:paraId="04D2CA82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講師榮獲</w:t>
      </w:r>
      <w:r w:rsidRPr="000A0A7C">
        <w:rPr>
          <w:rFonts w:ascii="微軟正黑體" w:eastAsia="微軟正黑體" w:hAnsi="微軟正黑體" w:hint="eastAsia"/>
          <w:bCs/>
          <w:color w:val="0000FF"/>
        </w:rPr>
        <w:t>行政院職訓局十大金技獎教育訓練講師獎</w:t>
      </w:r>
    </w:p>
    <w:p w14:paraId="25AF8F81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講師榮獲</w:t>
      </w:r>
      <w:r w:rsidRPr="000A0A7C">
        <w:rPr>
          <w:rFonts w:ascii="微軟正黑體" w:eastAsia="微軟正黑體" w:hAnsi="微軟正黑體" w:hint="eastAsia"/>
          <w:bCs/>
          <w:color w:val="0000FF"/>
        </w:rPr>
        <w:t>上市公司第一品牌教育訓練主管獎</w:t>
      </w:r>
    </w:p>
    <w:p w14:paraId="5B211D21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運用</w:t>
      </w:r>
      <w:r w:rsidRPr="000A0A7C">
        <w:rPr>
          <w:rFonts w:ascii="微軟正黑體" w:eastAsia="微軟正黑體" w:hAnsi="微軟正黑體" w:hint="eastAsia"/>
          <w:bCs/>
          <w:color w:val="0000FF"/>
        </w:rPr>
        <w:t>美式互動教學</w:t>
      </w:r>
      <w:r w:rsidRPr="000A0A7C">
        <w:rPr>
          <w:rFonts w:ascii="微軟正黑體" w:eastAsia="微軟正黑體" w:hAnsi="微軟正黑體" w:hint="eastAsia"/>
          <w:bCs/>
        </w:rPr>
        <w:t>，互動學習，互動修正。</w:t>
      </w:r>
    </w:p>
    <w:p w14:paraId="20676FF4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lang w:eastAsia="zh-HK"/>
        </w:rPr>
        <w:t>運用</w:t>
      </w:r>
      <w:r w:rsidRPr="000A0A7C">
        <w:rPr>
          <w:rFonts w:ascii="微軟正黑體" w:eastAsia="微軟正黑體" w:hAnsi="微軟正黑體" w:hint="eastAsia"/>
          <w:bCs/>
          <w:color w:val="0000FF"/>
          <w:lang w:eastAsia="zh-HK"/>
        </w:rPr>
        <w:t>教練式教學</w:t>
      </w:r>
      <w:r w:rsidRPr="000A0A7C">
        <w:rPr>
          <w:rFonts w:ascii="微軟正黑體" w:eastAsia="微軟正黑體" w:hAnsi="微軟正黑體" w:hint="eastAsia"/>
          <w:bCs/>
          <w:lang w:eastAsia="zh-HK"/>
        </w:rPr>
        <w:t>，</w:t>
      </w:r>
      <w:r w:rsidRPr="000A0A7C">
        <w:rPr>
          <w:rFonts w:ascii="微軟正黑體" w:eastAsia="微軟正黑體" w:hAnsi="微軟正黑體" w:hint="eastAsia"/>
          <w:bCs/>
        </w:rPr>
        <w:t>藉由實戰演練回饋方式，</w:t>
      </w:r>
      <w:r w:rsidRPr="000A0A7C">
        <w:rPr>
          <w:rFonts w:ascii="微軟正黑體" w:eastAsia="微軟正黑體" w:hAnsi="微軟正黑體" w:hint="eastAsia"/>
          <w:bCs/>
          <w:color w:val="0000FF"/>
        </w:rPr>
        <w:t>凝聚團隊共識</w:t>
      </w:r>
      <w:r w:rsidRPr="000A0A7C">
        <w:rPr>
          <w:rFonts w:ascii="微軟正黑體" w:eastAsia="微軟正黑體" w:hAnsi="微軟正黑體" w:hint="eastAsia"/>
          <w:bCs/>
        </w:rPr>
        <w:t>。</w:t>
      </w:r>
    </w:p>
    <w:p w14:paraId="3B3EABDF" w14:textId="77777777" w:rsidR="00A24F1A" w:rsidRPr="000A0A7C" w:rsidRDefault="00A24F1A" w:rsidP="00A24F1A">
      <w:pPr>
        <w:numPr>
          <w:ilvl w:val="0"/>
          <w:numId w:val="9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lang w:eastAsia="zh-HK"/>
        </w:rPr>
        <w:t>運用</w:t>
      </w:r>
      <w:r w:rsidRPr="000A0A7C">
        <w:rPr>
          <w:rFonts w:ascii="微軟正黑體" w:eastAsia="微軟正黑體" w:hAnsi="微軟正黑體" w:hint="eastAsia"/>
          <w:bCs/>
          <w:color w:val="0000FF"/>
          <w:lang w:eastAsia="zh-HK"/>
        </w:rPr>
        <w:t>顧問式教學，</w:t>
      </w:r>
      <w:r w:rsidRPr="000A0A7C">
        <w:rPr>
          <w:rFonts w:ascii="微軟正黑體" w:eastAsia="微軟正黑體" w:hAnsi="微軟正黑體" w:hint="eastAsia"/>
          <w:bCs/>
        </w:rPr>
        <w:t>以企業實際狀況，導引實戰實務研討，提升</w:t>
      </w:r>
      <w:r w:rsidRPr="000A0A7C">
        <w:rPr>
          <w:rFonts w:ascii="微軟正黑體" w:eastAsia="微軟正黑體" w:hAnsi="微軟正黑體" w:hint="eastAsia"/>
          <w:bCs/>
          <w:color w:val="0000FF"/>
        </w:rPr>
        <w:t>實戰實做</w:t>
      </w:r>
      <w:r w:rsidRPr="000A0A7C">
        <w:rPr>
          <w:rFonts w:ascii="微軟正黑體" w:eastAsia="微軟正黑體" w:hAnsi="微軟正黑體" w:hint="eastAsia"/>
          <w:bCs/>
        </w:rPr>
        <w:t>成效。</w:t>
      </w:r>
    </w:p>
    <w:p w14:paraId="6E5467BF" w14:textId="77777777" w:rsidR="00A24F1A" w:rsidRPr="000A0A7C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71CED25" w14:textId="77777777" w:rsidR="00A24F1A" w:rsidRPr="000A0A7C" w:rsidRDefault="00A24F1A" w:rsidP="00A24F1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 w:cs="Arial"/>
          <w:szCs w:val="24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103"/>
        <w:gridCol w:w="2268"/>
      </w:tblGrid>
      <w:tr w:rsidR="003B4C4A" w:rsidRPr="000A0A7C" w14:paraId="05797317" w14:textId="77777777" w:rsidTr="003B4C4A">
        <w:trPr>
          <w:trHeight w:val="347"/>
        </w:trPr>
        <w:tc>
          <w:tcPr>
            <w:tcW w:w="2263" w:type="dxa"/>
            <w:shd w:val="clear" w:color="auto" w:fill="DBE5F1"/>
          </w:tcPr>
          <w:p w14:paraId="6BC26780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教學程序</w:t>
            </w:r>
          </w:p>
        </w:tc>
        <w:tc>
          <w:tcPr>
            <w:tcW w:w="5103" w:type="dxa"/>
            <w:shd w:val="clear" w:color="auto" w:fill="DBE5F1"/>
          </w:tcPr>
          <w:p w14:paraId="1C098925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2268" w:type="dxa"/>
            <w:shd w:val="clear" w:color="auto" w:fill="DBE5F1"/>
          </w:tcPr>
          <w:p w14:paraId="6E60751B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效益</w:t>
            </w:r>
          </w:p>
        </w:tc>
      </w:tr>
      <w:tr w:rsidR="003B4C4A" w:rsidRPr="000A0A7C" w14:paraId="76B7B216" w14:textId="77777777" w:rsidTr="003B4C4A">
        <w:trPr>
          <w:trHeight w:val="2067"/>
        </w:trPr>
        <w:tc>
          <w:tcPr>
            <w:tcW w:w="2263" w:type="dxa"/>
          </w:tcPr>
          <w:p w14:paraId="1F40EA96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一、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策略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</w:t>
            </w:r>
          </w:p>
        </w:tc>
        <w:tc>
          <w:tcPr>
            <w:tcW w:w="5103" w:type="dxa"/>
          </w:tcPr>
          <w:p w14:paraId="18743CEF" w14:textId="50E48BD9" w:rsidR="003B4C4A" w:rsidRPr="00A24F1A" w:rsidRDefault="003B4C4A" w:rsidP="00A24F1A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經營策略目標績效管理</w:t>
            </w:r>
          </w:p>
          <w:p w14:paraId="3E525865" w14:textId="77777777" w:rsidR="003B4C4A" w:rsidRPr="00A24F1A" w:rsidRDefault="003B4C4A" w:rsidP="00A24F1A">
            <w:pPr>
              <w:pStyle w:val="a3"/>
              <w:numPr>
                <w:ilvl w:val="0"/>
                <w:numId w:val="12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企業經營六大程序</w:t>
            </w:r>
          </w:p>
          <w:p w14:paraId="7815DDAD" w14:textId="639C1F43" w:rsidR="003B4C4A" w:rsidRPr="00A24F1A" w:rsidRDefault="003B4C4A" w:rsidP="00A24F1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</w:t>
            </w: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願景／理念／策略</w:t>
            </w:r>
          </w:p>
          <w:p w14:paraId="79E61E85" w14:textId="76234F2A" w:rsidR="003B4C4A" w:rsidRPr="00A24F1A" w:rsidRDefault="003B4C4A" w:rsidP="00A24F1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</w:t>
            </w: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計劃／組織／執行</w:t>
            </w:r>
          </w:p>
          <w:p w14:paraId="0C2DCB15" w14:textId="77777777" w:rsidR="003B4C4A" w:rsidRPr="00A24F1A" w:rsidRDefault="003B4C4A" w:rsidP="00A24F1A">
            <w:pPr>
              <w:pStyle w:val="a3"/>
              <w:numPr>
                <w:ilvl w:val="0"/>
                <w:numId w:val="12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策略目標設定實戰（實做）</w:t>
            </w:r>
          </w:p>
          <w:p w14:paraId="53D4945B" w14:textId="0BC6D0B0" w:rsidR="003B4C4A" w:rsidRPr="00A24F1A" w:rsidRDefault="003B4C4A" w:rsidP="00A24F1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</w:t>
            </w: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展開每月策略目標計劃</w:t>
            </w:r>
          </w:p>
          <w:p w14:paraId="1D4C5BF3" w14:textId="77777777" w:rsidR="003B4C4A" w:rsidRPr="00A24F1A" w:rsidRDefault="003B4C4A" w:rsidP="00A24F1A">
            <w:pPr>
              <w:pStyle w:val="a3"/>
              <w:numPr>
                <w:ilvl w:val="0"/>
                <w:numId w:val="12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目標達成績效指標（實做）</w:t>
            </w:r>
          </w:p>
          <w:p w14:paraId="15703A8B" w14:textId="0F6C861F" w:rsidR="003B4C4A" w:rsidRPr="00A24F1A" w:rsidRDefault="003B4C4A" w:rsidP="00A24F1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</w:t>
            </w: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設定每月目標達成績效指標</w:t>
            </w:r>
          </w:p>
          <w:p w14:paraId="678D494A" w14:textId="5F2096C4" w:rsidR="003B4C4A" w:rsidRPr="000A0A7C" w:rsidRDefault="003B4C4A" w:rsidP="003B4C4A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製做部門績效指標</w:t>
            </w: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KPI</w:t>
            </w:r>
            <w:r w:rsidRPr="00A24F1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(實做)</w:t>
            </w:r>
          </w:p>
        </w:tc>
        <w:tc>
          <w:tcPr>
            <w:tcW w:w="2268" w:type="dxa"/>
          </w:tcPr>
          <w:p w14:paraId="17254B2A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策略目標設定實做</w:t>
            </w:r>
          </w:p>
          <w:p w14:paraId="0CC13678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成敗關鍵要因分析</w:t>
            </w:r>
          </w:p>
          <w:p w14:paraId="6B535383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製作績效管理表</w:t>
            </w:r>
          </w:p>
        </w:tc>
      </w:tr>
      <w:tr w:rsidR="003B4C4A" w:rsidRPr="000A0A7C" w14:paraId="1AF8BF40" w14:textId="77777777" w:rsidTr="003B4C4A">
        <w:trPr>
          <w:trHeight w:val="859"/>
        </w:trPr>
        <w:tc>
          <w:tcPr>
            <w:tcW w:w="2263" w:type="dxa"/>
          </w:tcPr>
          <w:p w14:paraId="0037EC9C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二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評分策略</w:t>
            </w:r>
          </w:p>
        </w:tc>
        <w:tc>
          <w:tcPr>
            <w:tcW w:w="5103" w:type="dxa"/>
          </w:tcPr>
          <w:p w14:paraId="7C7CBE76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二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評分策略研討</w:t>
            </w:r>
          </w:p>
          <w:p w14:paraId="58A3B1FF" w14:textId="77777777" w:rsidR="003B4C4A" w:rsidRPr="000A0A7C" w:rsidRDefault="003B4C4A" w:rsidP="00A24F1A">
            <w:pPr>
              <w:numPr>
                <w:ilvl w:val="0"/>
                <w:numId w:val="1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不同部屬不同領導方式</w:t>
            </w:r>
          </w:p>
          <w:p w14:paraId="1AF078E7" w14:textId="77777777" w:rsidR="003B4C4A" w:rsidRPr="000A0A7C" w:rsidRDefault="003B4C4A" w:rsidP="00A24F1A">
            <w:pPr>
              <w:numPr>
                <w:ilvl w:val="0"/>
                <w:numId w:val="1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績效不佳因素分析（實做）</w:t>
            </w:r>
          </w:p>
          <w:p w14:paraId="165AF3A9" w14:textId="77777777" w:rsidR="003B4C4A" w:rsidRPr="000A0A7C" w:rsidRDefault="003B4C4A" w:rsidP="00A24F1A">
            <w:pPr>
              <w:numPr>
                <w:ilvl w:val="0"/>
                <w:numId w:val="1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領導策略研討(實做)</w:t>
            </w:r>
          </w:p>
          <w:p w14:paraId="3A4267A5" w14:textId="77777777" w:rsidR="003B4C4A" w:rsidRPr="000A0A7C" w:rsidRDefault="003B4C4A" w:rsidP="00A24F1A">
            <w:pPr>
              <w:numPr>
                <w:ilvl w:val="0"/>
                <w:numId w:val="1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2080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領導模式</w:t>
            </w:r>
          </w:p>
          <w:p w14:paraId="208F0933" w14:textId="77777777" w:rsidR="003B4C4A" w:rsidRPr="000A0A7C" w:rsidRDefault="003B4C4A" w:rsidP="00A24F1A">
            <w:pPr>
              <w:numPr>
                <w:ilvl w:val="0"/>
                <w:numId w:val="10"/>
              </w:numPr>
              <w:tabs>
                <w:tab w:val="clear" w:pos="1200"/>
                <w:tab w:val="num" w:pos="885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提升績效對策三大指標（實做）</w:t>
            </w:r>
          </w:p>
          <w:p w14:paraId="57A7BEB5" w14:textId="5DE1D902" w:rsidR="003B4C4A" w:rsidRPr="00073E47" w:rsidRDefault="003B4C4A" w:rsidP="002D3D37">
            <w:pPr>
              <w:numPr>
                <w:ilvl w:val="0"/>
                <w:numId w:val="10"/>
              </w:numPr>
              <w:tabs>
                <w:tab w:val="clear" w:pos="1200"/>
                <w:tab w:val="num" w:pos="885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績效管理行動計劃表（實做）</w:t>
            </w:r>
          </w:p>
        </w:tc>
        <w:tc>
          <w:tcPr>
            <w:tcW w:w="2268" w:type="dxa"/>
          </w:tcPr>
          <w:p w14:paraId="53E9B845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績效不佳管理</w:t>
            </w:r>
          </w:p>
          <w:p w14:paraId="484F0828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提升績效計劃</w:t>
            </w:r>
          </w:p>
        </w:tc>
      </w:tr>
      <w:tr w:rsidR="003B4C4A" w:rsidRPr="000A0A7C" w14:paraId="2B0C1060" w14:textId="77777777" w:rsidTr="003B4C4A">
        <w:trPr>
          <w:trHeight w:val="1266"/>
        </w:trPr>
        <w:tc>
          <w:tcPr>
            <w:tcW w:w="2263" w:type="dxa"/>
          </w:tcPr>
          <w:p w14:paraId="53CDB01F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三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、績效面談程序</w:t>
            </w:r>
          </w:p>
        </w:tc>
        <w:tc>
          <w:tcPr>
            <w:tcW w:w="5103" w:type="dxa"/>
          </w:tcPr>
          <w:p w14:paraId="14EA861B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三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、績效管理面談演練</w:t>
            </w:r>
          </w:p>
          <w:p w14:paraId="0427826B" w14:textId="77777777" w:rsidR="003B4C4A" w:rsidRPr="00A24F1A" w:rsidRDefault="003B4C4A" w:rsidP="00A24F1A">
            <w:pPr>
              <w:pStyle w:val="a3"/>
              <w:numPr>
                <w:ilvl w:val="0"/>
                <w:numId w:val="14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績效面談目的</w:t>
            </w:r>
          </w:p>
          <w:p w14:paraId="7AC2F6B8" w14:textId="77777777" w:rsidR="003B4C4A" w:rsidRPr="00A24F1A" w:rsidRDefault="003B4C4A" w:rsidP="00A24F1A">
            <w:pPr>
              <w:pStyle w:val="a3"/>
              <w:numPr>
                <w:ilvl w:val="0"/>
                <w:numId w:val="14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績效面談程序</w:t>
            </w:r>
          </w:p>
          <w:p w14:paraId="247FE55C" w14:textId="7A2F4F46" w:rsidR="003B4C4A" w:rsidRPr="00A24F1A" w:rsidRDefault="003B4C4A" w:rsidP="00A24F1A">
            <w:pPr>
              <w:pStyle w:val="a3"/>
              <w:numPr>
                <w:ilvl w:val="2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目標設定階段</w:t>
            </w:r>
          </w:p>
          <w:p w14:paraId="598EBF48" w14:textId="3E765B8E" w:rsidR="003B4C4A" w:rsidRPr="00A24F1A" w:rsidRDefault="003B4C4A" w:rsidP="00A24F1A">
            <w:pPr>
              <w:pStyle w:val="a3"/>
              <w:numPr>
                <w:ilvl w:val="2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目標達成階段</w:t>
            </w:r>
          </w:p>
          <w:p w14:paraId="544D0439" w14:textId="346B7598" w:rsidR="003B4C4A" w:rsidRPr="00A24F1A" w:rsidRDefault="003B4C4A" w:rsidP="00A24F1A">
            <w:pPr>
              <w:pStyle w:val="a3"/>
              <w:numPr>
                <w:ilvl w:val="2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成果評核階段</w:t>
            </w:r>
          </w:p>
          <w:p w14:paraId="29A7DB18" w14:textId="77777777" w:rsidR="003B4C4A" w:rsidRPr="00A24F1A" w:rsidRDefault="003B4C4A" w:rsidP="00A24F1A">
            <w:pPr>
              <w:pStyle w:val="a3"/>
              <w:numPr>
                <w:ilvl w:val="0"/>
                <w:numId w:val="14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績效面談步驟</w:t>
            </w:r>
          </w:p>
          <w:p w14:paraId="278D0023" w14:textId="7AA4412A" w:rsidR="003B4C4A" w:rsidRPr="00A24F1A" w:rsidRDefault="003B4C4A" w:rsidP="00A24F1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確認目的</w:t>
            </w:r>
          </w:p>
          <w:p w14:paraId="674AFF14" w14:textId="41476689" w:rsidR="003B4C4A" w:rsidRPr="00A24F1A" w:rsidRDefault="003B4C4A" w:rsidP="00A24F1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分析問題</w:t>
            </w:r>
          </w:p>
          <w:p w14:paraId="43287D3B" w14:textId="4B84DE92" w:rsidR="003B4C4A" w:rsidRPr="00A24F1A" w:rsidRDefault="003B4C4A" w:rsidP="00A24F1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研商對策</w:t>
            </w:r>
          </w:p>
          <w:p w14:paraId="0359078B" w14:textId="0AD5CA0F" w:rsidR="003B4C4A" w:rsidRPr="00A24F1A" w:rsidRDefault="003B4C4A" w:rsidP="00A24F1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達成共識</w:t>
            </w:r>
          </w:p>
          <w:p w14:paraId="09832170" w14:textId="6957EC54" w:rsidR="003B4C4A" w:rsidRPr="00A24F1A" w:rsidRDefault="003B4C4A" w:rsidP="00A24F1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執行計劃</w:t>
            </w:r>
          </w:p>
          <w:p w14:paraId="06A6732C" w14:textId="5399BF45" w:rsidR="003B4C4A" w:rsidRPr="00A24F1A" w:rsidRDefault="003B4C4A" w:rsidP="00A24F1A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評核結果</w:t>
            </w:r>
          </w:p>
          <w:p w14:paraId="3A9D1C47" w14:textId="77777777" w:rsidR="003B4C4A" w:rsidRPr="00A24F1A" w:rsidRDefault="003B4C4A" w:rsidP="00A24F1A">
            <w:pPr>
              <w:pStyle w:val="a3"/>
              <w:numPr>
                <w:ilvl w:val="0"/>
                <w:numId w:val="14"/>
              </w:numPr>
              <w:tabs>
                <w:tab w:val="num" w:pos="840"/>
              </w:tabs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000000"/>
              </w:rPr>
            </w:pPr>
            <w:r w:rsidRPr="00A24F1A">
              <w:rPr>
                <w:rFonts w:ascii="微軟正黑體" w:eastAsia="微軟正黑體" w:hAnsi="微軟正黑體" w:hint="eastAsia"/>
                <w:bCs/>
                <w:color w:val="000000"/>
              </w:rPr>
              <w:t>績效面談演練與回饋</w:t>
            </w:r>
          </w:p>
        </w:tc>
        <w:tc>
          <w:tcPr>
            <w:tcW w:w="2268" w:type="dxa"/>
          </w:tcPr>
          <w:p w14:paraId="53DB5933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瞭解目標管理與績效管理</w:t>
            </w:r>
          </w:p>
          <w:p w14:paraId="20F9D278" w14:textId="77777777" w:rsidR="003B4C4A" w:rsidRPr="000A0A7C" w:rsidRDefault="003B4C4A" w:rsidP="002D3D3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績效面談演練評核</w:t>
            </w:r>
          </w:p>
        </w:tc>
      </w:tr>
    </w:tbl>
    <w:p w14:paraId="0C5F38C2" w14:textId="41583566" w:rsidR="00A24F1A" w:rsidRDefault="00A24F1A" w:rsidP="00A24F1A">
      <w:pPr>
        <w:spacing w:line="360" w:lineRule="exact"/>
      </w:pPr>
    </w:p>
    <w:p w14:paraId="70056264" w14:textId="199C9C74" w:rsidR="00073E47" w:rsidRDefault="00073E47" w:rsidP="00A24F1A">
      <w:pPr>
        <w:spacing w:line="360" w:lineRule="exact"/>
      </w:pPr>
    </w:p>
    <w:p w14:paraId="282AC703" w14:textId="0C2192C3" w:rsidR="00073E47" w:rsidRDefault="00073E47" w:rsidP="00A24F1A">
      <w:pPr>
        <w:spacing w:line="360" w:lineRule="exact"/>
      </w:pPr>
    </w:p>
    <w:p w14:paraId="7F08000E" w14:textId="70F70248" w:rsidR="00073E47" w:rsidRDefault="00073E47" w:rsidP="00A24F1A">
      <w:pPr>
        <w:spacing w:line="360" w:lineRule="exact"/>
      </w:pPr>
    </w:p>
    <w:p w14:paraId="4F1F8542" w14:textId="07480D9F" w:rsidR="00073E47" w:rsidRDefault="00073E47" w:rsidP="00A24F1A">
      <w:pPr>
        <w:spacing w:line="360" w:lineRule="exact"/>
      </w:pPr>
    </w:p>
    <w:p w14:paraId="723F3BAA" w14:textId="7EE0DDB8" w:rsidR="00073E47" w:rsidRDefault="00073E47" w:rsidP="00A24F1A">
      <w:pPr>
        <w:spacing w:line="360" w:lineRule="exact"/>
      </w:pPr>
    </w:p>
    <w:p w14:paraId="13A6CA84" w14:textId="00B3E85F" w:rsidR="00073E47" w:rsidRDefault="00073E47" w:rsidP="00A24F1A">
      <w:pPr>
        <w:spacing w:line="360" w:lineRule="exact"/>
      </w:pPr>
    </w:p>
    <w:p w14:paraId="10E643C1" w14:textId="6CC20247" w:rsidR="00073E47" w:rsidRDefault="00073E47" w:rsidP="00A24F1A">
      <w:pPr>
        <w:spacing w:line="360" w:lineRule="exact"/>
      </w:pPr>
    </w:p>
    <w:p w14:paraId="69DE47DA" w14:textId="0F776791" w:rsidR="00073E47" w:rsidRDefault="00073E47" w:rsidP="00A24F1A">
      <w:pPr>
        <w:spacing w:line="360" w:lineRule="exact"/>
      </w:pPr>
    </w:p>
    <w:p w14:paraId="72CCD255" w14:textId="36ADEA9C" w:rsidR="00073E47" w:rsidRDefault="00073E47" w:rsidP="00A24F1A">
      <w:pPr>
        <w:spacing w:line="360" w:lineRule="exact"/>
      </w:pPr>
    </w:p>
    <w:p w14:paraId="490E3385" w14:textId="40DB4EC8" w:rsidR="00073E47" w:rsidRDefault="00073E47" w:rsidP="00A24F1A">
      <w:pPr>
        <w:spacing w:line="360" w:lineRule="exact"/>
      </w:pPr>
    </w:p>
    <w:p w14:paraId="386A23DA" w14:textId="5AEE29D3" w:rsidR="00073E47" w:rsidRDefault="00073E47" w:rsidP="00A24F1A">
      <w:pPr>
        <w:spacing w:line="360" w:lineRule="exact"/>
      </w:pPr>
    </w:p>
    <w:p w14:paraId="7DC7765D" w14:textId="6814D182" w:rsidR="00073E47" w:rsidRDefault="00073E47" w:rsidP="00A24F1A">
      <w:pPr>
        <w:spacing w:line="360" w:lineRule="exact"/>
      </w:pPr>
    </w:p>
    <w:p w14:paraId="01B64EA8" w14:textId="49F4421F" w:rsidR="00073E47" w:rsidRDefault="00073E47" w:rsidP="00A24F1A">
      <w:pPr>
        <w:spacing w:line="360" w:lineRule="exact"/>
      </w:pPr>
    </w:p>
    <w:p w14:paraId="3A9976DB" w14:textId="2C718700" w:rsidR="00073E47" w:rsidRDefault="00073E47" w:rsidP="00A24F1A">
      <w:pPr>
        <w:spacing w:line="360" w:lineRule="exact"/>
      </w:pPr>
    </w:p>
    <w:p w14:paraId="1A54E3DE" w14:textId="3C4F19C3" w:rsidR="00073E47" w:rsidRDefault="00073E47">
      <w:pPr>
        <w:widowControl/>
      </w:pPr>
      <w:r>
        <w:br w:type="page"/>
      </w:r>
    </w:p>
    <w:p w14:paraId="70A3B68A" w14:textId="77777777" w:rsidR="00F04B72" w:rsidRDefault="00073E47" w:rsidP="00F04B72">
      <w:pPr>
        <w:snapToGrid w:val="0"/>
        <w:rPr>
          <w:rFonts w:ascii="微軟正黑體" w:eastAsia="微軟正黑體" w:hAnsi="微軟正黑體"/>
          <w:b/>
          <w:color w:val="000000"/>
          <w:szCs w:val="24"/>
        </w:rPr>
      </w:pP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lastRenderedPageBreak/>
        <w:t>授課時間：2020/</w:t>
      </w:r>
      <w:r w:rsidRPr="00E4372A">
        <w:rPr>
          <w:rFonts w:hint="eastAsia"/>
          <w:szCs w:val="24"/>
        </w:rPr>
        <w:t xml:space="preserve"> </w:t>
      </w: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>9/23，10/14，11/11，12/16，2</w:t>
      </w:r>
      <w:r w:rsidRPr="00E4372A">
        <w:rPr>
          <w:rFonts w:ascii="微軟正黑體" w:eastAsia="微軟正黑體" w:hAnsi="微軟正黑體"/>
          <w:b/>
          <w:color w:val="000000"/>
          <w:szCs w:val="24"/>
        </w:rPr>
        <w:t>021/</w:t>
      </w: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 xml:space="preserve">1/13 </w:t>
      </w:r>
    </w:p>
    <w:p w14:paraId="32F2992A" w14:textId="3FC93E1B" w:rsidR="00073E47" w:rsidRPr="00E4372A" w:rsidRDefault="00F04B72" w:rsidP="00F04B72">
      <w:pPr>
        <w:snapToGrid w:val="0"/>
        <w:rPr>
          <w:rFonts w:ascii="微軟正黑體" w:eastAsia="微軟正黑體" w:hAnsi="微軟正黑體"/>
          <w:b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szCs w:val="24"/>
        </w:rPr>
        <w:t xml:space="preserve">         </w:t>
      </w:r>
      <w:r w:rsidR="00073E47" w:rsidRPr="00E4372A">
        <w:rPr>
          <w:rFonts w:ascii="微軟正黑體" w:eastAsia="微軟正黑體" w:hAnsi="微軟正黑體" w:hint="eastAsia"/>
          <w:b/>
          <w:color w:val="000000"/>
          <w:szCs w:val="24"/>
        </w:rPr>
        <w:t>(週三，10:00-17:00，總計6小時</w:t>
      </w:r>
      <w:r w:rsidR="00073E47" w:rsidRPr="00E4372A">
        <w:rPr>
          <w:rFonts w:ascii="微軟正黑體" w:eastAsia="微軟正黑體" w:hAnsi="微軟正黑體"/>
          <w:b/>
          <w:color w:val="000000"/>
          <w:szCs w:val="24"/>
        </w:rPr>
        <w:t>*5</w:t>
      </w:r>
      <w:r w:rsidR="00073E47" w:rsidRPr="00E4372A">
        <w:rPr>
          <w:rFonts w:ascii="微軟正黑體" w:eastAsia="微軟正黑體" w:hAnsi="微軟正黑體" w:hint="eastAsia"/>
          <w:b/>
          <w:color w:val="000000"/>
          <w:szCs w:val="24"/>
        </w:rPr>
        <w:t>天)</w:t>
      </w:r>
    </w:p>
    <w:p w14:paraId="1FEAB36E" w14:textId="77777777" w:rsidR="00073E47" w:rsidRPr="00E4372A" w:rsidRDefault="00073E47" w:rsidP="00073E47">
      <w:pPr>
        <w:snapToGrid w:val="0"/>
        <w:rPr>
          <w:rFonts w:ascii="微軟正黑體" w:eastAsia="微軟正黑體" w:hAnsi="微軟正黑體"/>
          <w:b/>
          <w:color w:val="000000"/>
          <w:szCs w:val="24"/>
        </w:rPr>
      </w:pP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>授課地點：中華系統性創新學會 訓練教室（新竹市光復路二段350號5樓）</w:t>
      </w:r>
    </w:p>
    <w:p w14:paraId="2FB14F3C" w14:textId="1D4FDFD3" w:rsidR="00073E47" w:rsidRPr="00E4372A" w:rsidRDefault="00073E47" w:rsidP="00073E47">
      <w:pPr>
        <w:snapToGrid w:val="0"/>
        <w:rPr>
          <w:rFonts w:ascii="微軟正黑體" w:eastAsia="微軟正黑體" w:hAnsi="微軟正黑體"/>
          <w:b/>
          <w:color w:val="FF0000"/>
          <w:szCs w:val="24"/>
        </w:rPr>
      </w:pP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>報名方式:</w:t>
      </w:r>
      <w:r w:rsidRPr="00E4372A">
        <w:rPr>
          <w:rFonts w:ascii="微軟正黑體" w:eastAsia="微軟正黑體" w:hAnsi="微軟正黑體"/>
          <w:b/>
          <w:color w:val="000000"/>
          <w:szCs w:val="24"/>
        </w:rPr>
        <w:t xml:space="preserve"> </w:t>
      </w: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>填妥報名表後，E</w:t>
      </w:r>
      <w:r w:rsidRPr="00E4372A">
        <w:rPr>
          <w:rFonts w:ascii="微軟正黑體" w:eastAsia="微軟正黑體" w:hAnsi="微軟正黑體"/>
          <w:b/>
          <w:color w:val="000000"/>
          <w:szCs w:val="24"/>
        </w:rPr>
        <w:t>mail</w:t>
      </w: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>至</w:t>
      </w:r>
      <w:hyperlink r:id="rId8" w:history="1">
        <w:r w:rsidRPr="00E4372A">
          <w:rPr>
            <w:rFonts w:ascii="微軟正黑體" w:eastAsia="微軟正黑體" w:hAnsi="微軟正黑體" w:hint="eastAsia"/>
            <w:b/>
            <w:szCs w:val="24"/>
          </w:rPr>
          <w:t>service@ssi.org.tw</w:t>
        </w:r>
      </w:hyperlink>
      <w:r w:rsidRPr="00E4372A">
        <w:rPr>
          <w:rFonts w:ascii="微軟正黑體" w:eastAsia="微軟正黑體" w:hAnsi="微軟正黑體"/>
          <w:b/>
          <w:color w:val="000000"/>
          <w:szCs w:val="24"/>
        </w:rPr>
        <w:t xml:space="preserve"> ; </w:t>
      </w:r>
      <w:r w:rsidRPr="00E4372A">
        <w:rPr>
          <w:rFonts w:ascii="微軟正黑體" w:eastAsia="微軟正黑體" w:hAnsi="微軟正黑體" w:hint="eastAsia"/>
          <w:b/>
          <w:color w:val="000000"/>
          <w:szCs w:val="24"/>
        </w:rPr>
        <w:t>連絡電話03-5723200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1398"/>
        <w:gridCol w:w="332"/>
        <w:gridCol w:w="678"/>
        <w:gridCol w:w="389"/>
        <w:gridCol w:w="109"/>
        <w:gridCol w:w="1289"/>
        <w:gridCol w:w="649"/>
        <w:gridCol w:w="750"/>
        <w:gridCol w:w="793"/>
        <w:gridCol w:w="605"/>
        <w:gridCol w:w="1644"/>
      </w:tblGrid>
      <w:tr w:rsidR="00073E47" w:rsidRPr="00285C63" w14:paraId="798B6C44" w14:textId="77777777" w:rsidTr="00671ED8">
        <w:trPr>
          <w:cantSplit/>
          <w:trHeight w:val="329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40B" w14:textId="72488705" w:rsidR="00073E47" w:rsidRPr="00FD1CF7" w:rsidRDefault="00073E47" w:rsidP="009759EF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671ED8">
              <w:rPr>
                <w:rFonts w:ascii="微軟正黑體" w:eastAsia="微軟正黑體" w:hAnsi="微軟正黑體" w:hint="eastAsia"/>
                <w:b/>
                <w:color w:val="0000CC"/>
                <w:sz w:val="36"/>
                <w:szCs w:val="36"/>
              </w:rPr>
              <w:t xml:space="preserve">人力資源管理認證班 </w:t>
            </w:r>
            <w:r w:rsidRPr="00671ED8">
              <w:rPr>
                <w:rFonts w:ascii="微軟正黑體" w:eastAsia="微軟正黑體" w:hAnsi="微軟正黑體" w:hint="eastAsia"/>
                <w:color w:val="0000CC"/>
                <w:sz w:val="28"/>
                <w:szCs w:val="28"/>
              </w:rPr>
              <w:t>（新竹班）</w:t>
            </w:r>
          </w:p>
        </w:tc>
      </w:tr>
      <w:tr w:rsidR="00073E47" w:rsidRPr="00285C63" w14:paraId="5EB5877D" w14:textId="77777777" w:rsidTr="00F04B72">
        <w:trPr>
          <w:cantSplit/>
          <w:trHeight w:val="53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5779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704" w14:textId="77777777" w:rsidR="00073E47" w:rsidRPr="00285C63" w:rsidRDefault="00073E47" w:rsidP="009759E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CAEEA3F" w14:textId="77777777" w:rsidR="00073E47" w:rsidRPr="00285C63" w:rsidRDefault="00073E47" w:rsidP="009759E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BE7" w14:textId="77777777" w:rsidR="00073E47" w:rsidRPr="00285C63" w:rsidRDefault="00073E47" w:rsidP="009759E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EAA" w14:textId="77777777" w:rsidR="00073E47" w:rsidRPr="00285C63" w:rsidRDefault="00073E47" w:rsidP="009759EF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01F" w14:textId="5A75BFF1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901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73E47" w:rsidRPr="00285C63" w14:paraId="25F54EC6" w14:textId="77777777" w:rsidTr="00F04B72">
        <w:trPr>
          <w:cantSplit/>
          <w:trHeight w:val="61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CA6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A4A6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FDB2DB4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B1C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1E45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0287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B721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73E47" w:rsidRPr="00285C63" w14:paraId="61A2733B" w14:textId="77777777" w:rsidTr="00F04B72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B6FA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5BC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73E47" w:rsidRPr="00285C63" w14:paraId="5D0EC352" w14:textId="77777777" w:rsidTr="00F04B72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9AE4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B5B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73E47" w:rsidRPr="00285C63" w14:paraId="100E7497" w14:textId="77777777" w:rsidTr="00F04B72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02A6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5653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073E47" w:rsidRPr="00285C63" w14:paraId="28D92F0C" w14:textId="77777777" w:rsidTr="00F04B72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6E72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7A0" w14:textId="70F42C47" w:rsidR="00073E47" w:rsidRPr="00285C63" w:rsidRDefault="00073E47" w:rsidP="00073E4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聯絡人姓名：   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電話：            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E-mail：</w:t>
            </w:r>
          </w:p>
        </w:tc>
      </w:tr>
      <w:tr w:rsidR="00073E47" w:rsidRPr="00285C63" w14:paraId="4B9E6FE4" w14:textId="77777777" w:rsidTr="00F04B72">
        <w:trPr>
          <w:cantSplit/>
          <w:trHeight w:val="203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A27F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DCB263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SSI網站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B4480D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SME網站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3CC428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3E1D88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FFAC91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學會FB專頁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8C1F6C" w14:textId="2769825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073E47" w:rsidRPr="00285C63" w14:paraId="232B2936" w14:textId="77777777" w:rsidTr="00F04B72">
        <w:trPr>
          <w:cantSplit/>
          <w:trHeight w:val="202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48C2" w14:textId="77777777" w:rsidR="00073E47" w:rsidRPr="00285C63" w:rsidRDefault="00073E47" w:rsidP="009759E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F0688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A50E5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104教育網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E3197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台灣教育網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A143DF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FEF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其他:_________</w:t>
            </w:r>
          </w:p>
        </w:tc>
      </w:tr>
      <w:tr w:rsidR="00073E47" w:rsidRPr="00285C63" w14:paraId="14EEB891" w14:textId="77777777" w:rsidTr="00F04B72">
        <w:trPr>
          <w:cantSplit/>
          <w:trHeight w:val="405"/>
          <w:jc w:val="center"/>
        </w:trPr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B7BC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6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8D34" w14:textId="77777777" w:rsidR="00073E47" w:rsidRPr="00285C63" w:rsidRDefault="00073E47" w:rsidP="009759EF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  <w:tr w:rsidR="00073E47" w:rsidRPr="00285C63" w14:paraId="7D5743AD" w14:textId="77777777" w:rsidTr="00F04B72">
        <w:trPr>
          <w:cantSplit/>
          <w:trHeight w:val="70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a"/>
              <w:tblW w:w="0" w:type="auto"/>
              <w:tblInd w:w="391" w:type="dxa"/>
              <w:tblLook w:val="04A0" w:firstRow="1" w:lastRow="0" w:firstColumn="1" w:lastColumn="0" w:noHBand="0" w:noVBand="1"/>
            </w:tblPr>
            <w:tblGrid>
              <w:gridCol w:w="7193"/>
              <w:gridCol w:w="1838"/>
            </w:tblGrid>
            <w:tr w:rsidR="00F04B72" w:rsidRPr="00F04B72" w14:paraId="23FD8F88" w14:textId="77777777" w:rsidTr="00F04B72">
              <w:trPr>
                <w:trHeight w:val="195"/>
              </w:trPr>
              <w:tc>
                <w:tcPr>
                  <w:tcW w:w="7193" w:type="dxa"/>
                  <w:vAlign w:val="center"/>
                </w:tcPr>
                <w:p w14:paraId="3F10B276" w14:textId="302DEAA9" w:rsidR="00F04B72" w:rsidRPr="00671ED8" w:rsidRDefault="00F04B72" w:rsidP="00F04B72">
                  <w:pPr>
                    <w:pStyle w:val="a4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8"/>
                      <w:szCs w:val="28"/>
                    </w:rPr>
                    <w:t>課程報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名</w:t>
                  </w:r>
                </w:p>
              </w:tc>
              <w:tc>
                <w:tcPr>
                  <w:tcW w:w="1838" w:type="dxa"/>
                  <w:vAlign w:val="center"/>
                </w:tcPr>
                <w:p w14:paraId="7E9B3999" w14:textId="71686E5D" w:rsidR="00F04B72" w:rsidRPr="00671ED8" w:rsidRDefault="00F04B72" w:rsidP="00F04B72">
                  <w:pPr>
                    <w:pStyle w:val="a4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課程費用</w:t>
                  </w:r>
                </w:p>
              </w:tc>
            </w:tr>
            <w:tr w:rsidR="00F04B72" w:rsidRPr="00F04B72" w14:paraId="03E39DA3" w14:textId="77777777" w:rsidTr="00F04B72">
              <w:trPr>
                <w:trHeight w:val="250"/>
              </w:trPr>
              <w:tc>
                <w:tcPr>
                  <w:tcW w:w="7193" w:type="dxa"/>
                  <w:vAlign w:val="center"/>
                </w:tcPr>
                <w:p w14:paraId="57FD8282" w14:textId="617CF016" w:rsidR="00F04B72" w:rsidRPr="00671ED8" w:rsidRDefault="00F04B72" w:rsidP="00F04B72">
                  <w:pPr>
                    <w:pStyle w:val="a4"/>
                    <w:spacing w:line="440" w:lineRule="exact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40"/>
                      <w:szCs w:val="40"/>
                    </w:rPr>
                    <w:t>□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 xml:space="preserve">人力資源管理認證班(5天) </w:t>
                  </w:r>
                </w:p>
              </w:tc>
              <w:tc>
                <w:tcPr>
                  <w:tcW w:w="1838" w:type="dxa"/>
                  <w:vAlign w:val="center"/>
                </w:tcPr>
                <w:p w14:paraId="3384ACBD" w14:textId="11C5E3D3" w:rsidR="00F04B72" w:rsidRPr="00671ED8" w:rsidRDefault="00F04B72" w:rsidP="00671ED8">
                  <w:pPr>
                    <w:pStyle w:val="a4"/>
                    <w:jc w:val="righ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$1</w:t>
                  </w:r>
                  <w:r w:rsid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3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,</w:t>
                  </w:r>
                  <w:r w:rsid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5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00</w:t>
                  </w:r>
                </w:p>
              </w:tc>
            </w:tr>
            <w:tr w:rsidR="00F04B72" w:rsidRPr="00F04B72" w14:paraId="55E9C132" w14:textId="77777777" w:rsidTr="00F04B72">
              <w:trPr>
                <w:trHeight w:val="274"/>
              </w:trPr>
              <w:tc>
                <w:tcPr>
                  <w:tcW w:w="7193" w:type="dxa"/>
                  <w:vAlign w:val="center"/>
                </w:tcPr>
                <w:p w14:paraId="51780C14" w14:textId="352EAFFE" w:rsidR="00F04B72" w:rsidRPr="00671ED8" w:rsidRDefault="00F04B72" w:rsidP="00073E47">
                  <w:pPr>
                    <w:pStyle w:val="a4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40"/>
                      <w:szCs w:val="40"/>
                    </w:rPr>
                    <w:t>□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2020/09/2</w:t>
                  </w:r>
                  <w:r w:rsidR="00380A33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5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 xml:space="preserve"> (</w:t>
                  </w:r>
                  <w:r w:rsidR="00380A33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五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) 人力資源管理制度規劃 (1天)</w:t>
                  </w:r>
                </w:p>
              </w:tc>
              <w:tc>
                <w:tcPr>
                  <w:tcW w:w="1838" w:type="dxa"/>
                  <w:vAlign w:val="center"/>
                </w:tcPr>
                <w:p w14:paraId="05743389" w14:textId="408057B6" w:rsidR="00F04B72" w:rsidRPr="00671ED8" w:rsidRDefault="00F04B72" w:rsidP="00671ED8">
                  <w:pPr>
                    <w:pStyle w:val="a4"/>
                    <w:jc w:val="righ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$3,000</w:t>
                  </w:r>
                </w:p>
              </w:tc>
            </w:tr>
            <w:tr w:rsidR="00F04B72" w:rsidRPr="00F04B72" w14:paraId="033FDBFF" w14:textId="77777777" w:rsidTr="00F04B72">
              <w:trPr>
                <w:trHeight w:val="281"/>
              </w:trPr>
              <w:tc>
                <w:tcPr>
                  <w:tcW w:w="7193" w:type="dxa"/>
                  <w:vAlign w:val="center"/>
                </w:tcPr>
                <w:p w14:paraId="03A57E60" w14:textId="567FB8D9" w:rsidR="00F04B72" w:rsidRPr="00671ED8" w:rsidRDefault="00F04B72" w:rsidP="00073E47">
                  <w:pPr>
                    <w:pStyle w:val="a4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40"/>
                      <w:szCs w:val="40"/>
                    </w:rPr>
                    <w:t>□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2020/10/14 (三) 人力資源職位薪獎制度規劃實務(1天)</w:t>
                  </w:r>
                </w:p>
              </w:tc>
              <w:tc>
                <w:tcPr>
                  <w:tcW w:w="1838" w:type="dxa"/>
                  <w:vAlign w:val="center"/>
                </w:tcPr>
                <w:p w14:paraId="7EEDC8DE" w14:textId="16B1BDF5" w:rsidR="00F04B72" w:rsidRPr="00671ED8" w:rsidRDefault="00F04B72" w:rsidP="00671ED8">
                  <w:pPr>
                    <w:pStyle w:val="a4"/>
                    <w:jc w:val="righ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$3,000</w:t>
                  </w:r>
                </w:p>
              </w:tc>
            </w:tr>
            <w:tr w:rsidR="00F04B72" w:rsidRPr="00F04B72" w14:paraId="3D9F9905" w14:textId="77777777" w:rsidTr="00F04B72">
              <w:trPr>
                <w:trHeight w:val="281"/>
              </w:trPr>
              <w:tc>
                <w:tcPr>
                  <w:tcW w:w="7193" w:type="dxa"/>
                  <w:vAlign w:val="center"/>
                </w:tcPr>
                <w:p w14:paraId="43E7761E" w14:textId="35FF9BC6" w:rsidR="00F04B72" w:rsidRPr="00671ED8" w:rsidRDefault="00F04B72" w:rsidP="00073E47">
                  <w:pPr>
                    <w:pStyle w:val="a4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40"/>
                      <w:szCs w:val="40"/>
                    </w:rPr>
                    <w:t>□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2020/11/11 (三) 職能招募面談實戰(1天)</w:t>
                  </w:r>
                </w:p>
              </w:tc>
              <w:tc>
                <w:tcPr>
                  <w:tcW w:w="1838" w:type="dxa"/>
                  <w:vAlign w:val="center"/>
                </w:tcPr>
                <w:p w14:paraId="21AB2462" w14:textId="3BD11581" w:rsidR="00F04B72" w:rsidRPr="00671ED8" w:rsidRDefault="00F04B72" w:rsidP="00671ED8">
                  <w:pPr>
                    <w:pStyle w:val="a4"/>
                    <w:jc w:val="righ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$3,000</w:t>
                  </w:r>
                </w:p>
              </w:tc>
            </w:tr>
            <w:tr w:rsidR="00F04B72" w:rsidRPr="00F04B72" w14:paraId="0AD81AD9" w14:textId="77777777" w:rsidTr="00F04B72">
              <w:trPr>
                <w:trHeight w:val="281"/>
              </w:trPr>
              <w:tc>
                <w:tcPr>
                  <w:tcW w:w="7193" w:type="dxa"/>
                  <w:vAlign w:val="center"/>
                </w:tcPr>
                <w:p w14:paraId="2EBE315B" w14:textId="09ED5612" w:rsidR="00F04B72" w:rsidRPr="00671ED8" w:rsidRDefault="00F04B72" w:rsidP="00073E47">
                  <w:pPr>
                    <w:pStyle w:val="a4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40"/>
                      <w:szCs w:val="40"/>
                    </w:rPr>
                    <w:t>□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2020/12/16 (三) 職能教育訓練規劃實務(1天)</w:t>
                  </w:r>
                </w:p>
              </w:tc>
              <w:tc>
                <w:tcPr>
                  <w:tcW w:w="1838" w:type="dxa"/>
                  <w:vAlign w:val="center"/>
                </w:tcPr>
                <w:p w14:paraId="5178300C" w14:textId="5F32C3DD" w:rsidR="00F04B72" w:rsidRPr="00671ED8" w:rsidRDefault="00F04B72" w:rsidP="00671ED8">
                  <w:pPr>
                    <w:pStyle w:val="a4"/>
                    <w:jc w:val="righ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$3,000</w:t>
                  </w:r>
                </w:p>
              </w:tc>
            </w:tr>
            <w:tr w:rsidR="00F04B72" w:rsidRPr="00F04B72" w14:paraId="5A41EF2B" w14:textId="77777777" w:rsidTr="00F04B72">
              <w:trPr>
                <w:trHeight w:val="274"/>
              </w:trPr>
              <w:tc>
                <w:tcPr>
                  <w:tcW w:w="7193" w:type="dxa"/>
                  <w:vAlign w:val="center"/>
                </w:tcPr>
                <w:p w14:paraId="1F8AAC2F" w14:textId="64D9D38E" w:rsidR="00F04B72" w:rsidRPr="00671ED8" w:rsidRDefault="00F04B72" w:rsidP="00073E47">
                  <w:pPr>
                    <w:pStyle w:val="a4"/>
                    <w:jc w:val="lef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40"/>
                      <w:szCs w:val="40"/>
                    </w:rPr>
                    <w:t>□</w:t>
                  </w: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2021/01/13 (三) 績效管理與績效面談(1天)</w:t>
                  </w:r>
                </w:p>
              </w:tc>
              <w:tc>
                <w:tcPr>
                  <w:tcW w:w="1838" w:type="dxa"/>
                  <w:vAlign w:val="center"/>
                </w:tcPr>
                <w:p w14:paraId="25FC4724" w14:textId="3990D27F" w:rsidR="00F04B72" w:rsidRPr="00671ED8" w:rsidRDefault="00F04B72" w:rsidP="00671ED8">
                  <w:pPr>
                    <w:pStyle w:val="a4"/>
                    <w:jc w:val="right"/>
                    <w:rPr>
                      <w:rFonts w:ascii="微軟正黑體" w:eastAsia="微軟正黑體" w:hAnsi="微軟正黑體"/>
                      <w:color w:val="0000CC"/>
                      <w:sz w:val="26"/>
                      <w:szCs w:val="26"/>
                    </w:rPr>
                  </w:pPr>
                  <w:r w:rsidRPr="00671ED8">
                    <w:rPr>
                      <w:rFonts w:ascii="微軟正黑體" w:eastAsia="微軟正黑體" w:hAnsi="微軟正黑體" w:hint="eastAsia"/>
                      <w:color w:val="0000CC"/>
                      <w:sz w:val="26"/>
                      <w:szCs w:val="26"/>
                    </w:rPr>
                    <w:t>$3,000</w:t>
                  </w:r>
                </w:p>
              </w:tc>
            </w:tr>
          </w:tbl>
          <w:p w14:paraId="0C2B89EF" w14:textId="11136A24" w:rsidR="00073E47" w:rsidRPr="00073E47" w:rsidRDefault="00073E47" w:rsidP="00F04B72">
            <w:pPr>
              <w:pStyle w:val="a4"/>
              <w:spacing w:line="44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73E47" w:rsidRPr="00285C63" w14:paraId="134CED9C" w14:textId="77777777" w:rsidTr="00F04B72">
        <w:trPr>
          <w:cantSplit/>
          <w:trHeight w:val="405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4A59" w14:textId="77777777" w:rsidR="00073E47" w:rsidRPr="00285C63" w:rsidRDefault="00073E47" w:rsidP="009759EF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以上價格不含郵寄與匯款費用</w:t>
            </w:r>
          </w:p>
        </w:tc>
      </w:tr>
      <w:tr w:rsidR="00073E47" w:rsidRPr="00285C63" w14:paraId="58068D65" w14:textId="77777777" w:rsidTr="00F04B72">
        <w:trPr>
          <w:cantSplit/>
          <w:trHeight w:val="89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32C5" w14:textId="77777777" w:rsidR="00073E47" w:rsidRPr="00285C63" w:rsidRDefault="00073E47" w:rsidP="009759EF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付款方式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72C8" w14:textId="77777777" w:rsidR="00073E47" w:rsidRPr="00285C63" w:rsidRDefault="00073E47" w:rsidP="009759EF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ATM轉帳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1383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兆豐國際銀行017 新安分行 0206</w:t>
            </w:r>
          </w:p>
          <w:p w14:paraId="3D754C8D" w14:textId="77777777" w:rsidR="00073E47" w:rsidRPr="00285C63" w:rsidRDefault="00073E47" w:rsidP="009759EF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亞卓國際顧問股份有限公司020-09-028980</w:t>
            </w:r>
          </w:p>
        </w:tc>
      </w:tr>
    </w:tbl>
    <w:p w14:paraId="4D0E44C1" w14:textId="77777777" w:rsidR="00073E47" w:rsidRPr="00285C63" w:rsidRDefault="00073E47" w:rsidP="00073E47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37708C29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3BDD7E2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50FF4E2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費用含教材講義茶水、現場午餐。</w:t>
      </w:r>
    </w:p>
    <w:p w14:paraId="60325EA3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7657992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lastRenderedPageBreak/>
        <w:t>10%。</w:t>
      </w:r>
    </w:p>
    <w:p w14:paraId="5AF58E29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195B969C" w14:textId="77777777" w:rsidR="00073E47" w:rsidRPr="00285C63" w:rsidRDefault="00073E47" w:rsidP="00073E47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0544941C" w14:textId="76232976" w:rsidR="00073E47" w:rsidRPr="00073E47" w:rsidRDefault="00073E47" w:rsidP="0022427D">
      <w:pPr>
        <w:numPr>
          <w:ilvl w:val="0"/>
          <w:numId w:val="17"/>
        </w:numPr>
        <w:overflowPunct w:val="0"/>
        <w:autoSpaceDE w:val="0"/>
        <w:autoSpaceDN w:val="0"/>
        <w:snapToGrid w:val="0"/>
        <w:spacing w:line="360" w:lineRule="exact"/>
        <w:ind w:left="268" w:hangingChars="149" w:hanging="268"/>
      </w:pPr>
      <w:r w:rsidRPr="00E4372A"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sectPr w:rsidR="00073E47" w:rsidRPr="00073E47" w:rsidSect="00E4372A">
      <w:headerReference w:type="default" r:id="rId9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E257" w14:textId="77777777" w:rsidR="00BC5D4F" w:rsidRDefault="00BC5D4F" w:rsidP="00073E47">
      <w:r>
        <w:separator/>
      </w:r>
    </w:p>
  </w:endnote>
  <w:endnote w:type="continuationSeparator" w:id="0">
    <w:p w14:paraId="7C544F82" w14:textId="77777777" w:rsidR="00BC5D4F" w:rsidRDefault="00BC5D4F" w:rsidP="0007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9C631" w14:textId="77777777" w:rsidR="00BC5D4F" w:rsidRDefault="00BC5D4F" w:rsidP="00073E47">
      <w:r>
        <w:separator/>
      </w:r>
    </w:p>
  </w:footnote>
  <w:footnote w:type="continuationSeparator" w:id="0">
    <w:p w14:paraId="4327789A" w14:textId="77777777" w:rsidR="00BC5D4F" w:rsidRDefault="00BC5D4F" w:rsidP="0007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7A9DC" w14:textId="5C3848E0" w:rsidR="00073E47" w:rsidRDefault="00073E47" w:rsidP="00073E47">
    <w:pPr>
      <w:pStyle w:val="a6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052CFD4E" wp14:editId="0649E73A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9525" b="9525"/>
          <wp:wrapNone/>
          <wp:docPr id="2" name="圖片 2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9E">
      <w:rPr>
        <w:rFonts w:ascii="微軟正黑體" w:eastAsia="微軟正黑體" w:hAnsi="微軟正黑體" w:hint="eastAsia"/>
      </w:rPr>
      <w:t>主辦單位</w:t>
    </w:r>
    <w:r>
      <w:rPr>
        <w:rFonts w:ascii="微軟正黑體" w:eastAsia="微軟正黑體" w:hAnsi="微軟正黑體" w:hint="eastAsia"/>
      </w:rPr>
      <w:t xml:space="preserve">     亞卓國際顧問股份有限公司</w:t>
    </w:r>
    <w:r w:rsidR="00BC5D4F">
      <w:rPr>
        <w:rFonts w:ascii="微軟正黑體" w:eastAsia="微軟正黑體" w:hAnsi="微軟正黑體"/>
      </w:rPr>
      <w:pict w14:anchorId="29FE4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2051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  <w:p w14:paraId="366EEB70" w14:textId="4BBA9779" w:rsidR="00073E47" w:rsidRPr="00073E47" w:rsidRDefault="00073E47" w:rsidP="00073E47">
    <w:pPr>
      <w:adjustRightInd w:val="0"/>
      <w:snapToGrid w:val="0"/>
      <w:rPr>
        <w:rFonts w:ascii="微軟正黑體" w:eastAsia="微軟正黑體" w:hAnsi="微軟正黑體"/>
        <w:sz w:val="20"/>
        <w:szCs w:val="20"/>
      </w:rPr>
    </w:pPr>
    <w:r w:rsidRPr="00092961">
      <w:rPr>
        <w:rFonts w:ascii="微軟正黑體" w:eastAsia="微軟正黑體" w:hAnsi="微軟正黑體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BDE38D9" wp14:editId="5EAD4A46">
          <wp:simplePos x="0" y="0"/>
          <wp:positionH relativeFrom="column">
            <wp:posOffset>528320</wp:posOffset>
          </wp:positionH>
          <wp:positionV relativeFrom="paragraph">
            <wp:posOffset>1905</wp:posOffset>
          </wp:positionV>
          <wp:extent cx="257175" cy="247015"/>
          <wp:effectExtent l="0" t="0" r="9525" b="635"/>
          <wp:wrapNone/>
          <wp:docPr id="1" name="圖片 1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961">
      <w:rPr>
        <w:rFonts w:ascii="微軟正黑體" w:eastAsia="微軟正黑體" w:hAnsi="微軟正黑體" w:hint="eastAsia"/>
        <w:sz w:val="20"/>
        <w:szCs w:val="20"/>
      </w:rPr>
      <w:t>協辦單位     中華系統性創新學會</w:t>
    </w:r>
    <w:r>
      <w:rPr>
        <w:rFonts w:ascii="微軟正黑體" w:eastAsia="微軟正黑體" w:hAnsi="微軟正黑體" w:hint="eastAsia"/>
        <w:sz w:val="20"/>
        <w:szCs w:val="20"/>
      </w:rPr>
      <w:t xml:space="preserve">        </w:t>
    </w:r>
    <w:r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021B46"/>
    <w:multiLevelType w:val="hybridMultilevel"/>
    <w:tmpl w:val="2752BA5E"/>
    <w:lvl w:ilvl="0" w:tplc="CEAAE17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2" w15:restartNumberingAfterBreak="0">
    <w:nsid w:val="0DBF7A32"/>
    <w:multiLevelType w:val="hybridMultilevel"/>
    <w:tmpl w:val="2820B428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D0995"/>
    <w:multiLevelType w:val="hybridMultilevel"/>
    <w:tmpl w:val="599E6892"/>
    <w:lvl w:ilvl="0" w:tplc="46B63B0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E547B36"/>
    <w:multiLevelType w:val="hybridMultilevel"/>
    <w:tmpl w:val="3802FDF0"/>
    <w:lvl w:ilvl="0" w:tplc="AAB0D6BC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75581F86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C51EABB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D2D4AEE4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E1A047E6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9BB4D87A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B4CDFD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764816EC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DFB602F0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6534C"/>
    <w:multiLevelType w:val="hybridMultilevel"/>
    <w:tmpl w:val="B0C4F40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C0233E5"/>
    <w:multiLevelType w:val="hybridMultilevel"/>
    <w:tmpl w:val="075E1F32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9A6261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67EE66D9"/>
    <w:multiLevelType w:val="hybridMultilevel"/>
    <w:tmpl w:val="AE4E7584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D52A9C"/>
    <w:multiLevelType w:val="hybridMultilevel"/>
    <w:tmpl w:val="CEC4C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35"/>
    <w:rsid w:val="00073E47"/>
    <w:rsid w:val="00080676"/>
    <w:rsid w:val="000A182D"/>
    <w:rsid w:val="001A712E"/>
    <w:rsid w:val="001E711C"/>
    <w:rsid w:val="0026749B"/>
    <w:rsid w:val="002712D1"/>
    <w:rsid w:val="003234BA"/>
    <w:rsid w:val="00380A33"/>
    <w:rsid w:val="003B4C4A"/>
    <w:rsid w:val="005469D8"/>
    <w:rsid w:val="005F6735"/>
    <w:rsid w:val="00635E92"/>
    <w:rsid w:val="00671ED8"/>
    <w:rsid w:val="0071540D"/>
    <w:rsid w:val="00833A0F"/>
    <w:rsid w:val="009F7678"/>
    <w:rsid w:val="00A24F1A"/>
    <w:rsid w:val="00BC5D4F"/>
    <w:rsid w:val="00E16E65"/>
    <w:rsid w:val="00E4372A"/>
    <w:rsid w:val="00F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E1BA75"/>
  <w15:chartTrackingRefBased/>
  <w15:docId w15:val="{A745A265-9C91-4E33-AF15-DA4D50A9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3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"/>
    <w:basedOn w:val="a"/>
    <w:link w:val="a5"/>
    <w:rsid w:val="00A24F1A"/>
    <w:pPr>
      <w:snapToGrid w:val="0"/>
      <w:jc w:val="center"/>
    </w:pPr>
    <w:rPr>
      <w:rFonts w:ascii="新細明體" w:eastAsia="新細明體" w:hAnsi="新細明體" w:cs="Times New Roman"/>
      <w:sz w:val="18"/>
      <w:szCs w:val="18"/>
    </w:rPr>
  </w:style>
  <w:style w:type="character" w:customStyle="1" w:styleId="a5">
    <w:name w:val="本文 字元"/>
    <w:basedOn w:val="a0"/>
    <w:link w:val="a4"/>
    <w:rsid w:val="00A24F1A"/>
    <w:rPr>
      <w:rFonts w:ascii="新細明體" w:eastAsia="新細明體" w:hAnsi="新細明體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E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3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E47"/>
    <w:rPr>
      <w:sz w:val="20"/>
      <w:szCs w:val="20"/>
    </w:rPr>
  </w:style>
  <w:style w:type="table" w:styleId="aa">
    <w:name w:val="Table Grid"/>
    <w:basedOn w:val="a1"/>
    <w:uiPriority w:val="39"/>
    <w:rsid w:val="00F0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奕嬋 李</dc:creator>
  <cp:keywords/>
  <dc:description/>
  <cp:lastModifiedBy>AICI-01</cp:lastModifiedBy>
  <cp:revision>16</cp:revision>
  <dcterms:created xsi:type="dcterms:W3CDTF">2020-07-14T02:38:00Z</dcterms:created>
  <dcterms:modified xsi:type="dcterms:W3CDTF">2020-08-10T06:27:00Z</dcterms:modified>
</cp:coreProperties>
</file>