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96" w:rsidRDefault="00D358E2" w:rsidP="00083BC5">
      <w:pPr>
        <w:spacing w:line="276" w:lineRule="auto"/>
        <w:jc w:val="center"/>
        <w:rPr>
          <w:rFonts w:ascii="標楷體" w:eastAsia="標楷體" w:hAnsi="標楷體"/>
          <w:b/>
          <w:color w:val="000000" w:themeColor="text1"/>
          <w:szCs w:val="24"/>
        </w:rPr>
      </w:pPr>
      <w:r>
        <w:rPr>
          <w:noProof/>
        </w:rPr>
        <mc:AlternateContent>
          <mc:Choice Requires="wps">
            <w:drawing>
              <wp:anchor distT="0" distB="0" distL="114300" distR="114300" simplePos="0" relativeHeight="251661312" behindDoc="0" locked="0" layoutInCell="1" allowOverlap="1" wp14:anchorId="38B0A45F" wp14:editId="6B9E9272">
                <wp:simplePos x="0" y="0"/>
                <wp:positionH relativeFrom="column">
                  <wp:posOffset>-177800</wp:posOffset>
                </wp:positionH>
                <wp:positionV relativeFrom="paragraph">
                  <wp:posOffset>-8890</wp:posOffset>
                </wp:positionV>
                <wp:extent cx="6633210" cy="1828800"/>
                <wp:effectExtent l="0" t="0" r="0" b="3810"/>
                <wp:wrapSquare wrapText="bothSides"/>
                <wp:docPr id="1" name="文字方塊 1"/>
                <wp:cNvGraphicFramePr/>
                <a:graphic xmlns:a="http://schemas.openxmlformats.org/drawingml/2006/main">
                  <a:graphicData uri="http://schemas.microsoft.com/office/word/2010/wordprocessingShape">
                    <wps:wsp>
                      <wps:cNvSpPr txBox="1"/>
                      <wps:spPr>
                        <a:xfrm>
                          <a:off x="0" y="0"/>
                          <a:ext cx="6633210" cy="1828800"/>
                        </a:xfrm>
                        <a:prstGeom prst="rect">
                          <a:avLst/>
                        </a:prstGeom>
                        <a:noFill/>
                        <a:ln>
                          <a:noFill/>
                        </a:ln>
                        <a:effectLst/>
                      </wps:spPr>
                      <wps:txbx>
                        <w:txbxContent>
                          <w:p w:rsidR="00077F96" w:rsidRPr="00120D6C" w:rsidRDefault="00077F96" w:rsidP="00077F96">
                            <w:pPr>
                              <w:rPr>
                                <w:rFonts w:ascii="標楷體" w:eastAsia="標楷體" w:hAnsi="標楷體"/>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pPr>
                            <w:proofErr w:type="gramStart"/>
                            <w:r w:rsidRPr="00D358E2">
                              <w:rPr>
                                <w:rFonts w:ascii="標楷體" w:eastAsia="標楷體" w:hAnsi="標楷體"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t>萃</w:t>
                            </w:r>
                            <w:proofErr w:type="gramEnd"/>
                            <w:r w:rsidRPr="00D358E2">
                              <w:rPr>
                                <w:rFonts w:ascii="標楷體" w:eastAsia="標楷體" w:hAnsi="標楷體"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t>智六標準差創新研討會</w:t>
                            </w:r>
                            <w:r w:rsidR="00120D6C" w:rsidRPr="00120D6C">
                              <w:rPr>
                                <w:rFonts w:ascii="標楷體" w:eastAsia="標楷體" w:hAnsi="標楷體" w:hint="eastAsia"/>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t>〈免費〉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extrusionH="57150" contourW="6350" prstMaterial="plastic">
                          <a:bevelT w="20320" h="20320"/>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4pt;margin-top:-.7pt;width:522.3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" filled="f" stroked="f">
                <v:textbox style="mso-fit-shape-to-text:t">
                  <w:txbxContent>
                    <w:p w:rsidR="00077F96" w:rsidRPr="00120D6C" w:rsidRDefault="00077F96" w:rsidP="00077F96">
                      <w:pPr>
                        <w:rPr>
                          <w:rFonts w:ascii="標楷體" w:eastAsia="標楷體" w:hAnsi="標楷體"/>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pPr>
                      <w:proofErr w:type="gramStart"/>
                      <w:r w:rsidRPr="00D358E2">
                        <w:rPr>
                          <w:rFonts w:ascii="標楷體" w:eastAsia="標楷體" w:hAnsi="標楷體"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t>萃</w:t>
                      </w:r>
                      <w:proofErr w:type="gramEnd"/>
                      <w:r w:rsidRPr="00D358E2">
                        <w:rPr>
                          <w:rFonts w:ascii="標楷體" w:eastAsia="標楷體" w:hAnsi="標楷體"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t>智六標準差創新研討會</w:t>
                      </w:r>
                      <w:r w:rsidR="00120D6C" w:rsidRPr="00120D6C">
                        <w:rPr>
                          <w:rFonts w:ascii="標楷體" w:eastAsia="標楷體" w:hAnsi="標楷體" w:hint="eastAsia"/>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t>〈免費〉</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8A59E58" wp14:editId="04B89820">
                <wp:simplePos x="0" y="0"/>
                <wp:positionH relativeFrom="column">
                  <wp:posOffset>-504825</wp:posOffset>
                </wp:positionH>
                <wp:positionV relativeFrom="paragraph">
                  <wp:posOffset>845185</wp:posOffset>
                </wp:positionV>
                <wp:extent cx="7132955" cy="603250"/>
                <wp:effectExtent l="0" t="0" r="0" b="6350"/>
                <wp:wrapSquare wrapText="bothSides"/>
                <wp:docPr id="4" name="文字方塊 4"/>
                <wp:cNvGraphicFramePr/>
                <a:graphic xmlns:a="http://schemas.openxmlformats.org/drawingml/2006/main">
                  <a:graphicData uri="http://schemas.microsoft.com/office/word/2010/wordprocessingShape">
                    <wps:wsp>
                      <wps:cNvSpPr txBox="1"/>
                      <wps:spPr>
                        <a:xfrm>
                          <a:off x="0" y="0"/>
                          <a:ext cx="7132955" cy="603250"/>
                        </a:xfrm>
                        <a:prstGeom prst="rect">
                          <a:avLst/>
                        </a:prstGeom>
                        <a:noFill/>
                        <a:ln>
                          <a:noFill/>
                        </a:ln>
                        <a:effectLst/>
                      </wps:spPr>
                      <wps:txbx>
                        <w:txbxContent>
                          <w:p w:rsidR="00924D78" w:rsidRPr="00924D78" w:rsidRDefault="00924D78" w:rsidP="00924D78">
                            <w:pPr>
                              <w:snapToGrid w:val="0"/>
                              <w:jc w:val="center"/>
                              <w:rPr>
                                <w:rFonts w:ascii="標楷體" w:eastAsia="標楷體" w:hAnsi="標楷體"/>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24D78">
                              <w:rPr>
                                <w:rFonts w:ascii="標楷體" w:eastAsia="標楷體" w:hAnsi="標楷體" w:hint="eastAsia"/>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學習</w:t>
                            </w:r>
                            <w:r>
                              <w:rPr>
                                <w:rFonts w:ascii="標楷體" w:eastAsia="標楷體" w:hAnsi="標楷體" w:hint="eastAsia"/>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創造新需求、維持高獲利</w:t>
                            </w:r>
                            <w:r w:rsidR="00D358E2">
                              <w:rPr>
                                <w:rFonts w:ascii="標楷體" w:eastAsia="標楷體" w:hAnsi="標楷體" w:hint="eastAsia"/>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Pr="00924D78">
                              <w:rPr>
                                <w:rFonts w:ascii="標楷體" w:eastAsia="標楷體" w:hAnsi="標楷體" w:hint="eastAsia"/>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提昇產品開發成功率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39.75pt;margin-top:66.55pt;width:561.6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" filled="f" stroked="f">
                <v:textbox>
                  <w:txbxContent>
                    <w:p w:rsidR="00924D78" w:rsidRPr="00924D78" w:rsidRDefault="00924D78" w:rsidP="00924D78">
                      <w:pPr>
                        <w:snapToGrid w:val="0"/>
                        <w:jc w:val="center"/>
                        <w:rPr>
                          <w:rFonts w:ascii="標楷體" w:eastAsia="標楷體" w:hAnsi="標楷體"/>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24D78">
                        <w:rPr>
                          <w:rFonts w:ascii="標楷體" w:eastAsia="標楷體" w:hAnsi="標楷體" w:hint="eastAsia"/>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學習</w:t>
                      </w:r>
                      <w:r>
                        <w:rPr>
                          <w:rFonts w:ascii="標楷體" w:eastAsia="標楷體" w:hAnsi="標楷體" w:hint="eastAsia"/>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創造新需求、維持高獲利</w:t>
                      </w:r>
                      <w:r w:rsidR="00D358E2">
                        <w:rPr>
                          <w:rFonts w:ascii="標楷體" w:eastAsia="標楷體" w:hAnsi="標楷體" w:hint="eastAsia"/>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Pr="00924D78">
                        <w:rPr>
                          <w:rFonts w:ascii="標楷體" w:eastAsia="標楷體" w:hAnsi="標楷體" w:hint="eastAsia"/>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提昇產品開發成功率</w:t>
                      </w:r>
                    </w:p>
                  </w:txbxContent>
                </v:textbox>
                <w10:wrap type="square"/>
              </v:shape>
            </w:pict>
          </mc:Fallback>
        </mc:AlternateContent>
      </w:r>
    </w:p>
    <w:p w:rsidR="00CD54B8" w:rsidRPr="00077F96" w:rsidRDefault="00CD54B8" w:rsidP="00A21ABF">
      <w:pPr>
        <w:ind w:leftChars="75" w:left="180" w:firstLineChars="150" w:firstLine="360"/>
        <w:jc w:val="both"/>
        <w:rPr>
          <w:rFonts w:ascii="標楷體" w:eastAsia="標楷體" w:hAnsi="標楷體"/>
          <w:szCs w:val="24"/>
        </w:rPr>
      </w:pPr>
      <w:r w:rsidRPr="00077F96">
        <w:rPr>
          <w:rFonts w:ascii="標楷體" w:eastAsia="標楷體" w:hAnsi="標楷體" w:hint="eastAsia"/>
          <w:szCs w:val="24"/>
        </w:rPr>
        <w:t>在此快速發展與高度競爭的時代，靠靈感一</w:t>
      </w:r>
      <w:proofErr w:type="gramStart"/>
      <w:r w:rsidRPr="00077F96">
        <w:rPr>
          <w:rFonts w:ascii="標楷體" w:eastAsia="標楷體" w:hAnsi="標楷體" w:hint="eastAsia"/>
          <w:szCs w:val="24"/>
        </w:rPr>
        <w:t>閃或腦力</w:t>
      </w:r>
      <w:proofErr w:type="gramEnd"/>
      <w:r w:rsidRPr="00077F96">
        <w:rPr>
          <w:rFonts w:ascii="標楷體" w:eastAsia="標楷體" w:hAnsi="標楷體" w:hint="eastAsia"/>
          <w:szCs w:val="24"/>
        </w:rPr>
        <w:t>激盪的創新只能生存無法卓越。</w:t>
      </w:r>
      <w:proofErr w:type="gramStart"/>
      <w:r w:rsidRPr="00077F96">
        <w:rPr>
          <w:rFonts w:ascii="標楷體" w:eastAsia="標楷體" w:hAnsi="標楷體" w:hint="eastAsia"/>
          <w:szCs w:val="24"/>
        </w:rPr>
        <w:t>萃</w:t>
      </w:r>
      <w:proofErr w:type="gramEnd"/>
      <w:r w:rsidRPr="00077F96">
        <w:rPr>
          <w:rFonts w:ascii="標楷體" w:eastAsia="標楷體" w:hAnsi="標楷體" w:hint="eastAsia"/>
          <w:szCs w:val="24"/>
        </w:rPr>
        <w:t>智(TRIZ: Theory of Inventive Problem Solving</w:t>
      </w:r>
      <w:proofErr w:type="gramStart"/>
      <w:r w:rsidRPr="00077F96">
        <w:rPr>
          <w:rFonts w:ascii="標楷體" w:eastAsia="標楷體" w:hAnsi="標楷體" w:hint="eastAsia"/>
          <w:szCs w:val="24"/>
        </w:rPr>
        <w:t>）</w:t>
      </w:r>
      <w:proofErr w:type="gramEnd"/>
      <w:r w:rsidRPr="00077F96">
        <w:rPr>
          <w:rFonts w:ascii="標楷體" w:eastAsia="標楷體" w:hAnsi="標楷體" w:hint="eastAsia"/>
          <w:szCs w:val="24"/>
        </w:rPr>
        <w:t>是最重要的系統性創新手法。由蘇俄發明家</w:t>
      </w:r>
      <w:proofErr w:type="spellStart"/>
      <w:r w:rsidRPr="00077F96">
        <w:rPr>
          <w:rFonts w:ascii="標楷體" w:eastAsia="標楷體" w:hAnsi="標楷體" w:hint="eastAsia"/>
          <w:szCs w:val="24"/>
        </w:rPr>
        <w:t>Altshuller</w:t>
      </w:r>
      <w:proofErr w:type="spellEnd"/>
      <w:r w:rsidRPr="00077F96">
        <w:rPr>
          <w:rFonts w:ascii="標楷體" w:eastAsia="標楷體" w:hAnsi="標楷體" w:hint="eastAsia"/>
          <w:szCs w:val="24"/>
        </w:rPr>
        <w:t>於1946年開始，分析研究超過二十萬件專利所提出的系統性創新理論及實務的解題手法。主要是系統性地利用前人及跨領域的智慧來解決問題。它可以很有系統地帶領我們跳出思考</w:t>
      </w:r>
      <w:proofErr w:type="gramStart"/>
      <w:r w:rsidRPr="00077F96">
        <w:rPr>
          <w:rFonts w:ascii="標楷體" w:eastAsia="標楷體" w:hAnsi="標楷體" w:hint="eastAsia"/>
          <w:szCs w:val="24"/>
        </w:rPr>
        <w:t>窠</w:t>
      </w:r>
      <w:proofErr w:type="gramEnd"/>
      <w:r w:rsidRPr="00077F96">
        <w:rPr>
          <w:rFonts w:ascii="標楷體" w:eastAsia="標楷體" w:hAnsi="標楷體" w:hint="eastAsia"/>
          <w:szCs w:val="24"/>
        </w:rPr>
        <w:t>臼、辨識機會，創意解題。其通盤、有效且具系統化之特性可推廣於各種產業。也成為當今產品、製程及服務的創新，最有效、最重要的系統手法。韓國三星自199</w:t>
      </w:r>
      <w:r w:rsidR="00D65FCF" w:rsidRPr="00077F96">
        <w:rPr>
          <w:rFonts w:ascii="標楷體" w:eastAsia="標楷體" w:hAnsi="標楷體" w:hint="eastAsia"/>
          <w:szCs w:val="24"/>
        </w:rPr>
        <w:t>8</w:t>
      </w:r>
      <w:r w:rsidRPr="00077F96">
        <w:rPr>
          <w:rFonts w:ascii="標楷體" w:eastAsia="標楷體" w:hAnsi="標楷體" w:hint="eastAsia"/>
          <w:szCs w:val="24"/>
        </w:rPr>
        <w:t>年起,大量引入</w:t>
      </w:r>
      <w:bookmarkStart w:id="0" w:name="OLE_LINK4"/>
      <w:proofErr w:type="gramStart"/>
      <w:r w:rsidRPr="00077F96">
        <w:rPr>
          <w:rFonts w:ascii="標楷體" w:eastAsia="標楷體" w:hAnsi="標楷體" w:hint="eastAsia"/>
          <w:szCs w:val="24"/>
        </w:rPr>
        <w:t>萃</w:t>
      </w:r>
      <w:proofErr w:type="gramEnd"/>
      <w:r w:rsidRPr="00077F96">
        <w:rPr>
          <w:rFonts w:ascii="標楷體" w:eastAsia="標楷體" w:hAnsi="標楷體" w:hint="eastAsia"/>
          <w:szCs w:val="24"/>
        </w:rPr>
        <w:t>智</w:t>
      </w:r>
      <w:bookmarkEnd w:id="0"/>
      <w:r w:rsidRPr="00077F96">
        <w:rPr>
          <w:rFonts w:ascii="標楷體" w:eastAsia="標楷體" w:hAnsi="標楷體" w:hint="eastAsia"/>
          <w:szCs w:val="24"/>
        </w:rPr>
        <w:t>，現已擺脫昔日低價低品質產品形象轉為高品質高創新產品公司，年</w:t>
      </w:r>
      <w:proofErr w:type="gramStart"/>
      <w:r w:rsidRPr="00077F96">
        <w:rPr>
          <w:rFonts w:ascii="標楷體" w:eastAsia="標楷體" w:hAnsi="標楷體" w:hint="eastAsia"/>
          <w:szCs w:val="24"/>
        </w:rPr>
        <w:t>專利數耀世界</w:t>
      </w:r>
      <w:proofErr w:type="gramEnd"/>
      <w:r w:rsidRPr="00077F96">
        <w:rPr>
          <w:rFonts w:ascii="標楷體" w:eastAsia="標楷體" w:hAnsi="標楷體" w:hint="eastAsia"/>
          <w:szCs w:val="24"/>
        </w:rPr>
        <w:t>第二，每年因應用</w:t>
      </w:r>
      <w:proofErr w:type="gramStart"/>
      <w:r w:rsidRPr="00077F96">
        <w:rPr>
          <w:rFonts w:ascii="標楷體" w:eastAsia="標楷體" w:hAnsi="標楷體" w:hint="eastAsia"/>
          <w:szCs w:val="24"/>
        </w:rPr>
        <w:t>萃</w:t>
      </w:r>
      <w:proofErr w:type="gramEnd"/>
      <w:r w:rsidRPr="00077F96">
        <w:rPr>
          <w:rFonts w:ascii="標楷體" w:eastAsia="標楷體" w:hAnsi="標楷體" w:hint="eastAsia"/>
          <w:szCs w:val="24"/>
        </w:rPr>
        <w:t>智所產生財務效益，數以千萬美金計。韓國現代汽車大量引入</w:t>
      </w:r>
      <w:proofErr w:type="gramStart"/>
      <w:r w:rsidRPr="00077F96">
        <w:rPr>
          <w:rFonts w:ascii="標楷體" w:eastAsia="標楷體" w:hAnsi="標楷體" w:hint="eastAsia"/>
          <w:szCs w:val="24"/>
        </w:rPr>
        <w:t>萃</w:t>
      </w:r>
      <w:proofErr w:type="gramEnd"/>
      <w:r w:rsidRPr="00077F96">
        <w:rPr>
          <w:rFonts w:ascii="標楷體" w:eastAsia="標楷體" w:hAnsi="標楷體" w:hint="eastAsia"/>
          <w:szCs w:val="24"/>
        </w:rPr>
        <w:t>智，2年內產生200+件專利與2億美金效益，為2007-2009經濟衰退</w:t>
      </w:r>
      <w:proofErr w:type="gramStart"/>
      <w:r w:rsidRPr="00077F96">
        <w:rPr>
          <w:rFonts w:ascii="標楷體" w:eastAsia="標楷體" w:hAnsi="標楷體" w:hint="eastAsia"/>
          <w:szCs w:val="24"/>
        </w:rPr>
        <w:t>期間，唯一逆</w:t>
      </w:r>
      <w:proofErr w:type="gramEnd"/>
      <w:r w:rsidRPr="00077F96">
        <w:rPr>
          <w:rFonts w:ascii="標楷體" w:eastAsia="標楷體" w:hAnsi="標楷體" w:hint="eastAsia"/>
          <w:szCs w:val="24"/>
        </w:rPr>
        <w:t>勢成長的汽車公司。GE、LG、松下電器、英特爾、西門子、P&amp;G、通用電器等均大力推展萃智，並獲得大量創新、專利及財務效益。</w:t>
      </w:r>
    </w:p>
    <w:p w:rsidR="00CD54B8" w:rsidRPr="00077F96" w:rsidRDefault="00CD54B8" w:rsidP="00A21ABF">
      <w:pPr>
        <w:ind w:leftChars="75" w:left="180" w:firstLineChars="150" w:firstLine="360"/>
        <w:jc w:val="both"/>
        <w:rPr>
          <w:rFonts w:ascii="標楷體" w:eastAsia="標楷體" w:hAnsi="標楷體"/>
          <w:szCs w:val="24"/>
        </w:rPr>
      </w:pPr>
      <w:r w:rsidRPr="00077F96">
        <w:rPr>
          <w:rFonts w:ascii="標楷體" w:eastAsia="標楷體" w:hAnsi="標楷體" w:hint="eastAsia"/>
          <w:szCs w:val="24"/>
        </w:rPr>
        <w:t>六標準差是100萬個可能出錯的機會只容許3.4個錯誤。其精神在穩健設計與製造變異控制。精實生產是零浪費，鏟除無效率處。結合</w:t>
      </w:r>
      <w:proofErr w:type="gramStart"/>
      <w:r w:rsidRPr="00077F96">
        <w:rPr>
          <w:rFonts w:ascii="標楷體" w:eastAsia="標楷體" w:hAnsi="標楷體" w:hint="eastAsia"/>
          <w:szCs w:val="24"/>
        </w:rPr>
        <w:t>萃</w:t>
      </w:r>
      <w:proofErr w:type="gramEnd"/>
      <w:r w:rsidRPr="00077F96">
        <w:rPr>
          <w:rFonts w:ascii="標楷體" w:eastAsia="標楷體" w:hAnsi="標楷體" w:hint="eastAsia"/>
          <w:szCs w:val="24"/>
        </w:rPr>
        <w:t>智、精實、與六標準差可以</w:t>
      </w:r>
      <w:r w:rsidR="00ED0624" w:rsidRPr="00077F96">
        <w:rPr>
          <w:rFonts w:ascii="標楷體" w:eastAsia="標楷體" w:hAnsi="標楷體" w:hint="eastAsia"/>
          <w:szCs w:val="24"/>
        </w:rPr>
        <w:t>在前段的創新產品辨識, 解決困難工程問題 及中後段的產品與製程設計和製造</w:t>
      </w:r>
      <w:r w:rsidRPr="00077F96">
        <w:rPr>
          <w:rFonts w:ascii="標楷體" w:eastAsia="標楷體" w:hAnsi="標楷體" w:hint="eastAsia"/>
          <w:szCs w:val="24"/>
        </w:rPr>
        <w:t>產生</w:t>
      </w:r>
      <w:proofErr w:type="gramStart"/>
      <w:r w:rsidRPr="00077F96">
        <w:rPr>
          <w:rFonts w:ascii="標楷體" w:eastAsia="標楷體" w:hAnsi="標楷體" w:hint="eastAsia"/>
          <w:szCs w:val="24"/>
        </w:rPr>
        <w:t>鉅</w:t>
      </w:r>
      <w:proofErr w:type="gramEnd"/>
      <w:r w:rsidRPr="00077F96">
        <w:rPr>
          <w:rFonts w:ascii="標楷體" w:eastAsia="標楷體" w:hAnsi="標楷體" w:hint="eastAsia"/>
          <w:szCs w:val="24"/>
        </w:rPr>
        <w:t>大綜效，為21世紀產業創新優勢之所在，超越競爭對手之秘訣。在此競爭激烈的微利時代，唯有引入</w:t>
      </w:r>
      <w:proofErr w:type="gramStart"/>
      <w:r w:rsidRPr="00077F96">
        <w:rPr>
          <w:rFonts w:ascii="標楷體" w:eastAsia="標楷體" w:hAnsi="標楷體" w:hint="eastAsia"/>
          <w:szCs w:val="24"/>
        </w:rPr>
        <w:t>萃</w:t>
      </w:r>
      <w:proofErr w:type="gramEnd"/>
      <w:r w:rsidRPr="00077F96">
        <w:rPr>
          <w:rFonts w:ascii="標楷體" w:eastAsia="標楷體" w:hAnsi="標楷體" w:hint="eastAsia"/>
          <w:szCs w:val="24"/>
        </w:rPr>
        <w:t>智-精實-六標準差的整合手法才能超越領先企業成為同行中的最卓越。此為當今產業在全球經濟危機中生存與發展最有效的利器，也是個人職</w:t>
      </w:r>
      <w:proofErr w:type="gramStart"/>
      <w:r w:rsidRPr="00077F96">
        <w:rPr>
          <w:rFonts w:ascii="標楷體" w:eastAsia="標楷體" w:hAnsi="標楷體" w:hint="eastAsia"/>
          <w:szCs w:val="24"/>
        </w:rPr>
        <w:t>涯</w:t>
      </w:r>
      <w:proofErr w:type="gramEnd"/>
      <w:r w:rsidRPr="00077F96">
        <w:rPr>
          <w:rFonts w:ascii="標楷體" w:eastAsia="標楷體" w:hAnsi="標楷體" w:hint="eastAsia"/>
          <w:szCs w:val="24"/>
        </w:rPr>
        <w:t>成長大幅超越同儕的加值關鍵。</w:t>
      </w:r>
    </w:p>
    <w:p w:rsidR="00D358E2" w:rsidRPr="00077F96" w:rsidRDefault="00CD54B8" w:rsidP="00C96BF5">
      <w:pPr>
        <w:ind w:leftChars="75" w:left="180" w:firstLineChars="150" w:firstLine="360"/>
        <w:jc w:val="both"/>
        <w:rPr>
          <w:rFonts w:ascii="標楷體" w:eastAsia="標楷體" w:hAnsi="標楷體"/>
          <w:szCs w:val="24"/>
        </w:rPr>
      </w:pPr>
      <w:r w:rsidRPr="00077F96">
        <w:rPr>
          <w:rFonts w:ascii="標楷體" w:eastAsia="標楷體" w:hAnsi="標楷體" w:hint="eastAsia"/>
          <w:szCs w:val="24"/>
        </w:rPr>
        <w:t>中華系統性創新學會</w:t>
      </w:r>
      <w:proofErr w:type="gramStart"/>
      <w:r w:rsidR="00ED0624" w:rsidRPr="00077F96">
        <w:rPr>
          <w:rFonts w:ascii="標楷體" w:eastAsia="標楷體" w:hAnsi="標楷體" w:hint="eastAsia"/>
          <w:szCs w:val="24"/>
        </w:rPr>
        <w:t>及美優顧問</w:t>
      </w:r>
      <w:proofErr w:type="gramEnd"/>
      <w:r w:rsidR="00ED0624" w:rsidRPr="00077F96">
        <w:rPr>
          <w:rFonts w:ascii="標楷體" w:eastAsia="標楷體" w:hAnsi="標楷體" w:hint="eastAsia"/>
          <w:szCs w:val="24"/>
        </w:rPr>
        <w:t>公司，</w:t>
      </w:r>
      <w:r w:rsidRPr="00077F96">
        <w:rPr>
          <w:rFonts w:ascii="標楷體" w:eastAsia="標楷體" w:hAnsi="標楷體" w:hint="eastAsia"/>
          <w:szCs w:val="24"/>
        </w:rPr>
        <w:t>有鑑於此前瞻性策略與手法，特邀請相關專家學者，分享相關經驗及知識。期能藉此研討會促進系統化創新流程與方法之學習與經驗分享，並促成相關領域專業人員之互動交流以為多贏合作之契機。</w:t>
      </w:r>
      <w:r w:rsidR="00CA7938" w:rsidRPr="00077F96">
        <w:rPr>
          <w:rFonts w:ascii="標楷體" w:eastAsia="標楷體" w:hAnsi="標楷體" w:hint="eastAsia"/>
          <w:szCs w:val="24"/>
        </w:rPr>
        <w:t xml:space="preserve"> </w:t>
      </w:r>
    </w:p>
    <w:p w:rsidR="003664F7" w:rsidRPr="00077F96" w:rsidRDefault="003664F7" w:rsidP="00C96BF5">
      <w:pPr>
        <w:pStyle w:val="ac"/>
        <w:numPr>
          <w:ilvl w:val="0"/>
          <w:numId w:val="13"/>
        </w:numPr>
        <w:spacing w:before="100" w:beforeAutospacing="1" w:after="0"/>
        <w:ind w:left="483" w:hangingChars="201" w:hanging="483"/>
        <w:rPr>
          <w:rFonts w:ascii="標楷體" w:eastAsia="標楷體" w:hAnsi="標楷體"/>
          <w:sz w:val="24"/>
          <w:szCs w:val="24"/>
        </w:rPr>
      </w:pPr>
      <w:r w:rsidRPr="00077F96">
        <w:rPr>
          <w:rFonts w:ascii="標楷體" w:eastAsia="標楷體" w:hAnsi="標楷體" w:hint="eastAsia"/>
          <w:sz w:val="24"/>
          <w:szCs w:val="24"/>
        </w:rPr>
        <w:t>費用</w:t>
      </w:r>
    </w:p>
    <w:p w:rsidR="00A21ABF" w:rsidRPr="00077F96" w:rsidRDefault="00A21ABF" w:rsidP="00C96BF5">
      <w:pPr>
        <w:pStyle w:val="ac"/>
        <w:numPr>
          <w:ilvl w:val="0"/>
          <w:numId w:val="12"/>
        </w:numPr>
        <w:spacing w:before="0" w:after="0"/>
        <w:outlineLvl w:val="9"/>
        <w:rPr>
          <w:rFonts w:ascii="標楷體" w:eastAsia="標楷體" w:hAnsi="標楷體"/>
          <w:b w:val="0"/>
          <w:sz w:val="24"/>
          <w:szCs w:val="24"/>
        </w:rPr>
      </w:pPr>
      <w:r w:rsidRPr="00077F96">
        <w:rPr>
          <w:rFonts w:ascii="標楷體" w:eastAsia="標楷體" w:hAnsi="標楷體" w:hint="eastAsia"/>
          <w:b w:val="0"/>
          <w:sz w:val="24"/>
          <w:szCs w:val="24"/>
        </w:rPr>
        <w:t>免費</w:t>
      </w:r>
    </w:p>
    <w:p w:rsidR="00D86F0F" w:rsidRPr="00077F96" w:rsidRDefault="00D86F0F" w:rsidP="00C96BF5">
      <w:pPr>
        <w:pStyle w:val="a4"/>
        <w:numPr>
          <w:ilvl w:val="0"/>
          <w:numId w:val="12"/>
        </w:numPr>
        <w:ind w:leftChars="0"/>
        <w:rPr>
          <w:rFonts w:ascii="標楷體" w:eastAsia="標楷體" w:hAnsi="標楷體"/>
          <w:szCs w:val="24"/>
        </w:rPr>
      </w:pPr>
      <w:r w:rsidRPr="00077F96">
        <w:rPr>
          <w:rFonts w:ascii="標楷體" w:eastAsia="標楷體" w:hAnsi="標楷體" w:hint="eastAsia"/>
          <w:szCs w:val="24"/>
        </w:rPr>
        <w:t>為安排座位</w:t>
      </w:r>
      <w:r w:rsidR="00E83849">
        <w:rPr>
          <w:rFonts w:ascii="標楷體" w:eastAsia="標楷體" w:hAnsi="標楷體" w:hint="eastAsia"/>
          <w:szCs w:val="24"/>
        </w:rPr>
        <w:t>數量</w:t>
      </w:r>
      <w:r w:rsidRPr="00077F96">
        <w:rPr>
          <w:rFonts w:ascii="標楷體" w:eastAsia="標楷體" w:hAnsi="標楷體" w:hint="eastAsia"/>
          <w:szCs w:val="24"/>
        </w:rPr>
        <w:t>，敬請事先報名</w:t>
      </w:r>
    </w:p>
    <w:p w:rsidR="003664F7" w:rsidRPr="00077F96" w:rsidRDefault="003664F7" w:rsidP="00C96BF5">
      <w:pPr>
        <w:pStyle w:val="ac"/>
        <w:numPr>
          <w:ilvl w:val="0"/>
          <w:numId w:val="13"/>
        </w:numPr>
        <w:spacing w:before="100" w:beforeAutospacing="1" w:after="0"/>
        <w:ind w:left="483" w:hangingChars="201" w:hanging="483"/>
        <w:rPr>
          <w:rFonts w:ascii="標楷體" w:eastAsia="標楷體" w:hAnsi="標楷體"/>
          <w:sz w:val="24"/>
          <w:szCs w:val="24"/>
        </w:rPr>
      </w:pPr>
      <w:r w:rsidRPr="00077F96">
        <w:rPr>
          <w:rFonts w:ascii="標楷體" w:eastAsia="標楷體" w:hAnsi="標楷體" w:hint="eastAsia"/>
          <w:sz w:val="24"/>
          <w:szCs w:val="24"/>
        </w:rPr>
        <w:t>時間</w:t>
      </w:r>
    </w:p>
    <w:p w:rsidR="00D86F0F" w:rsidRPr="00077F96" w:rsidRDefault="003664F7" w:rsidP="00C96BF5">
      <w:pPr>
        <w:pStyle w:val="ac"/>
        <w:numPr>
          <w:ilvl w:val="0"/>
          <w:numId w:val="11"/>
        </w:numPr>
        <w:spacing w:before="0" w:after="0"/>
        <w:outlineLvl w:val="9"/>
        <w:rPr>
          <w:rFonts w:ascii="標楷體" w:eastAsia="標楷體" w:hAnsi="標楷體"/>
          <w:b w:val="0"/>
          <w:sz w:val="24"/>
          <w:szCs w:val="24"/>
        </w:rPr>
      </w:pPr>
      <w:r w:rsidRPr="00077F96">
        <w:rPr>
          <w:rFonts w:ascii="標楷體" w:eastAsia="標楷體" w:hAnsi="標楷體" w:hint="eastAsia"/>
          <w:b w:val="0"/>
          <w:sz w:val="24"/>
          <w:szCs w:val="24"/>
        </w:rPr>
        <w:t>2014年10月9日</w:t>
      </w:r>
      <w:r w:rsidR="00053596">
        <w:rPr>
          <w:rFonts w:ascii="標楷體" w:eastAsia="標楷體" w:hAnsi="標楷體" w:hint="eastAsia"/>
          <w:b w:val="0"/>
          <w:sz w:val="24"/>
          <w:szCs w:val="24"/>
        </w:rPr>
        <w:t>，</w:t>
      </w:r>
      <w:r w:rsidRPr="00077F96">
        <w:rPr>
          <w:rFonts w:ascii="標楷體" w:eastAsia="標楷體" w:hAnsi="標楷體" w:hint="eastAsia"/>
          <w:b w:val="0"/>
          <w:sz w:val="24"/>
          <w:szCs w:val="24"/>
        </w:rPr>
        <w:t>周四</w:t>
      </w:r>
    </w:p>
    <w:p w:rsidR="003664F7" w:rsidRPr="00077F96" w:rsidRDefault="003664F7" w:rsidP="00C96BF5">
      <w:pPr>
        <w:pStyle w:val="ac"/>
        <w:numPr>
          <w:ilvl w:val="0"/>
          <w:numId w:val="11"/>
        </w:numPr>
        <w:spacing w:before="0" w:after="0"/>
        <w:outlineLvl w:val="9"/>
        <w:rPr>
          <w:rFonts w:ascii="標楷體" w:eastAsia="標楷體" w:hAnsi="標楷體"/>
          <w:b w:val="0"/>
          <w:sz w:val="24"/>
          <w:szCs w:val="24"/>
        </w:rPr>
      </w:pPr>
      <w:r w:rsidRPr="00077F96">
        <w:rPr>
          <w:rFonts w:ascii="標楷體" w:eastAsia="標楷體" w:hAnsi="標楷體" w:hint="eastAsia"/>
          <w:b w:val="0"/>
          <w:sz w:val="24"/>
          <w:szCs w:val="24"/>
        </w:rPr>
        <w:t>上午9:30~12:15</w:t>
      </w:r>
    </w:p>
    <w:p w:rsidR="00A21ABF" w:rsidRPr="00077F96" w:rsidRDefault="00D86F0F" w:rsidP="00C96BF5">
      <w:pPr>
        <w:pStyle w:val="ac"/>
        <w:numPr>
          <w:ilvl w:val="0"/>
          <w:numId w:val="13"/>
        </w:numPr>
        <w:spacing w:before="100" w:beforeAutospacing="1" w:after="0"/>
        <w:ind w:left="483" w:hangingChars="201" w:hanging="483"/>
        <w:rPr>
          <w:rFonts w:ascii="標楷體" w:eastAsia="標楷體" w:hAnsi="標楷體"/>
          <w:sz w:val="24"/>
          <w:szCs w:val="24"/>
        </w:rPr>
      </w:pPr>
      <w:r w:rsidRPr="00077F96">
        <w:rPr>
          <w:rFonts w:ascii="標楷體" w:eastAsia="標楷體" w:hAnsi="標楷體" w:hint="eastAsia"/>
          <w:sz w:val="24"/>
          <w:szCs w:val="24"/>
        </w:rPr>
        <w:t>適合對象</w:t>
      </w:r>
    </w:p>
    <w:p w:rsidR="00A21ABF" w:rsidRPr="00077F96" w:rsidRDefault="00A21ABF" w:rsidP="00C96BF5">
      <w:pPr>
        <w:pStyle w:val="a4"/>
        <w:numPr>
          <w:ilvl w:val="0"/>
          <w:numId w:val="9"/>
        </w:numPr>
        <w:ind w:leftChars="0"/>
        <w:rPr>
          <w:rFonts w:ascii="標楷體" w:eastAsia="標楷體" w:hAnsi="標楷體"/>
          <w:szCs w:val="24"/>
        </w:rPr>
      </w:pPr>
      <w:r w:rsidRPr="00077F96">
        <w:rPr>
          <w:rFonts w:ascii="標楷體" w:eastAsia="標楷體" w:hAnsi="標楷體" w:hint="eastAsia"/>
          <w:szCs w:val="24"/>
        </w:rPr>
        <w:t>總經理、CTO研發人員、CIO創新人員、CPO</w:t>
      </w:r>
      <w:r w:rsidR="00D86F0F" w:rsidRPr="00077F96">
        <w:rPr>
          <w:rFonts w:ascii="標楷體" w:eastAsia="標楷體" w:hAnsi="標楷體" w:hint="eastAsia"/>
          <w:szCs w:val="24"/>
        </w:rPr>
        <w:t>專利人員和企劃人員</w:t>
      </w:r>
    </w:p>
    <w:p w:rsidR="00E91E43" w:rsidRDefault="00E91E43">
      <w:pPr>
        <w:widowControl/>
        <w:rPr>
          <w:rFonts w:ascii="標楷體" w:eastAsia="標楷體" w:hAnsi="標楷體" w:cstheme="majorBidi"/>
          <w:b/>
          <w:bCs/>
          <w:szCs w:val="24"/>
        </w:rPr>
      </w:pPr>
    </w:p>
    <w:p w:rsidR="00120D6C" w:rsidRPr="00120D6C" w:rsidRDefault="00120D6C" w:rsidP="00120D6C">
      <w:pPr>
        <w:pStyle w:val="a4"/>
        <w:keepNext/>
        <w:numPr>
          <w:ilvl w:val="0"/>
          <w:numId w:val="13"/>
        </w:numPr>
        <w:ind w:leftChars="0" w:left="567" w:hanging="567"/>
        <w:outlineLvl w:val="0"/>
        <w:rPr>
          <w:rFonts w:ascii="標楷體" w:eastAsia="標楷體" w:hAnsi="標楷體" w:cstheme="majorBidi"/>
          <w:b/>
          <w:bCs/>
          <w:color w:val="000000"/>
          <w:szCs w:val="24"/>
        </w:rPr>
      </w:pPr>
      <w:r w:rsidRPr="00120D6C">
        <w:rPr>
          <w:rFonts w:ascii="標楷體" w:eastAsia="標楷體" w:hAnsi="標楷體" w:cstheme="majorBidi" w:hint="eastAsia"/>
          <w:b/>
          <w:bCs/>
          <w:color w:val="000000"/>
          <w:szCs w:val="24"/>
        </w:rPr>
        <w:lastRenderedPageBreak/>
        <w:t>研討會大綱</w:t>
      </w:r>
    </w:p>
    <w:tbl>
      <w:tblPr>
        <w:tblStyle w:val="ae"/>
        <w:tblW w:w="0" w:type="auto"/>
        <w:jc w:val="center"/>
        <w:tblLook w:val="04A0" w:firstRow="1" w:lastRow="0" w:firstColumn="1" w:lastColumn="0" w:noHBand="0" w:noVBand="1"/>
      </w:tblPr>
      <w:tblGrid>
        <w:gridCol w:w="2634"/>
        <w:gridCol w:w="6436"/>
      </w:tblGrid>
      <w:tr w:rsidR="00D27A6B" w:rsidRPr="00120D6C" w:rsidTr="00D27A6B">
        <w:trPr>
          <w:jc w:val="center"/>
        </w:trPr>
        <w:tc>
          <w:tcPr>
            <w:tcW w:w="2634" w:type="dxa"/>
            <w:shd w:val="clear" w:color="auto" w:fill="auto"/>
          </w:tcPr>
          <w:p w:rsidR="00D27A6B" w:rsidRDefault="00D27A6B" w:rsidP="00120D6C">
            <w:pPr>
              <w:widowControl/>
              <w:shd w:val="clear" w:color="auto" w:fill="FCFCFC"/>
              <w:ind w:left="567"/>
              <w:rPr>
                <w:rFonts w:ascii="標楷體" w:eastAsia="標楷體" w:hAnsi="標楷體" w:cs="新細明體" w:hint="eastAsia"/>
                <w:color w:val="333333"/>
                <w:kern w:val="0"/>
                <w:szCs w:val="24"/>
              </w:rPr>
            </w:pPr>
          </w:p>
          <w:p w:rsidR="00D27A6B" w:rsidRDefault="00D27A6B" w:rsidP="00120D6C">
            <w:pPr>
              <w:widowControl/>
              <w:shd w:val="clear" w:color="auto" w:fill="FCFCFC"/>
              <w:ind w:left="567"/>
              <w:rPr>
                <w:rFonts w:ascii="標楷體" w:eastAsia="標楷體" w:hAnsi="標楷體" w:cs="新細明體" w:hint="eastAsia"/>
                <w:color w:val="333333"/>
                <w:kern w:val="0"/>
                <w:szCs w:val="24"/>
              </w:rPr>
            </w:pPr>
          </w:p>
          <w:p w:rsidR="00D27A6B" w:rsidRPr="00120D6C" w:rsidRDefault="00D27A6B" w:rsidP="00D27A6B">
            <w:pPr>
              <w:widowControl/>
              <w:shd w:val="clear" w:color="auto" w:fill="FCFCFC"/>
              <w:rPr>
                <w:rFonts w:ascii="標楷體" w:eastAsia="標楷體" w:hAnsi="標楷體" w:cs="新細明體"/>
                <w:color w:val="333333"/>
                <w:kern w:val="0"/>
                <w:szCs w:val="24"/>
              </w:rPr>
            </w:pPr>
            <w:r w:rsidRPr="00D27A6B">
              <w:rPr>
                <w:rFonts w:ascii="標楷體" w:eastAsia="標楷體" w:hAnsi="標楷體" w:cs="新細明體" w:hint="eastAsia"/>
                <w:color w:val="333333"/>
                <w:kern w:val="0"/>
                <w:szCs w:val="24"/>
              </w:rPr>
              <w:t>創新產品機會辨識與</w:t>
            </w:r>
            <w:r w:rsidRPr="00D27A6B">
              <w:rPr>
                <w:rFonts w:ascii="標楷體" w:eastAsia="標楷體" w:hAnsi="標楷體" w:cs="新細明體" w:hint="eastAsia"/>
                <w:color w:val="333333"/>
                <w:kern w:val="0"/>
                <w:szCs w:val="24"/>
              </w:rPr>
              <w:cr/>
              <w:t>工程問題解決方法</w:t>
            </w:r>
          </w:p>
        </w:tc>
        <w:tc>
          <w:tcPr>
            <w:tcW w:w="6436" w:type="dxa"/>
          </w:tcPr>
          <w:p w:rsidR="00000000" w:rsidRPr="00D27A6B" w:rsidRDefault="003051B8" w:rsidP="00D27A6B">
            <w:pPr>
              <w:numPr>
                <w:ilvl w:val="0"/>
                <w:numId w:val="17"/>
              </w:numPr>
              <w:tabs>
                <w:tab w:val="num" w:pos="720"/>
              </w:tabs>
              <w:ind w:hanging="446"/>
              <w:rPr>
                <w:rFonts w:ascii="標楷體" w:eastAsia="標楷體" w:hAnsi="標楷體"/>
              </w:rPr>
            </w:pPr>
            <w:r w:rsidRPr="00D27A6B">
              <w:rPr>
                <w:rFonts w:ascii="標楷體" w:eastAsia="標楷體" w:hAnsi="標楷體"/>
              </w:rPr>
              <w:t>1.</w:t>
            </w:r>
            <w:r w:rsidRPr="00D27A6B">
              <w:rPr>
                <w:rFonts w:ascii="標楷體" w:eastAsia="標楷體" w:hAnsi="標楷體" w:hint="eastAsia"/>
              </w:rPr>
              <w:t>創新價值鏈上下游關係與整合</w:t>
            </w:r>
          </w:p>
          <w:p w:rsidR="00000000" w:rsidRPr="00D27A6B" w:rsidRDefault="003051B8" w:rsidP="00D27A6B">
            <w:pPr>
              <w:numPr>
                <w:ilvl w:val="0"/>
                <w:numId w:val="17"/>
              </w:numPr>
              <w:tabs>
                <w:tab w:val="num" w:pos="720"/>
              </w:tabs>
              <w:ind w:hanging="446"/>
              <w:rPr>
                <w:rFonts w:ascii="標楷體" w:eastAsia="標楷體" w:hAnsi="標楷體" w:hint="eastAsia"/>
              </w:rPr>
            </w:pPr>
            <w:r w:rsidRPr="00D27A6B">
              <w:rPr>
                <w:rFonts w:ascii="標楷體" w:eastAsia="標楷體" w:hAnsi="標楷體"/>
              </w:rPr>
              <w:t>2.</w:t>
            </w:r>
            <w:r w:rsidRPr="00D27A6B">
              <w:rPr>
                <w:rFonts w:ascii="標楷體" w:eastAsia="標楷體" w:hAnsi="標楷體" w:hint="eastAsia"/>
              </w:rPr>
              <w:t>隨機創新與系統化創新</w:t>
            </w:r>
            <w:r w:rsidRPr="00D27A6B">
              <w:rPr>
                <w:rFonts w:ascii="標楷體" w:eastAsia="標楷體" w:hAnsi="標楷體"/>
              </w:rPr>
              <w:t>-</w:t>
            </w:r>
            <w:r w:rsidRPr="00D27A6B">
              <w:rPr>
                <w:rFonts w:ascii="標楷體" w:eastAsia="標楷體" w:hAnsi="標楷體" w:hint="eastAsia"/>
              </w:rPr>
              <w:t>三星與現代崛起的關鍵之</w:t>
            </w:r>
            <w:proofErr w:type="gramStart"/>
            <w:r w:rsidRPr="00D27A6B">
              <w:rPr>
                <w:rFonts w:ascii="標楷體" w:eastAsia="標楷體" w:hAnsi="標楷體" w:hint="eastAsia"/>
              </w:rPr>
              <w:t>一</w:t>
            </w:r>
            <w:proofErr w:type="gramEnd"/>
          </w:p>
          <w:p w:rsidR="00000000" w:rsidRPr="00D27A6B" w:rsidRDefault="003051B8" w:rsidP="00D27A6B">
            <w:pPr>
              <w:numPr>
                <w:ilvl w:val="0"/>
                <w:numId w:val="17"/>
              </w:numPr>
              <w:tabs>
                <w:tab w:val="num" w:pos="720"/>
              </w:tabs>
              <w:ind w:hanging="446"/>
              <w:rPr>
                <w:rFonts w:ascii="標楷體" w:eastAsia="標楷體" w:hAnsi="標楷體" w:hint="eastAsia"/>
              </w:rPr>
            </w:pPr>
            <w:r w:rsidRPr="00D27A6B">
              <w:rPr>
                <w:rFonts w:ascii="標楷體" w:eastAsia="標楷體" w:hAnsi="標楷體"/>
              </w:rPr>
              <w:t>3.</w:t>
            </w:r>
            <w:proofErr w:type="gramStart"/>
            <w:r w:rsidRPr="00D27A6B">
              <w:rPr>
                <w:rFonts w:ascii="標楷體" w:eastAsia="標楷體" w:hAnsi="標楷體" w:hint="eastAsia"/>
              </w:rPr>
              <w:t>萃</w:t>
            </w:r>
            <w:proofErr w:type="gramEnd"/>
            <w:r w:rsidRPr="00D27A6B">
              <w:rPr>
                <w:rFonts w:ascii="標楷體" w:eastAsia="標楷體" w:hAnsi="標楷體" w:hint="eastAsia"/>
              </w:rPr>
              <w:t>智突破性創新手法概觀</w:t>
            </w:r>
            <w:bookmarkStart w:id="1" w:name="_GoBack"/>
            <w:bookmarkEnd w:id="1"/>
          </w:p>
          <w:p w:rsidR="00000000" w:rsidRPr="00D27A6B" w:rsidRDefault="003051B8" w:rsidP="00D27A6B">
            <w:pPr>
              <w:numPr>
                <w:ilvl w:val="0"/>
                <w:numId w:val="17"/>
              </w:numPr>
              <w:tabs>
                <w:tab w:val="num" w:pos="720"/>
              </w:tabs>
              <w:ind w:hanging="446"/>
              <w:rPr>
                <w:rFonts w:ascii="標楷體" w:eastAsia="標楷體" w:hAnsi="標楷體" w:hint="eastAsia"/>
              </w:rPr>
            </w:pPr>
            <w:r w:rsidRPr="00D27A6B">
              <w:rPr>
                <w:rFonts w:ascii="標楷體" w:eastAsia="標楷體" w:hAnsi="標楷體"/>
              </w:rPr>
              <w:t>4.</w:t>
            </w:r>
            <w:r w:rsidRPr="00D27A6B">
              <w:rPr>
                <w:rFonts w:ascii="標楷體" w:eastAsia="標楷體" w:hAnsi="標楷體" w:hint="eastAsia"/>
              </w:rPr>
              <w:t>創新產品機會辨識手法與案例</w:t>
            </w:r>
          </w:p>
          <w:p w:rsidR="00000000" w:rsidRPr="00D27A6B" w:rsidRDefault="003051B8" w:rsidP="00D27A6B">
            <w:pPr>
              <w:numPr>
                <w:ilvl w:val="0"/>
                <w:numId w:val="17"/>
              </w:numPr>
              <w:tabs>
                <w:tab w:val="num" w:pos="720"/>
              </w:tabs>
              <w:ind w:hanging="446"/>
              <w:rPr>
                <w:rFonts w:ascii="標楷體" w:eastAsia="標楷體" w:hAnsi="標楷體" w:hint="eastAsia"/>
              </w:rPr>
            </w:pPr>
            <w:r w:rsidRPr="00D27A6B">
              <w:rPr>
                <w:rFonts w:ascii="標楷體" w:eastAsia="標楷體" w:hAnsi="標楷體"/>
              </w:rPr>
              <w:t>5.</w:t>
            </w:r>
            <w:r w:rsidRPr="00D27A6B">
              <w:rPr>
                <w:rFonts w:ascii="標楷體" w:eastAsia="標楷體" w:hAnsi="標楷體" w:hint="eastAsia"/>
              </w:rPr>
              <w:t>創新工程問題解決手法與案例</w:t>
            </w:r>
          </w:p>
          <w:p w:rsidR="00D27A6B" w:rsidRPr="00D27A6B" w:rsidRDefault="003051B8" w:rsidP="00D27A6B">
            <w:pPr>
              <w:numPr>
                <w:ilvl w:val="0"/>
                <w:numId w:val="17"/>
              </w:numPr>
              <w:tabs>
                <w:tab w:val="num" w:pos="720"/>
              </w:tabs>
              <w:ind w:hanging="446"/>
              <w:rPr>
                <w:rFonts w:ascii="標楷體" w:eastAsia="標楷體" w:hAnsi="標楷體" w:hint="eastAsia"/>
              </w:rPr>
            </w:pPr>
            <w:r w:rsidRPr="00D27A6B">
              <w:rPr>
                <w:rFonts w:ascii="標楷體" w:eastAsia="標楷體" w:hAnsi="標楷體"/>
              </w:rPr>
              <w:t>6.</w:t>
            </w:r>
            <w:r w:rsidRPr="00D27A6B">
              <w:rPr>
                <w:rFonts w:ascii="標楷體" w:eastAsia="標楷體" w:hAnsi="標楷體" w:hint="eastAsia"/>
              </w:rPr>
              <w:t>總結與進一步學習機會</w:t>
            </w:r>
          </w:p>
        </w:tc>
      </w:tr>
      <w:tr w:rsidR="00D27A6B" w:rsidRPr="00120D6C" w:rsidTr="00D27A6B">
        <w:trPr>
          <w:jc w:val="center"/>
        </w:trPr>
        <w:tc>
          <w:tcPr>
            <w:tcW w:w="2634" w:type="dxa"/>
            <w:shd w:val="clear" w:color="auto" w:fill="auto"/>
          </w:tcPr>
          <w:p w:rsidR="00D27A6B" w:rsidRDefault="00D27A6B" w:rsidP="00120D6C">
            <w:pPr>
              <w:widowControl/>
              <w:shd w:val="clear" w:color="auto" w:fill="FCFCFC"/>
              <w:ind w:left="567"/>
              <w:rPr>
                <w:rFonts w:ascii="標楷體" w:eastAsia="標楷體" w:hAnsi="標楷體" w:cs="新細明體" w:hint="eastAsia"/>
                <w:color w:val="333333"/>
                <w:kern w:val="0"/>
                <w:szCs w:val="24"/>
              </w:rPr>
            </w:pPr>
          </w:p>
          <w:p w:rsidR="00D27A6B" w:rsidRDefault="00D27A6B" w:rsidP="00120D6C">
            <w:pPr>
              <w:widowControl/>
              <w:shd w:val="clear" w:color="auto" w:fill="FCFCFC"/>
              <w:ind w:left="567"/>
              <w:rPr>
                <w:rFonts w:ascii="標楷體" w:eastAsia="標楷體" w:hAnsi="標楷體" w:cs="新細明體" w:hint="eastAsia"/>
                <w:color w:val="333333"/>
                <w:kern w:val="0"/>
                <w:szCs w:val="24"/>
              </w:rPr>
            </w:pPr>
          </w:p>
          <w:p w:rsidR="00D27A6B" w:rsidRPr="00D27A6B" w:rsidRDefault="00D27A6B" w:rsidP="00D27A6B">
            <w:pPr>
              <w:widowControl/>
              <w:shd w:val="clear" w:color="auto" w:fill="FCFCFC"/>
              <w:rPr>
                <w:rFonts w:ascii="標楷體" w:eastAsia="標楷體" w:hAnsi="標楷體" w:cs="新細明體"/>
                <w:color w:val="333333"/>
                <w:kern w:val="0"/>
                <w:szCs w:val="24"/>
              </w:rPr>
            </w:pPr>
            <w:r w:rsidRPr="00D27A6B">
              <w:rPr>
                <w:rFonts w:ascii="標楷體" w:eastAsia="標楷體" w:hAnsi="標楷體" w:cs="新細明體" w:hint="eastAsia"/>
                <w:color w:val="333333"/>
                <w:kern w:val="0"/>
                <w:szCs w:val="24"/>
              </w:rPr>
              <w:t>六標準差產品開發方法論(DFSS)</w:t>
            </w:r>
          </w:p>
        </w:tc>
        <w:tc>
          <w:tcPr>
            <w:tcW w:w="6436" w:type="dxa"/>
          </w:tcPr>
          <w:p w:rsidR="00000000" w:rsidRPr="00D27A6B" w:rsidRDefault="003051B8" w:rsidP="00D27A6B">
            <w:pPr>
              <w:numPr>
                <w:ilvl w:val="0"/>
                <w:numId w:val="17"/>
              </w:numPr>
              <w:tabs>
                <w:tab w:val="num" w:pos="720"/>
              </w:tabs>
              <w:ind w:hanging="446"/>
              <w:rPr>
                <w:rFonts w:ascii="標楷體" w:eastAsia="標楷體" w:hAnsi="標楷體"/>
              </w:rPr>
            </w:pPr>
            <w:r w:rsidRPr="00D27A6B">
              <w:rPr>
                <w:rFonts w:ascii="標楷體" w:eastAsia="標楷體" w:hAnsi="標楷體"/>
              </w:rPr>
              <w:t>1.</w:t>
            </w:r>
            <w:r w:rsidRPr="00D27A6B">
              <w:rPr>
                <w:rFonts w:ascii="標楷體" w:eastAsia="標楷體" w:hAnsi="標楷體" w:hint="eastAsia"/>
              </w:rPr>
              <w:t>定義</w:t>
            </w:r>
            <w:r w:rsidRPr="00D27A6B">
              <w:rPr>
                <w:rFonts w:ascii="標楷體" w:eastAsia="標楷體" w:hAnsi="標楷體"/>
              </w:rPr>
              <w:t>-</w:t>
            </w:r>
            <w:r w:rsidRPr="00D27A6B">
              <w:rPr>
                <w:rFonts w:ascii="標楷體" w:eastAsia="標楷體" w:hAnsi="標楷體" w:hint="eastAsia"/>
              </w:rPr>
              <w:t>顧客需要什麼</w:t>
            </w:r>
            <w:r w:rsidRPr="00D27A6B">
              <w:rPr>
                <w:rFonts w:ascii="標楷體" w:eastAsia="標楷體" w:hAnsi="標楷體"/>
              </w:rPr>
              <w:t>?</w:t>
            </w:r>
          </w:p>
          <w:p w:rsidR="00000000" w:rsidRPr="00D27A6B" w:rsidRDefault="003051B8" w:rsidP="00D27A6B">
            <w:pPr>
              <w:numPr>
                <w:ilvl w:val="0"/>
                <w:numId w:val="17"/>
              </w:numPr>
              <w:tabs>
                <w:tab w:val="num" w:pos="720"/>
              </w:tabs>
              <w:ind w:hanging="446"/>
              <w:rPr>
                <w:rFonts w:ascii="標楷體" w:eastAsia="標楷體" w:hAnsi="標楷體" w:hint="eastAsia"/>
              </w:rPr>
            </w:pPr>
            <w:r w:rsidRPr="00D27A6B">
              <w:rPr>
                <w:rFonts w:ascii="標楷體" w:eastAsia="標楷體" w:hAnsi="標楷體"/>
              </w:rPr>
              <w:t>2.</w:t>
            </w:r>
            <w:r w:rsidRPr="00D27A6B">
              <w:rPr>
                <w:rFonts w:ascii="標楷體" w:eastAsia="標楷體" w:hAnsi="標楷體" w:hint="eastAsia"/>
              </w:rPr>
              <w:t>衡量階段</w:t>
            </w:r>
            <w:r w:rsidRPr="00D27A6B">
              <w:rPr>
                <w:rFonts w:ascii="標楷體" w:eastAsia="標楷體" w:hAnsi="標楷體"/>
              </w:rPr>
              <w:t>-</w:t>
            </w:r>
            <w:r w:rsidRPr="00D27A6B">
              <w:rPr>
                <w:rFonts w:ascii="標楷體" w:eastAsia="標楷體" w:hAnsi="標楷體" w:hint="eastAsia"/>
              </w:rPr>
              <w:t>如何衡量各項參數</w:t>
            </w:r>
            <w:r w:rsidRPr="00D27A6B">
              <w:rPr>
                <w:rFonts w:ascii="標楷體" w:eastAsia="標楷體" w:hAnsi="標楷體"/>
              </w:rPr>
              <w:t>?</w:t>
            </w:r>
          </w:p>
          <w:p w:rsidR="00000000" w:rsidRPr="00D27A6B" w:rsidRDefault="003051B8" w:rsidP="00D27A6B">
            <w:pPr>
              <w:numPr>
                <w:ilvl w:val="0"/>
                <w:numId w:val="17"/>
              </w:numPr>
              <w:tabs>
                <w:tab w:val="num" w:pos="720"/>
              </w:tabs>
              <w:ind w:hanging="446"/>
              <w:rPr>
                <w:rFonts w:ascii="標楷體" w:eastAsia="標楷體" w:hAnsi="標楷體" w:hint="eastAsia"/>
              </w:rPr>
            </w:pPr>
            <w:r w:rsidRPr="00D27A6B">
              <w:rPr>
                <w:rFonts w:ascii="標楷體" w:eastAsia="標楷體" w:hAnsi="標楷體"/>
              </w:rPr>
              <w:t>3.</w:t>
            </w:r>
            <w:r w:rsidRPr="00D27A6B">
              <w:rPr>
                <w:rFonts w:ascii="標楷體" w:eastAsia="標楷體" w:hAnsi="標楷體" w:hint="eastAsia"/>
              </w:rPr>
              <w:t>分析階段</w:t>
            </w:r>
            <w:r w:rsidRPr="00D27A6B">
              <w:rPr>
                <w:rFonts w:ascii="標楷體" w:eastAsia="標楷體" w:hAnsi="標楷體"/>
              </w:rPr>
              <w:t>-</w:t>
            </w:r>
            <w:r w:rsidRPr="00D27A6B">
              <w:rPr>
                <w:rFonts w:ascii="標楷體" w:eastAsia="標楷體" w:hAnsi="標楷體" w:hint="eastAsia"/>
              </w:rPr>
              <w:t>產品實體與參數架構關係</w:t>
            </w:r>
          </w:p>
          <w:p w:rsidR="00000000" w:rsidRPr="00D27A6B" w:rsidRDefault="003051B8" w:rsidP="00D27A6B">
            <w:pPr>
              <w:numPr>
                <w:ilvl w:val="0"/>
                <w:numId w:val="17"/>
              </w:numPr>
              <w:tabs>
                <w:tab w:val="num" w:pos="720"/>
              </w:tabs>
              <w:ind w:hanging="446"/>
              <w:rPr>
                <w:rFonts w:ascii="標楷體" w:eastAsia="標楷體" w:hAnsi="標楷體" w:hint="eastAsia"/>
              </w:rPr>
            </w:pPr>
            <w:r w:rsidRPr="00D27A6B">
              <w:rPr>
                <w:rFonts w:ascii="標楷體" w:eastAsia="標楷體" w:hAnsi="標楷體"/>
              </w:rPr>
              <w:t>4.</w:t>
            </w:r>
            <w:r w:rsidRPr="00D27A6B">
              <w:rPr>
                <w:rFonts w:ascii="標楷體" w:eastAsia="標楷體" w:hAnsi="標楷體" w:hint="eastAsia"/>
              </w:rPr>
              <w:t>設計階段</w:t>
            </w:r>
            <w:r w:rsidRPr="00D27A6B">
              <w:rPr>
                <w:rFonts w:ascii="標楷體" w:eastAsia="標楷體" w:hAnsi="標楷體"/>
              </w:rPr>
              <w:t>-</w:t>
            </w:r>
            <w:r w:rsidRPr="00D27A6B">
              <w:rPr>
                <w:rFonts w:ascii="標楷體" w:eastAsia="標楷體" w:hAnsi="標楷體" w:hint="eastAsia"/>
              </w:rPr>
              <w:t>優化、穩健與低成本設計</w:t>
            </w:r>
          </w:p>
          <w:p w:rsidR="00D27A6B" w:rsidRPr="00D27A6B" w:rsidRDefault="003051B8" w:rsidP="00D27A6B">
            <w:pPr>
              <w:numPr>
                <w:ilvl w:val="0"/>
                <w:numId w:val="17"/>
              </w:numPr>
              <w:tabs>
                <w:tab w:val="num" w:pos="720"/>
              </w:tabs>
              <w:ind w:hanging="446"/>
              <w:rPr>
                <w:rFonts w:ascii="標楷體" w:eastAsia="標楷體" w:hAnsi="標楷體" w:hint="eastAsia"/>
              </w:rPr>
            </w:pPr>
            <w:r w:rsidRPr="00D27A6B">
              <w:rPr>
                <w:rFonts w:ascii="標楷體" w:eastAsia="標楷體" w:hAnsi="標楷體"/>
              </w:rPr>
              <w:t>5.</w:t>
            </w:r>
            <w:r w:rsidRPr="00D27A6B">
              <w:rPr>
                <w:rFonts w:ascii="標楷體" w:eastAsia="標楷體" w:hAnsi="標楷體" w:hint="eastAsia"/>
              </w:rPr>
              <w:t>驗證階段</w:t>
            </w:r>
            <w:r w:rsidRPr="00D27A6B">
              <w:rPr>
                <w:rFonts w:ascii="標楷體" w:eastAsia="標楷體" w:hAnsi="標楷體"/>
              </w:rPr>
              <w:t>-</w:t>
            </w:r>
            <w:r w:rsidRPr="00D27A6B">
              <w:rPr>
                <w:rFonts w:ascii="標楷體" w:eastAsia="標楷體" w:hAnsi="標楷體" w:hint="eastAsia"/>
              </w:rPr>
              <w:t>從實驗室、製成到客戶端驗證</w:t>
            </w:r>
          </w:p>
        </w:tc>
      </w:tr>
    </w:tbl>
    <w:p w:rsidR="00CA7938" w:rsidRPr="00077F96" w:rsidRDefault="001A5C44" w:rsidP="00C96BF5">
      <w:pPr>
        <w:pStyle w:val="ac"/>
        <w:numPr>
          <w:ilvl w:val="0"/>
          <w:numId w:val="13"/>
        </w:numPr>
        <w:spacing w:before="100" w:beforeAutospacing="1" w:after="0"/>
        <w:ind w:left="483" w:hangingChars="201" w:hanging="483"/>
        <w:rPr>
          <w:rFonts w:ascii="標楷體" w:eastAsia="標楷體" w:hAnsi="標楷體"/>
          <w:sz w:val="24"/>
          <w:szCs w:val="24"/>
        </w:rPr>
      </w:pPr>
      <w:r w:rsidRPr="00077F96">
        <w:rPr>
          <w:rFonts w:ascii="標楷體" w:eastAsia="標楷體" w:hAnsi="標楷體" w:hint="eastAsia"/>
          <w:sz w:val="24"/>
          <w:szCs w:val="24"/>
        </w:rPr>
        <w:t>研討會</w:t>
      </w:r>
      <w:r w:rsidR="00CA7938" w:rsidRPr="00077F96">
        <w:rPr>
          <w:rFonts w:ascii="標楷體" w:eastAsia="標楷體" w:hAnsi="標楷體" w:hint="eastAsia"/>
          <w:sz w:val="24"/>
          <w:szCs w:val="24"/>
        </w:rPr>
        <w:t>效益</w:t>
      </w:r>
    </w:p>
    <w:p w:rsidR="00D811BC" w:rsidRPr="00077F96" w:rsidRDefault="00D65FCF" w:rsidP="00C96BF5">
      <w:pPr>
        <w:pStyle w:val="a4"/>
        <w:widowControl/>
        <w:numPr>
          <w:ilvl w:val="0"/>
          <w:numId w:val="10"/>
        </w:numPr>
        <w:kinsoku w:val="0"/>
        <w:overflowPunct w:val="0"/>
        <w:ind w:leftChars="0"/>
        <w:textAlignment w:val="baseline"/>
        <w:rPr>
          <w:rFonts w:ascii="標楷體" w:eastAsia="標楷體" w:hAnsi="標楷體" w:cs="Arial"/>
          <w:szCs w:val="24"/>
        </w:rPr>
      </w:pPr>
      <w:r w:rsidRPr="00077F96">
        <w:rPr>
          <w:rFonts w:ascii="標楷體" w:eastAsia="標楷體" w:hAnsi="標楷體" w:cs="Arial" w:hint="eastAsia"/>
          <w:szCs w:val="24"/>
        </w:rPr>
        <w:t>了解系統化創新方法如何幫助公司辨識創新產品機會，解決產品/製程/設備之工程問題</w:t>
      </w:r>
      <w:r w:rsidR="00D811BC" w:rsidRPr="00077F96">
        <w:rPr>
          <w:rFonts w:ascii="標楷體" w:eastAsia="標楷體" w:hAnsi="標楷體" w:cs="Arial"/>
          <w:szCs w:val="24"/>
        </w:rPr>
        <w:t>，提昇</w:t>
      </w:r>
      <w:r w:rsidRPr="00077F96">
        <w:rPr>
          <w:rFonts w:ascii="標楷體" w:eastAsia="標楷體" w:hAnsi="標楷體" w:cs="Arial" w:hint="eastAsia"/>
          <w:szCs w:val="24"/>
        </w:rPr>
        <w:t>公司及個人的</w:t>
      </w:r>
      <w:r w:rsidR="00D811BC" w:rsidRPr="00077F96">
        <w:rPr>
          <w:rFonts w:ascii="標楷體" w:eastAsia="標楷體" w:hAnsi="標楷體" w:cs="Arial"/>
          <w:szCs w:val="24"/>
        </w:rPr>
        <w:t>創新能力</w:t>
      </w:r>
    </w:p>
    <w:p w:rsidR="00217900" w:rsidRPr="00077F96" w:rsidRDefault="00217900" w:rsidP="00C96BF5">
      <w:pPr>
        <w:pStyle w:val="a4"/>
        <w:widowControl/>
        <w:numPr>
          <w:ilvl w:val="0"/>
          <w:numId w:val="10"/>
        </w:numPr>
        <w:kinsoku w:val="0"/>
        <w:overflowPunct w:val="0"/>
        <w:ind w:leftChars="0"/>
        <w:textAlignment w:val="baseline"/>
        <w:rPr>
          <w:rFonts w:ascii="標楷體" w:eastAsia="標楷體" w:hAnsi="標楷體" w:cs="Arial"/>
          <w:szCs w:val="24"/>
        </w:rPr>
      </w:pPr>
      <w:r w:rsidRPr="00077F96">
        <w:rPr>
          <w:rFonts w:ascii="標楷體" w:eastAsia="標楷體" w:hAnsi="標楷體" w:cs="Arial" w:hint="eastAsia"/>
          <w:szCs w:val="24"/>
        </w:rPr>
        <w:t>認識</w:t>
      </w:r>
      <w:r w:rsidRPr="00077F96">
        <w:rPr>
          <w:rFonts w:ascii="標楷體" w:eastAsia="標楷體" w:hAnsi="標楷體" w:cs="Arial"/>
          <w:szCs w:val="24"/>
        </w:rPr>
        <w:t>六西格瑪設計(DFSS, Design for Six Sigma)，讓你開發出滿足市場需求的產品</w:t>
      </w:r>
    </w:p>
    <w:p w:rsidR="00CA7938" w:rsidRPr="00D358E2" w:rsidRDefault="00217900" w:rsidP="00C96BF5">
      <w:pPr>
        <w:pStyle w:val="a4"/>
        <w:widowControl/>
        <w:numPr>
          <w:ilvl w:val="0"/>
          <w:numId w:val="10"/>
        </w:numPr>
        <w:kinsoku w:val="0"/>
        <w:overflowPunct w:val="0"/>
        <w:ind w:leftChars="0"/>
        <w:textAlignment w:val="baseline"/>
        <w:rPr>
          <w:rFonts w:ascii="標楷體" w:eastAsia="標楷體" w:hAnsi="標楷體" w:cs="Arial"/>
          <w:szCs w:val="24"/>
        </w:rPr>
      </w:pPr>
      <w:r w:rsidRPr="00077F96">
        <w:rPr>
          <w:rFonts w:ascii="標楷體" w:eastAsia="標楷體" w:hAnsi="標楷體" w:cs="Arial"/>
          <w:szCs w:val="24"/>
        </w:rPr>
        <w:t xml:space="preserve">優化設計(DFX(Design for </w:t>
      </w:r>
      <w:proofErr w:type="spellStart"/>
      <w:r w:rsidRPr="00077F96">
        <w:rPr>
          <w:rFonts w:ascii="標楷體" w:eastAsia="標楷體" w:hAnsi="標楷體" w:cs="Arial"/>
          <w:szCs w:val="24"/>
        </w:rPr>
        <w:t>eXcellent</w:t>
      </w:r>
      <w:proofErr w:type="spellEnd"/>
      <w:r w:rsidRPr="00077F96">
        <w:rPr>
          <w:rFonts w:ascii="標楷體" w:eastAsia="標楷體" w:hAnsi="標楷體" w:cs="Arial"/>
          <w:szCs w:val="24"/>
        </w:rPr>
        <w:t>)，幫你降低產品成本，提昇</w:t>
      </w:r>
      <w:r w:rsidRPr="00077F96">
        <w:rPr>
          <w:rFonts w:ascii="標楷體" w:eastAsia="標楷體" w:hAnsi="標楷體" w:cs="Arial" w:hint="eastAsia"/>
          <w:szCs w:val="24"/>
        </w:rPr>
        <w:t>企業</w:t>
      </w:r>
      <w:r w:rsidRPr="00077F96">
        <w:rPr>
          <w:rFonts w:ascii="標楷體" w:eastAsia="標楷體" w:hAnsi="標楷體" w:cs="Arial"/>
          <w:szCs w:val="24"/>
        </w:rPr>
        <w:t>競爭力</w:t>
      </w:r>
    </w:p>
    <w:p w:rsidR="00C32947" w:rsidRPr="00077F96" w:rsidRDefault="00D86F0F" w:rsidP="00C96BF5">
      <w:pPr>
        <w:pStyle w:val="ac"/>
        <w:numPr>
          <w:ilvl w:val="0"/>
          <w:numId w:val="13"/>
        </w:numPr>
        <w:spacing w:before="100" w:beforeAutospacing="1" w:after="0"/>
        <w:ind w:left="483" w:hangingChars="201" w:hanging="483"/>
        <w:rPr>
          <w:rFonts w:ascii="標楷體" w:eastAsia="標楷體" w:hAnsi="標楷體"/>
          <w:sz w:val="24"/>
          <w:szCs w:val="24"/>
        </w:rPr>
      </w:pPr>
      <w:r w:rsidRPr="00077F96">
        <w:rPr>
          <w:rFonts w:ascii="標楷體" w:eastAsia="標楷體" w:hAnsi="標楷體" w:hint="eastAsia"/>
          <w:sz w:val="24"/>
          <w:szCs w:val="24"/>
        </w:rPr>
        <w:t>進行</w:t>
      </w:r>
      <w:r w:rsidR="00E24855" w:rsidRPr="00077F96">
        <w:rPr>
          <w:rFonts w:ascii="標楷體" w:eastAsia="標楷體" w:hAnsi="標楷體" w:hint="eastAsia"/>
          <w:sz w:val="24"/>
          <w:szCs w:val="24"/>
        </w:rPr>
        <w:t>時程</w:t>
      </w:r>
    </w:p>
    <w:tbl>
      <w:tblPr>
        <w:tblStyle w:val="ae"/>
        <w:tblW w:w="0" w:type="auto"/>
        <w:jc w:val="center"/>
        <w:tblLook w:val="04A0" w:firstRow="1" w:lastRow="0" w:firstColumn="1" w:lastColumn="0" w:noHBand="0" w:noVBand="1"/>
      </w:tblPr>
      <w:tblGrid>
        <w:gridCol w:w="2235"/>
        <w:gridCol w:w="5245"/>
      </w:tblGrid>
      <w:tr w:rsidR="00506474" w:rsidRPr="00077F96" w:rsidTr="00D358E2">
        <w:trPr>
          <w:jc w:val="center"/>
        </w:trPr>
        <w:tc>
          <w:tcPr>
            <w:tcW w:w="2235" w:type="dxa"/>
          </w:tcPr>
          <w:p w:rsidR="00506474" w:rsidRPr="00053596" w:rsidRDefault="00506474" w:rsidP="00053596">
            <w:pPr>
              <w:jc w:val="center"/>
              <w:rPr>
                <w:rFonts w:ascii="標楷體" w:eastAsia="標楷體" w:hAnsi="標楷體"/>
                <w:szCs w:val="24"/>
              </w:rPr>
            </w:pPr>
            <w:r w:rsidRPr="00053596">
              <w:rPr>
                <w:rFonts w:ascii="標楷體" w:eastAsia="標楷體" w:hAnsi="標楷體" w:hint="eastAsia"/>
                <w:szCs w:val="24"/>
              </w:rPr>
              <w:t>09:00-09</w:t>
            </w:r>
            <w:r w:rsidR="00053596" w:rsidRPr="00053596">
              <w:rPr>
                <w:rFonts w:ascii="標楷體" w:eastAsia="標楷體" w:hAnsi="標楷體"/>
                <w:szCs w:val="24"/>
              </w:rPr>
              <w:t>:</w:t>
            </w:r>
            <w:r w:rsidRPr="00053596">
              <w:rPr>
                <w:rFonts w:ascii="標楷體" w:eastAsia="標楷體" w:hAnsi="標楷體" w:hint="eastAsia"/>
                <w:szCs w:val="24"/>
              </w:rPr>
              <w:t>30</w:t>
            </w:r>
          </w:p>
        </w:tc>
        <w:tc>
          <w:tcPr>
            <w:tcW w:w="5245" w:type="dxa"/>
          </w:tcPr>
          <w:p w:rsidR="00506474" w:rsidRPr="00077F96" w:rsidRDefault="00506474" w:rsidP="00C96BF5">
            <w:pPr>
              <w:rPr>
                <w:rFonts w:ascii="標楷體" w:eastAsia="標楷體" w:hAnsi="標楷體"/>
                <w:szCs w:val="24"/>
              </w:rPr>
            </w:pPr>
            <w:r w:rsidRPr="00077F96">
              <w:rPr>
                <w:rFonts w:ascii="標楷體" w:eastAsia="標楷體" w:hAnsi="標楷體" w:hint="eastAsia"/>
                <w:szCs w:val="24"/>
              </w:rPr>
              <w:t>報到</w:t>
            </w:r>
          </w:p>
        </w:tc>
      </w:tr>
      <w:tr w:rsidR="00506474" w:rsidRPr="00077F96" w:rsidTr="00D358E2">
        <w:trPr>
          <w:jc w:val="center"/>
        </w:trPr>
        <w:tc>
          <w:tcPr>
            <w:tcW w:w="2235" w:type="dxa"/>
          </w:tcPr>
          <w:p w:rsidR="00506474" w:rsidRPr="00053596" w:rsidRDefault="00506474" w:rsidP="00053596">
            <w:pPr>
              <w:jc w:val="center"/>
              <w:rPr>
                <w:rFonts w:ascii="標楷體" w:eastAsia="標楷體" w:hAnsi="標楷體"/>
                <w:szCs w:val="24"/>
              </w:rPr>
            </w:pPr>
            <w:r w:rsidRPr="00053596">
              <w:rPr>
                <w:rFonts w:ascii="標楷體" w:eastAsia="標楷體" w:hAnsi="標楷體" w:hint="eastAsia"/>
                <w:szCs w:val="24"/>
              </w:rPr>
              <w:t>09:30-11:00</w:t>
            </w:r>
          </w:p>
        </w:tc>
        <w:tc>
          <w:tcPr>
            <w:tcW w:w="5245" w:type="dxa"/>
          </w:tcPr>
          <w:p w:rsidR="00506474" w:rsidRPr="00077F96" w:rsidRDefault="00506474" w:rsidP="00C96BF5">
            <w:pPr>
              <w:rPr>
                <w:rFonts w:ascii="標楷體" w:eastAsia="標楷體" w:hAnsi="標楷體"/>
                <w:szCs w:val="24"/>
              </w:rPr>
            </w:pPr>
            <w:proofErr w:type="gramStart"/>
            <w:r w:rsidRPr="00077F96">
              <w:rPr>
                <w:rFonts w:ascii="標楷體" w:eastAsia="標楷體" w:hAnsi="標楷體" w:hint="eastAsia"/>
                <w:szCs w:val="24"/>
              </w:rPr>
              <w:t>萃</w:t>
            </w:r>
            <w:proofErr w:type="gramEnd"/>
            <w:r w:rsidRPr="00077F96">
              <w:rPr>
                <w:rFonts w:ascii="標楷體" w:eastAsia="標楷體" w:hAnsi="標楷體" w:hint="eastAsia"/>
                <w:szCs w:val="24"/>
              </w:rPr>
              <w:t>智創新產品機會辨識與工程問題解決方法</w:t>
            </w:r>
          </w:p>
        </w:tc>
      </w:tr>
      <w:tr w:rsidR="00506474" w:rsidRPr="00077F96" w:rsidTr="00D358E2">
        <w:trPr>
          <w:jc w:val="center"/>
        </w:trPr>
        <w:tc>
          <w:tcPr>
            <w:tcW w:w="2235" w:type="dxa"/>
          </w:tcPr>
          <w:p w:rsidR="00506474" w:rsidRPr="00053596" w:rsidRDefault="00506474" w:rsidP="00053596">
            <w:pPr>
              <w:jc w:val="center"/>
              <w:rPr>
                <w:rFonts w:ascii="標楷體" w:eastAsia="標楷體" w:hAnsi="標楷體"/>
                <w:szCs w:val="24"/>
              </w:rPr>
            </w:pPr>
            <w:r w:rsidRPr="00053596">
              <w:rPr>
                <w:rFonts w:ascii="標楷體" w:eastAsia="標楷體" w:hAnsi="標楷體" w:hint="eastAsia"/>
                <w:szCs w:val="24"/>
              </w:rPr>
              <w:t>11:00-11:15</w:t>
            </w:r>
          </w:p>
        </w:tc>
        <w:tc>
          <w:tcPr>
            <w:tcW w:w="5245" w:type="dxa"/>
          </w:tcPr>
          <w:p w:rsidR="00506474" w:rsidRPr="00077F96" w:rsidRDefault="00506474" w:rsidP="00C96BF5">
            <w:pPr>
              <w:pStyle w:val="a4"/>
              <w:ind w:leftChars="14" w:left="92" w:hangingChars="24" w:hanging="58"/>
              <w:rPr>
                <w:rFonts w:ascii="標楷體" w:eastAsia="標楷體" w:hAnsi="標楷體"/>
                <w:szCs w:val="24"/>
              </w:rPr>
            </w:pPr>
            <w:r w:rsidRPr="00077F96">
              <w:rPr>
                <w:rFonts w:ascii="標楷體" w:eastAsia="標楷體" w:hAnsi="標楷體" w:hint="eastAsia"/>
                <w:szCs w:val="24"/>
              </w:rPr>
              <w:t>休息</w:t>
            </w:r>
            <w:r w:rsidR="00053596">
              <w:rPr>
                <w:rFonts w:ascii="標楷體" w:eastAsia="標楷體" w:hAnsi="標楷體" w:hint="eastAsia"/>
                <w:szCs w:val="24"/>
              </w:rPr>
              <w:t>、</w:t>
            </w:r>
            <w:r w:rsidRPr="00077F96">
              <w:rPr>
                <w:rFonts w:ascii="標楷體" w:eastAsia="標楷體" w:hAnsi="標楷體" w:hint="eastAsia"/>
                <w:szCs w:val="24"/>
              </w:rPr>
              <w:t>交流</w:t>
            </w:r>
          </w:p>
        </w:tc>
      </w:tr>
      <w:tr w:rsidR="00506474" w:rsidRPr="00077F96" w:rsidTr="00D358E2">
        <w:trPr>
          <w:jc w:val="center"/>
        </w:trPr>
        <w:tc>
          <w:tcPr>
            <w:tcW w:w="2235" w:type="dxa"/>
          </w:tcPr>
          <w:p w:rsidR="00506474" w:rsidRPr="00053596" w:rsidRDefault="00506474" w:rsidP="00053596">
            <w:pPr>
              <w:jc w:val="center"/>
              <w:rPr>
                <w:rFonts w:ascii="標楷體" w:eastAsia="標楷體" w:hAnsi="標楷體"/>
                <w:szCs w:val="24"/>
              </w:rPr>
            </w:pPr>
            <w:r w:rsidRPr="00053596">
              <w:rPr>
                <w:rFonts w:ascii="標楷體" w:eastAsia="標楷體" w:hAnsi="標楷體" w:hint="eastAsia"/>
                <w:szCs w:val="24"/>
              </w:rPr>
              <w:t>11:15-12:15</w:t>
            </w:r>
          </w:p>
        </w:tc>
        <w:tc>
          <w:tcPr>
            <w:tcW w:w="5245" w:type="dxa"/>
          </w:tcPr>
          <w:p w:rsidR="00506474" w:rsidRPr="00077F96" w:rsidRDefault="00506474" w:rsidP="00C96BF5">
            <w:pPr>
              <w:pStyle w:val="a4"/>
              <w:ind w:leftChars="13" w:left="89" w:hangingChars="24" w:hanging="58"/>
              <w:rPr>
                <w:rFonts w:ascii="標楷體" w:eastAsia="標楷體" w:hAnsi="標楷體"/>
                <w:szCs w:val="24"/>
              </w:rPr>
            </w:pPr>
            <w:r w:rsidRPr="00077F96">
              <w:rPr>
                <w:rFonts w:ascii="標楷體" w:eastAsia="標楷體" w:hAnsi="標楷體" w:hint="eastAsia"/>
                <w:szCs w:val="24"/>
              </w:rPr>
              <w:t>六標準差產品開發方法</w:t>
            </w:r>
          </w:p>
        </w:tc>
      </w:tr>
      <w:tr w:rsidR="00506474" w:rsidRPr="00077F96" w:rsidTr="00D358E2">
        <w:trPr>
          <w:jc w:val="center"/>
        </w:trPr>
        <w:tc>
          <w:tcPr>
            <w:tcW w:w="2235" w:type="dxa"/>
          </w:tcPr>
          <w:p w:rsidR="00506474" w:rsidRPr="00053596" w:rsidRDefault="00506474" w:rsidP="00053596">
            <w:pPr>
              <w:jc w:val="center"/>
              <w:rPr>
                <w:rFonts w:ascii="標楷體" w:eastAsia="標楷體" w:hAnsi="標楷體"/>
                <w:szCs w:val="24"/>
              </w:rPr>
            </w:pPr>
            <w:r w:rsidRPr="00053596">
              <w:rPr>
                <w:rFonts w:ascii="標楷體" w:eastAsia="標楷體" w:hAnsi="標楷體" w:hint="eastAsia"/>
                <w:szCs w:val="24"/>
              </w:rPr>
              <w:t>12:15</w:t>
            </w:r>
          </w:p>
        </w:tc>
        <w:tc>
          <w:tcPr>
            <w:tcW w:w="5245" w:type="dxa"/>
          </w:tcPr>
          <w:p w:rsidR="00506474" w:rsidRPr="00077F96" w:rsidRDefault="00506474" w:rsidP="00C96BF5">
            <w:pPr>
              <w:pStyle w:val="a4"/>
              <w:ind w:leftChars="13" w:left="89" w:hangingChars="24" w:hanging="58"/>
              <w:rPr>
                <w:rFonts w:ascii="標楷體" w:eastAsia="標楷體" w:hAnsi="標楷體"/>
                <w:szCs w:val="24"/>
              </w:rPr>
            </w:pPr>
            <w:r w:rsidRPr="00077F96">
              <w:rPr>
                <w:rFonts w:ascii="標楷體" w:eastAsia="標楷體" w:hAnsi="標楷體" w:hint="eastAsia"/>
                <w:szCs w:val="24"/>
              </w:rPr>
              <w:t>結束</w:t>
            </w:r>
          </w:p>
        </w:tc>
      </w:tr>
    </w:tbl>
    <w:p w:rsidR="003664F7" w:rsidRPr="00077F96" w:rsidRDefault="003664F7" w:rsidP="00C96BF5">
      <w:pPr>
        <w:pStyle w:val="ac"/>
        <w:numPr>
          <w:ilvl w:val="0"/>
          <w:numId w:val="13"/>
        </w:numPr>
        <w:spacing w:before="100" w:beforeAutospacing="1" w:after="0"/>
        <w:ind w:left="483" w:hangingChars="201" w:hanging="483"/>
        <w:rPr>
          <w:rFonts w:ascii="標楷體" w:eastAsia="標楷體" w:hAnsi="標楷體"/>
          <w:sz w:val="24"/>
          <w:szCs w:val="24"/>
        </w:rPr>
      </w:pPr>
      <w:r w:rsidRPr="00077F96">
        <w:rPr>
          <w:rFonts w:ascii="標楷體" w:eastAsia="標楷體" w:hAnsi="標楷體" w:hint="eastAsia"/>
          <w:sz w:val="24"/>
          <w:szCs w:val="24"/>
        </w:rPr>
        <w:t>上課地點</w:t>
      </w:r>
    </w:p>
    <w:p w:rsidR="00217900" w:rsidRPr="00077F96" w:rsidRDefault="003664F7" w:rsidP="00C96BF5">
      <w:pPr>
        <w:pStyle w:val="a4"/>
        <w:numPr>
          <w:ilvl w:val="0"/>
          <w:numId w:val="9"/>
        </w:numPr>
        <w:ind w:leftChars="0"/>
        <w:rPr>
          <w:rFonts w:ascii="標楷體" w:eastAsia="標楷體" w:hAnsi="標楷體"/>
          <w:b/>
          <w:szCs w:val="24"/>
        </w:rPr>
      </w:pPr>
      <w:r w:rsidRPr="00077F96">
        <w:rPr>
          <w:rFonts w:ascii="標楷體" w:eastAsia="標楷體" w:hAnsi="標楷體" w:hint="eastAsia"/>
          <w:szCs w:val="24"/>
        </w:rPr>
        <w:t>新竹市光復路 2段 350號 5樓，清華資訊大樓 (清華大學對面)</w:t>
      </w:r>
    </w:p>
    <w:p w:rsidR="00A21ABF" w:rsidRPr="00077F96" w:rsidRDefault="00A21ABF" w:rsidP="00C96BF5">
      <w:pPr>
        <w:pStyle w:val="ac"/>
        <w:numPr>
          <w:ilvl w:val="0"/>
          <w:numId w:val="13"/>
        </w:numPr>
        <w:spacing w:before="100" w:beforeAutospacing="1" w:after="0"/>
        <w:ind w:left="483" w:hangingChars="201" w:hanging="483"/>
        <w:rPr>
          <w:rFonts w:ascii="標楷體" w:eastAsia="標楷體" w:hAnsi="標楷體"/>
          <w:sz w:val="24"/>
          <w:szCs w:val="24"/>
        </w:rPr>
      </w:pPr>
      <w:r w:rsidRPr="00077F96">
        <w:rPr>
          <w:rFonts w:ascii="標楷體" w:eastAsia="標楷體" w:hAnsi="標楷體" w:hint="eastAsia"/>
          <w:sz w:val="24"/>
          <w:szCs w:val="24"/>
        </w:rPr>
        <w:t>主辦單位</w:t>
      </w:r>
    </w:p>
    <w:p w:rsidR="003664F7" w:rsidRPr="00D358E2" w:rsidRDefault="003664F7" w:rsidP="00C96BF5">
      <w:pPr>
        <w:pStyle w:val="a4"/>
        <w:widowControl/>
        <w:numPr>
          <w:ilvl w:val="0"/>
          <w:numId w:val="9"/>
        </w:numPr>
        <w:ind w:leftChars="0"/>
        <w:rPr>
          <w:rFonts w:ascii="標楷體" w:eastAsia="標楷體" w:hAnsi="標楷體"/>
          <w:szCs w:val="24"/>
        </w:rPr>
      </w:pPr>
      <w:r w:rsidRPr="00D358E2">
        <w:rPr>
          <w:rFonts w:ascii="標楷體" w:eastAsia="標楷體" w:hAnsi="標楷體" w:hint="eastAsia"/>
          <w:szCs w:val="24"/>
        </w:rPr>
        <w:t>中華系統性創新學會</w:t>
      </w:r>
      <w:r w:rsidR="00D358E2" w:rsidRPr="00D358E2">
        <w:rPr>
          <w:rFonts w:ascii="標楷體" w:eastAsia="標楷體" w:hAnsi="標楷體" w:hint="eastAsia"/>
          <w:szCs w:val="24"/>
        </w:rPr>
        <w:t xml:space="preserve"> </w:t>
      </w:r>
    </w:p>
    <w:p w:rsidR="00A21ABF" w:rsidRPr="00D358E2" w:rsidRDefault="003664F7" w:rsidP="00C96BF5">
      <w:pPr>
        <w:pStyle w:val="a4"/>
        <w:widowControl/>
        <w:numPr>
          <w:ilvl w:val="0"/>
          <w:numId w:val="9"/>
        </w:numPr>
        <w:ind w:leftChars="0"/>
        <w:rPr>
          <w:rFonts w:ascii="標楷體" w:eastAsia="標楷體" w:hAnsi="標楷體"/>
          <w:b/>
          <w:szCs w:val="24"/>
        </w:rPr>
      </w:pPr>
      <w:proofErr w:type="gramStart"/>
      <w:r w:rsidRPr="00D358E2">
        <w:rPr>
          <w:rFonts w:ascii="標楷體" w:eastAsia="標楷體" w:hAnsi="標楷體" w:hint="eastAsia"/>
          <w:szCs w:val="24"/>
        </w:rPr>
        <w:t>美優管理</w:t>
      </w:r>
      <w:proofErr w:type="gramEnd"/>
      <w:r w:rsidRPr="00D358E2">
        <w:rPr>
          <w:rFonts w:ascii="標楷體" w:eastAsia="標楷體" w:hAnsi="標楷體" w:hint="eastAsia"/>
          <w:szCs w:val="24"/>
        </w:rPr>
        <w:t xml:space="preserve">顧問公司 </w:t>
      </w:r>
    </w:p>
    <w:p w:rsidR="00D86F0F" w:rsidRPr="00077F96" w:rsidRDefault="00D86F0F" w:rsidP="00C96BF5">
      <w:pPr>
        <w:pStyle w:val="ac"/>
        <w:numPr>
          <w:ilvl w:val="0"/>
          <w:numId w:val="13"/>
        </w:numPr>
        <w:spacing w:before="100" w:beforeAutospacing="1" w:after="0"/>
        <w:ind w:left="483" w:hangingChars="201" w:hanging="483"/>
        <w:rPr>
          <w:rFonts w:ascii="標楷體" w:eastAsia="標楷體" w:hAnsi="標楷體"/>
          <w:sz w:val="24"/>
          <w:szCs w:val="24"/>
        </w:rPr>
      </w:pPr>
      <w:r w:rsidRPr="00077F96">
        <w:rPr>
          <w:rFonts w:ascii="標楷體" w:eastAsia="標楷體" w:hAnsi="標楷體" w:hint="eastAsia"/>
          <w:sz w:val="24"/>
          <w:szCs w:val="24"/>
        </w:rPr>
        <w:t>報名</w:t>
      </w:r>
    </w:p>
    <w:p w:rsidR="004245A0" w:rsidRDefault="00F65CF6" w:rsidP="004245A0">
      <w:pPr>
        <w:rPr>
          <w:rFonts w:ascii="標楷體" w:eastAsia="標楷體" w:hAnsi="標楷體"/>
          <w:color w:val="000000" w:themeColor="text1"/>
          <w:szCs w:val="24"/>
        </w:rPr>
      </w:pPr>
      <w:r>
        <w:rPr>
          <w:rFonts w:ascii="標楷體" w:eastAsia="標楷體" w:hAnsi="標楷體" w:hint="eastAsia"/>
          <w:color w:val="000000" w:themeColor="text1"/>
          <w:szCs w:val="24"/>
        </w:rPr>
        <w:t>報名</w:t>
      </w:r>
      <w:r w:rsidR="00A3102A" w:rsidRPr="00077F96">
        <w:rPr>
          <w:rFonts w:ascii="標楷體" w:eastAsia="標楷體" w:hAnsi="標楷體" w:hint="eastAsia"/>
          <w:color w:val="000000" w:themeColor="text1"/>
          <w:szCs w:val="24"/>
        </w:rPr>
        <w:t>電話:03-572-3200</w:t>
      </w:r>
      <w:r w:rsidR="00D86F0F" w:rsidRPr="00077F96">
        <w:rPr>
          <w:rFonts w:ascii="標楷體" w:eastAsia="標楷體" w:hAnsi="標楷體" w:hint="eastAsia"/>
          <w:color w:val="000000" w:themeColor="text1"/>
          <w:szCs w:val="24"/>
        </w:rPr>
        <w:t>*16</w:t>
      </w:r>
      <w:r w:rsidR="00A3102A" w:rsidRPr="00077F96">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w:t>
      </w:r>
      <w:r w:rsidR="00A3102A" w:rsidRPr="00077F96">
        <w:rPr>
          <w:rFonts w:ascii="標楷體" w:eastAsia="標楷體" w:hAnsi="標楷體" w:hint="eastAsia"/>
          <w:color w:val="000000" w:themeColor="text1"/>
          <w:szCs w:val="24"/>
        </w:rPr>
        <w:t xml:space="preserve">施小姐 </w:t>
      </w:r>
      <w:r w:rsidR="004245A0" w:rsidRPr="004245A0">
        <w:rPr>
          <w:rFonts w:ascii="標楷體" w:eastAsia="標楷體" w:hAnsi="標楷體" w:hint="eastAsia"/>
          <w:szCs w:val="24"/>
        </w:rPr>
        <w:t>shih.fish@ssi.org.tw</w:t>
      </w:r>
      <w:r w:rsidR="004245A0">
        <w:rPr>
          <w:rFonts w:ascii="標楷體" w:eastAsia="標楷體" w:hAnsi="標楷體" w:hint="eastAsia"/>
          <w:szCs w:val="24"/>
        </w:rPr>
        <w:t>，</w:t>
      </w:r>
      <w:r w:rsidR="004245A0" w:rsidRPr="00D97B19">
        <w:rPr>
          <w:rFonts w:ascii="標楷體" w:eastAsia="標楷體" w:hAnsi="標楷體"/>
          <w:color w:val="000000" w:themeColor="text1"/>
          <w:szCs w:val="24"/>
        </w:rPr>
        <w:t>service@ssi.org.tw</w:t>
      </w:r>
    </w:p>
    <w:p w:rsidR="009E2FF1" w:rsidRDefault="00D27A6B" w:rsidP="009E2FF1">
      <w:pPr>
        <w:rPr>
          <w:rFonts w:ascii="標楷體" w:eastAsia="標楷體" w:hAnsi="標楷體"/>
          <w:color w:val="000000" w:themeColor="text1"/>
          <w:szCs w:val="24"/>
        </w:rPr>
      </w:pPr>
      <w:r w:rsidRPr="00077F96">
        <w:rPr>
          <w:rFonts w:ascii="標楷體" w:eastAsia="標楷體" w:hAnsi="標楷體" w:cs="Arial"/>
          <w:noProof/>
          <w:szCs w:val="24"/>
        </w:rPr>
        <w:drawing>
          <wp:anchor distT="0" distB="0" distL="114300" distR="114300" simplePos="0" relativeHeight="251659264" behindDoc="1" locked="0" layoutInCell="1" allowOverlap="1" wp14:anchorId="1DFD3995" wp14:editId="1696DA6E">
            <wp:simplePos x="0" y="0"/>
            <wp:positionH relativeFrom="column">
              <wp:posOffset>5006340</wp:posOffset>
            </wp:positionH>
            <wp:positionV relativeFrom="paragraph">
              <wp:posOffset>57785</wp:posOffset>
            </wp:positionV>
            <wp:extent cx="982980" cy="982980"/>
            <wp:effectExtent l="0" t="0" r="7620" b="7620"/>
            <wp:wrapNone/>
            <wp:docPr id="2" name="圖片 2" descr="C:\Users\AICI-05\Desktop\14081218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CI-05\Desktop\140812181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91E43">
        <w:rPr>
          <w:rFonts w:ascii="標楷體" w:eastAsia="標楷體" w:hAnsi="標楷體" w:hint="eastAsia"/>
          <w:color w:val="000000" w:themeColor="text1"/>
          <w:szCs w:val="24"/>
        </w:rPr>
        <w:t>線上報名</w:t>
      </w:r>
      <w:proofErr w:type="gramEnd"/>
      <w:r w:rsidR="00A3102A" w:rsidRPr="00D358E2">
        <w:rPr>
          <w:rFonts w:ascii="標楷體" w:eastAsia="標楷體" w:hAnsi="標楷體" w:hint="eastAsia"/>
          <w:color w:val="000000" w:themeColor="text1"/>
          <w:szCs w:val="24"/>
        </w:rPr>
        <w:t>:</w:t>
      </w:r>
      <w:r w:rsidR="00077F96" w:rsidRPr="00077F96">
        <w:rPr>
          <w:rFonts w:ascii="標楷體" w:eastAsia="標楷體" w:hAnsi="標楷體"/>
          <w:color w:val="000000" w:themeColor="text1"/>
          <w:szCs w:val="24"/>
        </w:rPr>
        <w:t>http://goo.gl/u2rhGQ</w:t>
      </w:r>
    </w:p>
    <w:p w:rsidR="00FE0FA8" w:rsidRDefault="00F65CF6" w:rsidP="009E2FF1">
      <w:pPr>
        <w:rPr>
          <w:rFonts w:ascii="標楷體" w:eastAsia="標楷體" w:hAnsi="標楷體"/>
          <w:color w:val="000000" w:themeColor="text1"/>
          <w:szCs w:val="24"/>
        </w:rPr>
      </w:pPr>
      <w:r w:rsidRPr="00F65CF6">
        <w:rPr>
          <w:rFonts w:ascii="標楷體" w:eastAsia="標楷體" w:hAnsi="標楷體" w:hint="eastAsia"/>
          <w:color w:val="000000" w:themeColor="text1"/>
          <w:szCs w:val="24"/>
        </w:rPr>
        <w:t>中華系統性創新學會</w:t>
      </w:r>
      <w:r w:rsidR="00120D6C">
        <w:rPr>
          <w:rFonts w:ascii="標楷體" w:eastAsia="標楷體" w:hAnsi="標楷體" w:hint="eastAsia"/>
          <w:color w:val="000000" w:themeColor="text1"/>
          <w:szCs w:val="24"/>
        </w:rPr>
        <w:t>：</w:t>
      </w:r>
      <w:r w:rsidRPr="004245A0">
        <w:rPr>
          <w:rFonts w:ascii="標楷體" w:eastAsia="標楷體" w:hAnsi="標楷體"/>
          <w:color w:val="000000" w:themeColor="text1"/>
          <w:szCs w:val="24"/>
        </w:rPr>
        <w:t>http:</w:t>
      </w:r>
      <w:r w:rsidRPr="004245A0">
        <w:rPr>
          <w:rFonts w:ascii="標楷體" w:eastAsia="標楷體" w:hAnsi="標楷體" w:hint="eastAsia"/>
          <w:color w:val="000000" w:themeColor="text1"/>
          <w:szCs w:val="24"/>
        </w:rPr>
        <w:t>//</w:t>
      </w:r>
      <w:r w:rsidRPr="004245A0">
        <w:rPr>
          <w:rFonts w:ascii="標楷體" w:eastAsia="標楷體" w:hAnsi="標楷體"/>
          <w:color w:val="000000" w:themeColor="text1"/>
          <w:szCs w:val="24"/>
        </w:rPr>
        <w:t>www.ssi.org.tw/CINDEX.htm</w:t>
      </w:r>
    </w:p>
    <w:p w:rsidR="004245A0" w:rsidRDefault="00F65CF6">
      <w:pPr>
        <w:rPr>
          <w:rFonts w:ascii="標楷體" w:eastAsia="標楷體" w:hAnsi="標楷體"/>
          <w:color w:val="000000" w:themeColor="text1"/>
          <w:szCs w:val="24"/>
        </w:rPr>
      </w:pPr>
      <w:r w:rsidRPr="00F65CF6">
        <w:rPr>
          <w:rFonts w:ascii="標楷體" w:eastAsia="標楷體" w:hAnsi="標楷體" w:hint="eastAsia"/>
          <w:color w:val="000000" w:themeColor="text1"/>
          <w:szCs w:val="24"/>
        </w:rPr>
        <w:t>地址：新竹市光復路二段352號6樓</w:t>
      </w:r>
    </w:p>
    <w:sectPr w:rsidR="004245A0" w:rsidSect="00FE0FA8">
      <w:headerReference w:type="default" r:id="rId9"/>
      <w:pgSz w:w="11906" w:h="16838"/>
      <w:pgMar w:top="1440" w:right="1080" w:bottom="709" w:left="1080"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B8" w:rsidRDefault="003051B8" w:rsidP="00506474">
      <w:r>
        <w:separator/>
      </w:r>
    </w:p>
  </w:endnote>
  <w:endnote w:type="continuationSeparator" w:id="0">
    <w:p w:rsidR="003051B8" w:rsidRDefault="003051B8" w:rsidP="005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B8" w:rsidRDefault="003051B8" w:rsidP="00506474">
      <w:r>
        <w:separator/>
      </w:r>
    </w:p>
  </w:footnote>
  <w:footnote w:type="continuationSeparator" w:id="0">
    <w:p w:rsidR="003051B8" w:rsidRDefault="003051B8" w:rsidP="00506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78" w:rsidRDefault="00924D78">
    <w:pPr>
      <w:pStyle w:val="a8"/>
    </w:pPr>
    <w:r w:rsidRPr="00077F96">
      <w:rPr>
        <w:rFonts w:ascii="標楷體" w:eastAsia="標楷體" w:hAnsi="標楷體"/>
        <w:b/>
        <w:noProof/>
        <w:color w:val="FF0000"/>
        <w:sz w:val="24"/>
        <w:szCs w:val="24"/>
      </w:rPr>
      <w:drawing>
        <wp:inline distT="0" distB="0" distL="0" distR="0" wp14:anchorId="61A29A79" wp14:editId="360CEC39">
          <wp:extent cx="1140205" cy="312637"/>
          <wp:effectExtent l="0" t="0" r="317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369" cy="318440"/>
                  </a:xfrm>
                  <a:prstGeom prst="rect">
                    <a:avLst/>
                  </a:prstGeom>
                </pic:spPr>
              </pic:pic>
            </a:graphicData>
          </a:graphic>
        </wp:inline>
      </w:drawing>
    </w:r>
    <w:r>
      <w:rPr>
        <w:rFonts w:hint="eastAsia"/>
      </w:rPr>
      <w:t xml:space="preserve">   </w:t>
    </w:r>
    <w:r w:rsidRPr="00077F96">
      <w:rPr>
        <w:rFonts w:ascii="標楷體" w:eastAsia="標楷體" w:hAnsi="標楷體" w:hint="eastAsia"/>
        <w:b/>
        <w:noProof/>
        <w:color w:val="FF0000"/>
        <w:sz w:val="24"/>
        <w:szCs w:val="24"/>
      </w:rPr>
      <w:drawing>
        <wp:inline distT="0" distB="0" distL="0" distR="0" wp14:anchorId="28CF1F80" wp14:editId="2CF82E58">
          <wp:extent cx="1362974" cy="290491"/>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繁中.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3764" cy="292791"/>
                  </a:xfrm>
                  <a:prstGeom prst="rect">
                    <a:avLst/>
                  </a:prstGeom>
                </pic:spPr>
              </pic:pic>
            </a:graphicData>
          </a:graphic>
        </wp:inline>
      </w:drawing>
    </w:r>
    <w:r w:rsidR="00D358E2">
      <w:rPr>
        <w:rFonts w:hint="eastAsia"/>
      </w:rPr>
      <w:t xml:space="preserve">                         </w:t>
    </w:r>
    <w:proofErr w:type="gramStart"/>
    <w:r w:rsidR="00D358E2" w:rsidRPr="00D358E2">
      <w:rPr>
        <w:rFonts w:hint="eastAsia"/>
      </w:rPr>
      <w:t>萃</w:t>
    </w:r>
    <w:proofErr w:type="gramEnd"/>
    <w:r w:rsidR="00D358E2" w:rsidRPr="00D358E2">
      <w:rPr>
        <w:rFonts w:hint="eastAsia"/>
      </w:rPr>
      <w:t>智六標準差創新研討會</w:t>
    </w:r>
    <w:r w:rsidR="00053596">
      <w:rPr>
        <w:rFonts w:hint="eastAsia"/>
      </w:rPr>
      <w:t>〈</w:t>
    </w:r>
    <w:r w:rsidR="00053596" w:rsidRPr="00D358E2">
      <w:rPr>
        <w:rFonts w:hint="eastAsia"/>
      </w:rPr>
      <w:t>免費</w:t>
    </w:r>
    <w:r w:rsidR="00053596">
      <w:rPr>
        <w:rFonts w:hint="eastAsia"/>
      </w:rPr>
      <w:t>〉</w:t>
    </w:r>
  </w:p>
  <w:p w:rsidR="00D358E2" w:rsidRPr="00D358E2" w:rsidRDefault="00D358E2">
    <w:pPr>
      <w:pStyle w:val="a8"/>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696"/>
    <w:multiLevelType w:val="hybridMultilevel"/>
    <w:tmpl w:val="B354132A"/>
    <w:lvl w:ilvl="0" w:tplc="8DEE7B20">
      <w:start w:val="1"/>
      <w:numFmt w:val="bullet"/>
      <w:lvlText w:val="•"/>
      <w:lvlJc w:val="left"/>
      <w:pPr>
        <w:tabs>
          <w:tab w:val="num" w:pos="720"/>
        </w:tabs>
        <w:ind w:left="720" w:hanging="360"/>
      </w:pPr>
      <w:rPr>
        <w:rFonts w:ascii="新細明體" w:hAnsi="新細明體" w:hint="default"/>
      </w:rPr>
    </w:lvl>
    <w:lvl w:ilvl="1" w:tplc="D5ACAE4E" w:tentative="1">
      <w:start w:val="1"/>
      <w:numFmt w:val="bullet"/>
      <w:lvlText w:val="•"/>
      <w:lvlJc w:val="left"/>
      <w:pPr>
        <w:tabs>
          <w:tab w:val="num" w:pos="1440"/>
        </w:tabs>
        <w:ind w:left="1440" w:hanging="360"/>
      </w:pPr>
      <w:rPr>
        <w:rFonts w:ascii="新細明體" w:hAnsi="新細明體" w:hint="default"/>
      </w:rPr>
    </w:lvl>
    <w:lvl w:ilvl="2" w:tplc="51628784" w:tentative="1">
      <w:start w:val="1"/>
      <w:numFmt w:val="bullet"/>
      <w:lvlText w:val="•"/>
      <w:lvlJc w:val="left"/>
      <w:pPr>
        <w:tabs>
          <w:tab w:val="num" w:pos="2160"/>
        </w:tabs>
        <w:ind w:left="2160" w:hanging="360"/>
      </w:pPr>
      <w:rPr>
        <w:rFonts w:ascii="新細明體" w:hAnsi="新細明體" w:hint="default"/>
      </w:rPr>
    </w:lvl>
    <w:lvl w:ilvl="3" w:tplc="5DC85F96" w:tentative="1">
      <w:start w:val="1"/>
      <w:numFmt w:val="bullet"/>
      <w:lvlText w:val="•"/>
      <w:lvlJc w:val="left"/>
      <w:pPr>
        <w:tabs>
          <w:tab w:val="num" w:pos="2880"/>
        </w:tabs>
        <w:ind w:left="2880" w:hanging="360"/>
      </w:pPr>
      <w:rPr>
        <w:rFonts w:ascii="新細明體" w:hAnsi="新細明體" w:hint="default"/>
      </w:rPr>
    </w:lvl>
    <w:lvl w:ilvl="4" w:tplc="9BC42AA0" w:tentative="1">
      <w:start w:val="1"/>
      <w:numFmt w:val="bullet"/>
      <w:lvlText w:val="•"/>
      <w:lvlJc w:val="left"/>
      <w:pPr>
        <w:tabs>
          <w:tab w:val="num" w:pos="3600"/>
        </w:tabs>
        <w:ind w:left="3600" w:hanging="360"/>
      </w:pPr>
      <w:rPr>
        <w:rFonts w:ascii="新細明體" w:hAnsi="新細明體" w:hint="default"/>
      </w:rPr>
    </w:lvl>
    <w:lvl w:ilvl="5" w:tplc="B426B13E" w:tentative="1">
      <w:start w:val="1"/>
      <w:numFmt w:val="bullet"/>
      <w:lvlText w:val="•"/>
      <w:lvlJc w:val="left"/>
      <w:pPr>
        <w:tabs>
          <w:tab w:val="num" w:pos="4320"/>
        </w:tabs>
        <w:ind w:left="4320" w:hanging="360"/>
      </w:pPr>
      <w:rPr>
        <w:rFonts w:ascii="新細明體" w:hAnsi="新細明體" w:hint="default"/>
      </w:rPr>
    </w:lvl>
    <w:lvl w:ilvl="6" w:tplc="37DA262C" w:tentative="1">
      <w:start w:val="1"/>
      <w:numFmt w:val="bullet"/>
      <w:lvlText w:val="•"/>
      <w:lvlJc w:val="left"/>
      <w:pPr>
        <w:tabs>
          <w:tab w:val="num" w:pos="5040"/>
        </w:tabs>
        <w:ind w:left="5040" w:hanging="360"/>
      </w:pPr>
      <w:rPr>
        <w:rFonts w:ascii="新細明體" w:hAnsi="新細明體" w:hint="default"/>
      </w:rPr>
    </w:lvl>
    <w:lvl w:ilvl="7" w:tplc="B65ED47C" w:tentative="1">
      <w:start w:val="1"/>
      <w:numFmt w:val="bullet"/>
      <w:lvlText w:val="•"/>
      <w:lvlJc w:val="left"/>
      <w:pPr>
        <w:tabs>
          <w:tab w:val="num" w:pos="5760"/>
        </w:tabs>
        <w:ind w:left="5760" w:hanging="360"/>
      </w:pPr>
      <w:rPr>
        <w:rFonts w:ascii="新細明體" w:hAnsi="新細明體" w:hint="default"/>
      </w:rPr>
    </w:lvl>
    <w:lvl w:ilvl="8" w:tplc="4048954C" w:tentative="1">
      <w:start w:val="1"/>
      <w:numFmt w:val="bullet"/>
      <w:lvlText w:val="•"/>
      <w:lvlJc w:val="left"/>
      <w:pPr>
        <w:tabs>
          <w:tab w:val="num" w:pos="6480"/>
        </w:tabs>
        <w:ind w:left="6480" w:hanging="360"/>
      </w:pPr>
      <w:rPr>
        <w:rFonts w:ascii="新細明體" w:hAnsi="新細明體" w:hint="default"/>
      </w:rPr>
    </w:lvl>
  </w:abstractNum>
  <w:abstractNum w:abstractNumId="1">
    <w:nsid w:val="0CE61716"/>
    <w:multiLevelType w:val="hybridMultilevel"/>
    <w:tmpl w:val="B5C83C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C232D5B"/>
    <w:multiLevelType w:val="hybridMultilevel"/>
    <w:tmpl w:val="948889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24D20FE"/>
    <w:multiLevelType w:val="hybridMultilevel"/>
    <w:tmpl w:val="BA085F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7467312"/>
    <w:multiLevelType w:val="hybridMultilevel"/>
    <w:tmpl w:val="CB4015B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2C5A4511"/>
    <w:multiLevelType w:val="hybridMultilevel"/>
    <w:tmpl w:val="BA9C9DF8"/>
    <w:lvl w:ilvl="0" w:tplc="D8BAE994">
      <w:start w:val="1"/>
      <w:numFmt w:val="bullet"/>
      <w:lvlText w:val="•"/>
      <w:lvlJc w:val="left"/>
      <w:pPr>
        <w:tabs>
          <w:tab w:val="num" w:pos="720"/>
        </w:tabs>
        <w:ind w:left="720" w:hanging="360"/>
      </w:pPr>
      <w:rPr>
        <w:rFonts w:ascii="新細明體" w:hAnsi="新細明體" w:hint="default"/>
      </w:rPr>
    </w:lvl>
    <w:lvl w:ilvl="1" w:tplc="84785D38" w:tentative="1">
      <w:start w:val="1"/>
      <w:numFmt w:val="bullet"/>
      <w:lvlText w:val="•"/>
      <w:lvlJc w:val="left"/>
      <w:pPr>
        <w:tabs>
          <w:tab w:val="num" w:pos="1440"/>
        </w:tabs>
        <w:ind w:left="1440" w:hanging="360"/>
      </w:pPr>
      <w:rPr>
        <w:rFonts w:ascii="新細明體" w:hAnsi="新細明體" w:hint="default"/>
      </w:rPr>
    </w:lvl>
    <w:lvl w:ilvl="2" w:tplc="8188B0E6" w:tentative="1">
      <w:start w:val="1"/>
      <w:numFmt w:val="bullet"/>
      <w:lvlText w:val="•"/>
      <w:lvlJc w:val="left"/>
      <w:pPr>
        <w:tabs>
          <w:tab w:val="num" w:pos="2160"/>
        </w:tabs>
        <w:ind w:left="2160" w:hanging="360"/>
      </w:pPr>
      <w:rPr>
        <w:rFonts w:ascii="新細明體" w:hAnsi="新細明體" w:hint="default"/>
      </w:rPr>
    </w:lvl>
    <w:lvl w:ilvl="3" w:tplc="16340EE4" w:tentative="1">
      <w:start w:val="1"/>
      <w:numFmt w:val="bullet"/>
      <w:lvlText w:val="•"/>
      <w:lvlJc w:val="left"/>
      <w:pPr>
        <w:tabs>
          <w:tab w:val="num" w:pos="2880"/>
        </w:tabs>
        <w:ind w:left="2880" w:hanging="360"/>
      </w:pPr>
      <w:rPr>
        <w:rFonts w:ascii="新細明體" w:hAnsi="新細明體" w:hint="default"/>
      </w:rPr>
    </w:lvl>
    <w:lvl w:ilvl="4" w:tplc="C55CFF9A" w:tentative="1">
      <w:start w:val="1"/>
      <w:numFmt w:val="bullet"/>
      <w:lvlText w:val="•"/>
      <w:lvlJc w:val="left"/>
      <w:pPr>
        <w:tabs>
          <w:tab w:val="num" w:pos="3600"/>
        </w:tabs>
        <w:ind w:left="3600" w:hanging="360"/>
      </w:pPr>
      <w:rPr>
        <w:rFonts w:ascii="新細明體" w:hAnsi="新細明體" w:hint="default"/>
      </w:rPr>
    </w:lvl>
    <w:lvl w:ilvl="5" w:tplc="5DFAA590" w:tentative="1">
      <w:start w:val="1"/>
      <w:numFmt w:val="bullet"/>
      <w:lvlText w:val="•"/>
      <w:lvlJc w:val="left"/>
      <w:pPr>
        <w:tabs>
          <w:tab w:val="num" w:pos="4320"/>
        </w:tabs>
        <w:ind w:left="4320" w:hanging="360"/>
      </w:pPr>
      <w:rPr>
        <w:rFonts w:ascii="新細明體" w:hAnsi="新細明體" w:hint="default"/>
      </w:rPr>
    </w:lvl>
    <w:lvl w:ilvl="6" w:tplc="ED907280" w:tentative="1">
      <w:start w:val="1"/>
      <w:numFmt w:val="bullet"/>
      <w:lvlText w:val="•"/>
      <w:lvlJc w:val="left"/>
      <w:pPr>
        <w:tabs>
          <w:tab w:val="num" w:pos="5040"/>
        </w:tabs>
        <w:ind w:left="5040" w:hanging="360"/>
      </w:pPr>
      <w:rPr>
        <w:rFonts w:ascii="新細明體" w:hAnsi="新細明體" w:hint="default"/>
      </w:rPr>
    </w:lvl>
    <w:lvl w:ilvl="7" w:tplc="368E624C" w:tentative="1">
      <w:start w:val="1"/>
      <w:numFmt w:val="bullet"/>
      <w:lvlText w:val="•"/>
      <w:lvlJc w:val="left"/>
      <w:pPr>
        <w:tabs>
          <w:tab w:val="num" w:pos="5760"/>
        </w:tabs>
        <w:ind w:left="5760" w:hanging="360"/>
      </w:pPr>
      <w:rPr>
        <w:rFonts w:ascii="新細明體" w:hAnsi="新細明體" w:hint="default"/>
      </w:rPr>
    </w:lvl>
    <w:lvl w:ilvl="8" w:tplc="67EEACCA" w:tentative="1">
      <w:start w:val="1"/>
      <w:numFmt w:val="bullet"/>
      <w:lvlText w:val="•"/>
      <w:lvlJc w:val="left"/>
      <w:pPr>
        <w:tabs>
          <w:tab w:val="num" w:pos="6480"/>
        </w:tabs>
        <w:ind w:left="6480" w:hanging="360"/>
      </w:pPr>
      <w:rPr>
        <w:rFonts w:ascii="新細明體" w:hAnsi="新細明體" w:hint="default"/>
      </w:rPr>
    </w:lvl>
  </w:abstractNum>
  <w:abstractNum w:abstractNumId="6">
    <w:nsid w:val="35345B58"/>
    <w:multiLevelType w:val="hybridMultilevel"/>
    <w:tmpl w:val="F5462F76"/>
    <w:lvl w:ilvl="0" w:tplc="E444BBAA">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35B346E7"/>
    <w:multiLevelType w:val="hybridMultilevel"/>
    <w:tmpl w:val="08A288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8B53FC1"/>
    <w:multiLevelType w:val="hybridMultilevel"/>
    <w:tmpl w:val="1786E4E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9867B1D"/>
    <w:multiLevelType w:val="hybridMultilevel"/>
    <w:tmpl w:val="C784BDD4"/>
    <w:lvl w:ilvl="0" w:tplc="28DCFCF6">
      <w:start w:val="1"/>
      <w:numFmt w:val="bullet"/>
      <w:lvlText w:val="•"/>
      <w:lvlJc w:val="left"/>
      <w:pPr>
        <w:tabs>
          <w:tab w:val="num" w:pos="720"/>
        </w:tabs>
        <w:ind w:left="720" w:hanging="360"/>
      </w:pPr>
      <w:rPr>
        <w:rFonts w:ascii="新細明體" w:hAnsi="新細明體" w:hint="default"/>
      </w:rPr>
    </w:lvl>
    <w:lvl w:ilvl="1" w:tplc="EC9CB992" w:tentative="1">
      <w:start w:val="1"/>
      <w:numFmt w:val="bullet"/>
      <w:lvlText w:val="•"/>
      <w:lvlJc w:val="left"/>
      <w:pPr>
        <w:tabs>
          <w:tab w:val="num" w:pos="1440"/>
        </w:tabs>
        <w:ind w:left="1440" w:hanging="360"/>
      </w:pPr>
      <w:rPr>
        <w:rFonts w:ascii="新細明體" w:hAnsi="新細明體" w:hint="default"/>
      </w:rPr>
    </w:lvl>
    <w:lvl w:ilvl="2" w:tplc="94D63872" w:tentative="1">
      <w:start w:val="1"/>
      <w:numFmt w:val="bullet"/>
      <w:lvlText w:val="•"/>
      <w:lvlJc w:val="left"/>
      <w:pPr>
        <w:tabs>
          <w:tab w:val="num" w:pos="2160"/>
        </w:tabs>
        <w:ind w:left="2160" w:hanging="360"/>
      </w:pPr>
      <w:rPr>
        <w:rFonts w:ascii="新細明體" w:hAnsi="新細明體" w:hint="default"/>
      </w:rPr>
    </w:lvl>
    <w:lvl w:ilvl="3" w:tplc="EE28257E" w:tentative="1">
      <w:start w:val="1"/>
      <w:numFmt w:val="bullet"/>
      <w:lvlText w:val="•"/>
      <w:lvlJc w:val="left"/>
      <w:pPr>
        <w:tabs>
          <w:tab w:val="num" w:pos="2880"/>
        </w:tabs>
        <w:ind w:left="2880" w:hanging="360"/>
      </w:pPr>
      <w:rPr>
        <w:rFonts w:ascii="新細明體" w:hAnsi="新細明體" w:hint="default"/>
      </w:rPr>
    </w:lvl>
    <w:lvl w:ilvl="4" w:tplc="976EF912" w:tentative="1">
      <w:start w:val="1"/>
      <w:numFmt w:val="bullet"/>
      <w:lvlText w:val="•"/>
      <w:lvlJc w:val="left"/>
      <w:pPr>
        <w:tabs>
          <w:tab w:val="num" w:pos="3600"/>
        </w:tabs>
        <w:ind w:left="3600" w:hanging="360"/>
      </w:pPr>
      <w:rPr>
        <w:rFonts w:ascii="新細明體" w:hAnsi="新細明體" w:hint="default"/>
      </w:rPr>
    </w:lvl>
    <w:lvl w:ilvl="5" w:tplc="EFB0CE14" w:tentative="1">
      <w:start w:val="1"/>
      <w:numFmt w:val="bullet"/>
      <w:lvlText w:val="•"/>
      <w:lvlJc w:val="left"/>
      <w:pPr>
        <w:tabs>
          <w:tab w:val="num" w:pos="4320"/>
        </w:tabs>
        <w:ind w:left="4320" w:hanging="360"/>
      </w:pPr>
      <w:rPr>
        <w:rFonts w:ascii="新細明體" w:hAnsi="新細明體" w:hint="default"/>
      </w:rPr>
    </w:lvl>
    <w:lvl w:ilvl="6" w:tplc="84DC7514" w:tentative="1">
      <w:start w:val="1"/>
      <w:numFmt w:val="bullet"/>
      <w:lvlText w:val="•"/>
      <w:lvlJc w:val="left"/>
      <w:pPr>
        <w:tabs>
          <w:tab w:val="num" w:pos="5040"/>
        </w:tabs>
        <w:ind w:left="5040" w:hanging="360"/>
      </w:pPr>
      <w:rPr>
        <w:rFonts w:ascii="新細明體" w:hAnsi="新細明體" w:hint="default"/>
      </w:rPr>
    </w:lvl>
    <w:lvl w:ilvl="7" w:tplc="F3106E3E" w:tentative="1">
      <w:start w:val="1"/>
      <w:numFmt w:val="bullet"/>
      <w:lvlText w:val="•"/>
      <w:lvlJc w:val="left"/>
      <w:pPr>
        <w:tabs>
          <w:tab w:val="num" w:pos="5760"/>
        </w:tabs>
        <w:ind w:left="5760" w:hanging="360"/>
      </w:pPr>
      <w:rPr>
        <w:rFonts w:ascii="新細明體" w:hAnsi="新細明體" w:hint="default"/>
      </w:rPr>
    </w:lvl>
    <w:lvl w:ilvl="8" w:tplc="C11CCB38" w:tentative="1">
      <w:start w:val="1"/>
      <w:numFmt w:val="bullet"/>
      <w:lvlText w:val="•"/>
      <w:lvlJc w:val="left"/>
      <w:pPr>
        <w:tabs>
          <w:tab w:val="num" w:pos="6480"/>
        </w:tabs>
        <w:ind w:left="6480" w:hanging="360"/>
      </w:pPr>
      <w:rPr>
        <w:rFonts w:ascii="新細明體" w:hAnsi="新細明體" w:hint="default"/>
      </w:rPr>
    </w:lvl>
  </w:abstractNum>
  <w:abstractNum w:abstractNumId="10">
    <w:nsid w:val="4B483FAB"/>
    <w:multiLevelType w:val="hybridMultilevel"/>
    <w:tmpl w:val="B20CFC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783EE0"/>
    <w:multiLevelType w:val="hybridMultilevel"/>
    <w:tmpl w:val="42087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795156"/>
    <w:multiLevelType w:val="hybridMultilevel"/>
    <w:tmpl w:val="14AC88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49E17D8"/>
    <w:multiLevelType w:val="hybridMultilevel"/>
    <w:tmpl w:val="EEF4C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8077F75"/>
    <w:multiLevelType w:val="hybridMultilevel"/>
    <w:tmpl w:val="20D2A226"/>
    <w:lvl w:ilvl="0" w:tplc="18CC9DEE">
      <w:start w:val="1"/>
      <w:numFmt w:val="decimal"/>
      <w:lvlText w:val="%1."/>
      <w:lvlJc w:val="left"/>
      <w:pPr>
        <w:ind w:left="675" w:hanging="360"/>
      </w:pPr>
      <w:rPr>
        <w:rFonts w:hint="default"/>
        <w:b w:val="0"/>
        <w:color w:val="auto"/>
        <w:sz w:val="24"/>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5">
    <w:nsid w:val="7A9B5811"/>
    <w:multiLevelType w:val="hybridMultilevel"/>
    <w:tmpl w:val="BF861916"/>
    <w:lvl w:ilvl="0" w:tplc="AC98E934">
      <w:start w:val="1"/>
      <w:numFmt w:val="bullet"/>
      <w:lvlText w:val="•"/>
      <w:lvlJc w:val="left"/>
      <w:pPr>
        <w:tabs>
          <w:tab w:val="num" w:pos="720"/>
        </w:tabs>
        <w:ind w:left="720" w:hanging="360"/>
      </w:pPr>
      <w:rPr>
        <w:rFonts w:ascii="新細明體" w:hAnsi="新細明體" w:hint="default"/>
      </w:rPr>
    </w:lvl>
    <w:lvl w:ilvl="1" w:tplc="FEBC0942" w:tentative="1">
      <w:start w:val="1"/>
      <w:numFmt w:val="bullet"/>
      <w:lvlText w:val="•"/>
      <w:lvlJc w:val="left"/>
      <w:pPr>
        <w:tabs>
          <w:tab w:val="num" w:pos="1440"/>
        </w:tabs>
        <w:ind w:left="1440" w:hanging="360"/>
      </w:pPr>
      <w:rPr>
        <w:rFonts w:ascii="新細明體" w:hAnsi="新細明體" w:hint="default"/>
      </w:rPr>
    </w:lvl>
    <w:lvl w:ilvl="2" w:tplc="8D5ECCBC" w:tentative="1">
      <w:start w:val="1"/>
      <w:numFmt w:val="bullet"/>
      <w:lvlText w:val="•"/>
      <w:lvlJc w:val="left"/>
      <w:pPr>
        <w:tabs>
          <w:tab w:val="num" w:pos="2160"/>
        </w:tabs>
        <w:ind w:left="2160" w:hanging="360"/>
      </w:pPr>
      <w:rPr>
        <w:rFonts w:ascii="新細明體" w:hAnsi="新細明體" w:hint="default"/>
      </w:rPr>
    </w:lvl>
    <w:lvl w:ilvl="3" w:tplc="DCF2B304" w:tentative="1">
      <w:start w:val="1"/>
      <w:numFmt w:val="bullet"/>
      <w:lvlText w:val="•"/>
      <w:lvlJc w:val="left"/>
      <w:pPr>
        <w:tabs>
          <w:tab w:val="num" w:pos="2880"/>
        </w:tabs>
        <w:ind w:left="2880" w:hanging="360"/>
      </w:pPr>
      <w:rPr>
        <w:rFonts w:ascii="新細明體" w:hAnsi="新細明體" w:hint="default"/>
      </w:rPr>
    </w:lvl>
    <w:lvl w:ilvl="4" w:tplc="40D48306" w:tentative="1">
      <w:start w:val="1"/>
      <w:numFmt w:val="bullet"/>
      <w:lvlText w:val="•"/>
      <w:lvlJc w:val="left"/>
      <w:pPr>
        <w:tabs>
          <w:tab w:val="num" w:pos="3600"/>
        </w:tabs>
        <w:ind w:left="3600" w:hanging="360"/>
      </w:pPr>
      <w:rPr>
        <w:rFonts w:ascii="新細明體" w:hAnsi="新細明體" w:hint="default"/>
      </w:rPr>
    </w:lvl>
    <w:lvl w:ilvl="5" w:tplc="DC02E2B8" w:tentative="1">
      <w:start w:val="1"/>
      <w:numFmt w:val="bullet"/>
      <w:lvlText w:val="•"/>
      <w:lvlJc w:val="left"/>
      <w:pPr>
        <w:tabs>
          <w:tab w:val="num" w:pos="4320"/>
        </w:tabs>
        <w:ind w:left="4320" w:hanging="360"/>
      </w:pPr>
      <w:rPr>
        <w:rFonts w:ascii="新細明體" w:hAnsi="新細明體" w:hint="default"/>
      </w:rPr>
    </w:lvl>
    <w:lvl w:ilvl="6" w:tplc="4DC01520" w:tentative="1">
      <w:start w:val="1"/>
      <w:numFmt w:val="bullet"/>
      <w:lvlText w:val="•"/>
      <w:lvlJc w:val="left"/>
      <w:pPr>
        <w:tabs>
          <w:tab w:val="num" w:pos="5040"/>
        </w:tabs>
        <w:ind w:left="5040" w:hanging="360"/>
      </w:pPr>
      <w:rPr>
        <w:rFonts w:ascii="新細明體" w:hAnsi="新細明體" w:hint="default"/>
      </w:rPr>
    </w:lvl>
    <w:lvl w:ilvl="7" w:tplc="CD50EAEC" w:tentative="1">
      <w:start w:val="1"/>
      <w:numFmt w:val="bullet"/>
      <w:lvlText w:val="•"/>
      <w:lvlJc w:val="left"/>
      <w:pPr>
        <w:tabs>
          <w:tab w:val="num" w:pos="5760"/>
        </w:tabs>
        <w:ind w:left="5760" w:hanging="360"/>
      </w:pPr>
      <w:rPr>
        <w:rFonts w:ascii="新細明體" w:hAnsi="新細明體" w:hint="default"/>
      </w:rPr>
    </w:lvl>
    <w:lvl w:ilvl="8" w:tplc="1660D46A" w:tentative="1">
      <w:start w:val="1"/>
      <w:numFmt w:val="bullet"/>
      <w:lvlText w:val="•"/>
      <w:lvlJc w:val="left"/>
      <w:pPr>
        <w:tabs>
          <w:tab w:val="num" w:pos="6480"/>
        </w:tabs>
        <w:ind w:left="6480" w:hanging="360"/>
      </w:pPr>
      <w:rPr>
        <w:rFonts w:ascii="新細明體" w:hAnsi="新細明體" w:hint="default"/>
      </w:rPr>
    </w:lvl>
  </w:abstractNum>
  <w:abstractNum w:abstractNumId="16">
    <w:nsid w:val="7AF73262"/>
    <w:multiLevelType w:val="hybridMultilevel"/>
    <w:tmpl w:val="3154D3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D2F4C99"/>
    <w:multiLevelType w:val="hybridMultilevel"/>
    <w:tmpl w:val="EFDED2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FC90A20"/>
    <w:multiLevelType w:val="hybridMultilevel"/>
    <w:tmpl w:val="27ECECEA"/>
    <w:lvl w:ilvl="0" w:tplc="5D4E1248">
      <w:start w:val="1"/>
      <w:numFmt w:val="bullet"/>
      <w:lvlText w:val="•"/>
      <w:lvlJc w:val="left"/>
      <w:pPr>
        <w:tabs>
          <w:tab w:val="num" w:pos="720"/>
        </w:tabs>
        <w:ind w:left="720" w:hanging="360"/>
      </w:pPr>
      <w:rPr>
        <w:rFonts w:ascii="新細明體" w:hAnsi="新細明體" w:hint="default"/>
      </w:rPr>
    </w:lvl>
    <w:lvl w:ilvl="1" w:tplc="B26C8F2E" w:tentative="1">
      <w:start w:val="1"/>
      <w:numFmt w:val="bullet"/>
      <w:lvlText w:val="•"/>
      <w:lvlJc w:val="left"/>
      <w:pPr>
        <w:tabs>
          <w:tab w:val="num" w:pos="1440"/>
        </w:tabs>
        <w:ind w:left="1440" w:hanging="360"/>
      </w:pPr>
      <w:rPr>
        <w:rFonts w:ascii="新細明體" w:hAnsi="新細明體" w:hint="default"/>
      </w:rPr>
    </w:lvl>
    <w:lvl w:ilvl="2" w:tplc="6F3CE58E" w:tentative="1">
      <w:start w:val="1"/>
      <w:numFmt w:val="bullet"/>
      <w:lvlText w:val="•"/>
      <w:lvlJc w:val="left"/>
      <w:pPr>
        <w:tabs>
          <w:tab w:val="num" w:pos="2160"/>
        </w:tabs>
        <w:ind w:left="2160" w:hanging="360"/>
      </w:pPr>
      <w:rPr>
        <w:rFonts w:ascii="新細明體" w:hAnsi="新細明體" w:hint="default"/>
      </w:rPr>
    </w:lvl>
    <w:lvl w:ilvl="3" w:tplc="F752B34E" w:tentative="1">
      <w:start w:val="1"/>
      <w:numFmt w:val="bullet"/>
      <w:lvlText w:val="•"/>
      <w:lvlJc w:val="left"/>
      <w:pPr>
        <w:tabs>
          <w:tab w:val="num" w:pos="2880"/>
        </w:tabs>
        <w:ind w:left="2880" w:hanging="360"/>
      </w:pPr>
      <w:rPr>
        <w:rFonts w:ascii="新細明體" w:hAnsi="新細明體" w:hint="default"/>
      </w:rPr>
    </w:lvl>
    <w:lvl w:ilvl="4" w:tplc="23302924" w:tentative="1">
      <w:start w:val="1"/>
      <w:numFmt w:val="bullet"/>
      <w:lvlText w:val="•"/>
      <w:lvlJc w:val="left"/>
      <w:pPr>
        <w:tabs>
          <w:tab w:val="num" w:pos="3600"/>
        </w:tabs>
        <w:ind w:left="3600" w:hanging="360"/>
      </w:pPr>
      <w:rPr>
        <w:rFonts w:ascii="新細明體" w:hAnsi="新細明體" w:hint="default"/>
      </w:rPr>
    </w:lvl>
    <w:lvl w:ilvl="5" w:tplc="A89277A2" w:tentative="1">
      <w:start w:val="1"/>
      <w:numFmt w:val="bullet"/>
      <w:lvlText w:val="•"/>
      <w:lvlJc w:val="left"/>
      <w:pPr>
        <w:tabs>
          <w:tab w:val="num" w:pos="4320"/>
        </w:tabs>
        <w:ind w:left="4320" w:hanging="360"/>
      </w:pPr>
      <w:rPr>
        <w:rFonts w:ascii="新細明體" w:hAnsi="新細明體" w:hint="default"/>
      </w:rPr>
    </w:lvl>
    <w:lvl w:ilvl="6" w:tplc="02DAE47A" w:tentative="1">
      <w:start w:val="1"/>
      <w:numFmt w:val="bullet"/>
      <w:lvlText w:val="•"/>
      <w:lvlJc w:val="left"/>
      <w:pPr>
        <w:tabs>
          <w:tab w:val="num" w:pos="5040"/>
        </w:tabs>
        <w:ind w:left="5040" w:hanging="360"/>
      </w:pPr>
      <w:rPr>
        <w:rFonts w:ascii="新細明體" w:hAnsi="新細明體" w:hint="default"/>
      </w:rPr>
    </w:lvl>
    <w:lvl w:ilvl="7" w:tplc="B9F2FC90" w:tentative="1">
      <w:start w:val="1"/>
      <w:numFmt w:val="bullet"/>
      <w:lvlText w:val="•"/>
      <w:lvlJc w:val="left"/>
      <w:pPr>
        <w:tabs>
          <w:tab w:val="num" w:pos="5760"/>
        </w:tabs>
        <w:ind w:left="5760" w:hanging="360"/>
      </w:pPr>
      <w:rPr>
        <w:rFonts w:ascii="新細明體" w:hAnsi="新細明體" w:hint="default"/>
      </w:rPr>
    </w:lvl>
    <w:lvl w:ilvl="8" w:tplc="A31CF81A" w:tentative="1">
      <w:start w:val="1"/>
      <w:numFmt w:val="bullet"/>
      <w:lvlText w:val="•"/>
      <w:lvlJc w:val="left"/>
      <w:pPr>
        <w:tabs>
          <w:tab w:val="num" w:pos="6480"/>
        </w:tabs>
        <w:ind w:left="6480" w:hanging="360"/>
      </w:pPr>
      <w:rPr>
        <w:rFonts w:ascii="新細明體" w:hAnsi="新細明體" w:hint="default"/>
      </w:rPr>
    </w:lvl>
  </w:abstractNum>
  <w:num w:numId="1">
    <w:abstractNumId w:val="8"/>
  </w:num>
  <w:num w:numId="2">
    <w:abstractNumId w:val="12"/>
  </w:num>
  <w:num w:numId="3">
    <w:abstractNumId w:val="17"/>
  </w:num>
  <w:num w:numId="4">
    <w:abstractNumId w:val="6"/>
  </w:num>
  <w:num w:numId="5">
    <w:abstractNumId w:val="14"/>
  </w:num>
  <w:num w:numId="6">
    <w:abstractNumId w:val="15"/>
  </w:num>
  <w:num w:numId="7">
    <w:abstractNumId w:val="18"/>
  </w:num>
  <w:num w:numId="8">
    <w:abstractNumId w:val="5"/>
  </w:num>
  <w:num w:numId="9">
    <w:abstractNumId w:val="13"/>
  </w:num>
  <w:num w:numId="10">
    <w:abstractNumId w:val="11"/>
  </w:num>
  <w:num w:numId="11">
    <w:abstractNumId w:val="16"/>
  </w:num>
  <w:num w:numId="12">
    <w:abstractNumId w:val="7"/>
  </w:num>
  <w:num w:numId="13">
    <w:abstractNumId w:val="10"/>
  </w:num>
  <w:num w:numId="14">
    <w:abstractNumId w:val="2"/>
  </w:num>
  <w:num w:numId="15">
    <w:abstractNumId w:val="4"/>
  </w:num>
  <w:num w:numId="16">
    <w:abstractNumId w:val="1"/>
  </w:num>
  <w:num w:numId="17">
    <w:abstractNumId w:val="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BB"/>
    <w:rsid w:val="00053596"/>
    <w:rsid w:val="00067379"/>
    <w:rsid w:val="00077F96"/>
    <w:rsid w:val="00083BC5"/>
    <w:rsid w:val="000E1CBB"/>
    <w:rsid w:val="000F72C9"/>
    <w:rsid w:val="001108F9"/>
    <w:rsid w:val="001134C9"/>
    <w:rsid w:val="00120D6C"/>
    <w:rsid w:val="00145F22"/>
    <w:rsid w:val="001A5C44"/>
    <w:rsid w:val="00217900"/>
    <w:rsid w:val="00244FA1"/>
    <w:rsid w:val="003051B8"/>
    <w:rsid w:val="00336878"/>
    <w:rsid w:val="003664F7"/>
    <w:rsid w:val="004245A0"/>
    <w:rsid w:val="004253C7"/>
    <w:rsid w:val="0048645A"/>
    <w:rsid w:val="00506474"/>
    <w:rsid w:val="00535255"/>
    <w:rsid w:val="0057110C"/>
    <w:rsid w:val="005856CA"/>
    <w:rsid w:val="006E4146"/>
    <w:rsid w:val="00715B98"/>
    <w:rsid w:val="00747BBA"/>
    <w:rsid w:val="00793CA2"/>
    <w:rsid w:val="00924D78"/>
    <w:rsid w:val="009E2FF1"/>
    <w:rsid w:val="00A21ABF"/>
    <w:rsid w:val="00A3102A"/>
    <w:rsid w:val="00B34057"/>
    <w:rsid w:val="00B62B00"/>
    <w:rsid w:val="00BC73EA"/>
    <w:rsid w:val="00C32947"/>
    <w:rsid w:val="00C80CD4"/>
    <w:rsid w:val="00C96BF5"/>
    <w:rsid w:val="00CA7938"/>
    <w:rsid w:val="00CD54B8"/>
    <w:rsid w:val="00D01B38"/>
    <w:rsid w:val="00D278D2"/>
    <w:rsid w:val="00D27A6B"/>
    <w:rsid w:val="00D358E2"/>
    <w:rsid w:val="00D65FCF"/>
    <w:rsid w:val="00D811BC"/>
    <w:rsid w:val="00D86F0F"/>
    <w:rsid w:val="00D97B19"/>
    <w:rsid w:val="00DC2C41"/>
    <w:rsid w:val="00DF4C16"/>
    <w:rsid w:val="00E03016"/>
    <w:rsid w:val="00E24855"/>
    <w:rsid w:val="00E81CFA"/>
    <w:rsid w:val="00E83849"/>
    <w:rsid w:val="00E91E43"/>
    <w:rsid w:val="00ED0624"/>
    <w:rsid w:val="00F5311D"/>
    <w:rsid w:val="00F65CF6"/>
    <w:rsid w:val="00F95E30"/>
    <w:rsid w:val="00FB3543"/>
    <w:rsid w:val="00FE0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0647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0647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0647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06474"/>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506474"/>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506474"/>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506474"/>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506474"/>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506474"/>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C80CD4"/>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B62B00"/>
    <w:pPr>
      <w:ind w:leftChars="200" w:left="480"/>
    </w:pPr>
  </w:style>
  <w:style w:type="paragraph" w:styleId="a5">
    <w:name w:val="Balloon Text"/>
    <w:basedOn w:val="a"/>
    <w:link w:val="a6"/>
    <w:uiPriority w:val="99"/>
    <w:semiHidden/>
    <w:unhideWhenUsed/>
    <w:rsid w:val="00CA793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A7938"/>
    <w:rPr>
      <w:rFonts w:asciiTheme="majorHAnsi" w:eastAsiaTheme="majorEastAsia" w:hAnsiTheme="majorHAnsi" w:cstheme="majorBidi"/>
      <w:sz w:val="18"/>
      <w:szCs w:val="18"/>
    </w:rPr>
  </w:style>
  <w:style w:type="paragraph" w:styleId="Web">
    <w:name w:val="Normal (Web)"/>
    <w:basedOn w:val="a"/>
    <w:uiPriority w:val="99"/>
    <w:rsid w:val="00C32947"/>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unhideWhenUsed/>
    <w:rsid w:val="00217900"/>
    <w:rPr>
      <w:color w:val="0000FF" w:themeColor="hyperlink"/>
      <w:u w:val="single"/>
    </w:rPr>
  </w:style>
  <w:style w:type="paragraph" w:styleId="a8">
    <w:name w:val="header"/>
    <w:basedOn w:val="a"/>
    <w:link w:val="a9"/>
    <w:uiPriority w:val="99"/>
    <w:unhideWhenUsed/>
    <w:rsid w:val="00506474"/>
    <w:pPr>
      <w:tabs>
        <w:tab w:val="center" w:pos="4153"/>
        <w:tab w:val="right" w:pos="8306"/>
      </w:tabs>
      <w:snapToGrid w:val="0"/>
    </w:pPr>
    <w:rPr>
      <w:sz w:val="20"/>
      <w:szCs w:val="20"/>
    </w:rPr>
  </w:style>
  <w:style w:type="character" w:customStyle="1" w:styleId="a9">
    <w:name w:val="頁首 字元"/>
    <w:basedOn w:val="a0"/>
    <w:link w:val="a8"/>
    <w:uiPriority w:val="99"/>
    <w:rsid w:val="00506474"/>
    <w:rPr>
      <w:sz w:val="20"/>
      <w:szCs w:val="20"/>
    </w:rPr>
  </w:style>
  <w:style w:type="paragraph" w:styleId="aa">
    <w:name w:val="footer"/>
    <w:basedOn w:val="a"/>
    <w:link w:val="ab"/>
    <w:uiPriority w:val="99"/>
    <w:unhideWhenUsed/>
    <w:rsid w:val="00506474"/>
    <w:pPr>
      <w:tabs>
        <w:tab w:val="center" w:pos="4153"/>
        <w:tab w:val="right" w:pos="8306"/>
      </w:tabs>
      <w:snapToGrid w:val="0"/>
    </w:pPr>
    <w:rPr>
      <w:sz w:val="20"/>
      <w:szCs w:val="20"/>
    </w:rPr>
  </w:style>
  <w:style w:type="character" w:customStyle="1" w:styleId="ab">
    <w:name w:val="頁尾 字元"/>
    <w:basedOn w:val="a0"/>
    <w:link w:val="aa"/>
    <w:uiPriority w:val="99"/>
    <w:rsid w:val="00506474"/>
    <w:rPr>
      <w:sz w:val="20"/>
      <w:szCs w:val="20"/>
    </w:rPr>
  </w:style>
  <w:style w:type="character" w:customStyle="1" w:styleId="10">
    <w:name w:val="標題 1 字元"/>
    <w:basedOn w:val="a0"/>
    <w:link w:val="1"/>
    <w:uiPriority w:val="9"/>
    <w:rsid w:val="0050647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06474"/>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064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506474"/>
    <w:rPr>
      <w:rFonts w:asciiTheme="majorHAnsi" w:eastAsiaTheme="majorEastAsia" w:hAnsiTheme="majorHAnsi" w:cstheme="majorBidi"/>
      <w:sz w:val="36"/>
      <w:szCs w:val="36"/>
    </w:rPr>
  </w:style>
  <w:style w:type="character" w:customStyle="1" w:styleId="50">
    <w:name w:val="標題 5 字元"/>
    <w:basedOn w:val="a0"/>
    <w:link w:val="5"/>
    <w:uiPriority w:val="9"/>
    <w:rsid w:val="00506474"/>
    <w:rPr>
      <w:rFonts w:asciiTheme="majorHAnsi" w:eastAsiaTheme="majorEastAsia" w:hAnsiTheme="majorHAnsi" w:cstheme="majorBidi"/>
      <w:b/>
      <w:bCs/>
      <w:sz w:val="36"/>
      <w:szCs w:val="36"/>
    </w:rPr>
  </w:style>
  <w:style w:type="character" w:customStyle="1" w:styleId="60">
    <w:name w:val="標題 6 字元"/>
    <w:basedOn w:val="a0"/>
    <w:link w:val="6"/>
    <w:uiPriority w:val="9"/>
    <w:rsid w:val="00506474"/>
    <w:rPr>
      <w:rFonts w:asciiTheme="majorHAnsi" w:eastAsiaTheme="majorEastAsia" w:hAnsiTheme="majorHAnsi" w:cstheme="majorBidi"/>
      <w:sz w:val="36"/>
      <w:szCs w:val="36"/>
    </w:rPr>
  </w:style>
  <w:style w:type="character" w:customStyle="1" w:styleId="70">
    <w:name w:val="標題 7 字元"/>
    <w:basedOn w:val="a0"/>
    <w:link w:val="7"/>
    <w:uiPriority w:val="9"/>
    <w:rsid w:val="00506474"/>
    <w:rPr>
      <w:rFonts w:asciiTheme="majorHAnsi" w:eastAsiaTheme="majorEastAsia" w:hAnsiTheme="majorHAnsi" w:cstheme="majorBidi"/>
      <w:b/>
      <w:bCs/>
      <w:sz w:val="36"/>
      <w:szCs w:val="36"/>
    </w:rPr>
  </w:style>
  <w:style w:type="character" w:customStyle="1" w:styleId="80">
    <w:name w:val="標題 8 字元"/>
    <w:basedOn w:val="a0"/>
    <w:link w:val="8"/>
    <w:uiPriority w:val="9"/>
    <w:rsid w:val="00506474"/>
    <w:rPr>
      <w:rFonts w:asciiTheme="majorHAnsi" w:eastAsiaTheme="majorEastAsia" w:hAnsiTheme="majorHAnsi" w:cstheme="majorBidi"/>
      <w:sz w:val="36"/>
      <w:szCs w:val="36"/>
    </w:rPr>
  </w:style>
  <w:style w:type="character" w:customStyle="1" w:styleId="90">
    <w:name w:val="標題 9 字元"/>
    <w:basedOn w:val="a0"/>
    <w:link w:val="9"/>
    <w:uiPriority w:val="9"/>
    <w:rsid w:val="00506474"/>
    <w:rPr>
      <w:rFonts w:asciiTheme="majorHAnsi" w:eastAsiaTheme="majorEastAsia" w:hAnsiTheme="majorHAnsi" w:cstheme="majorBidi"/>
      <w:sz w:val="36"/>
      <w:szCs w:val="36"/>
    </w:rPr>
  </w:style>
  <w:style w:type="paragraph" w:styleId="ac">
    <w:name w:val="Title"/>
    <w:basedOn w:val="a"/>
    <w:next w:val="a"/>
    <w:link w:val="ad"/>
    <w:uiPriority w:val="10"/>
    <w:qFormat/>
    <w:rsid w:val="00506474"/>
    <w:pPr>
      <w:spacing w:before="240" w:after="60"/>
      <w:outlineLvl w:val="0"/>
    </w:pPr>
    <w:rPr>
      <w:rFonts w:asciiTheme="majorHAnsi" w:eastAsia="新細明體" w:hAnsiTheme="majorHAnsi" w:cstheme="majorBidi"/>
      <w:b/>
      <w:bCs/>
      <w:sz w:val="32"/>
      <w:szCs w:val="32"/>
    </w:rPr>
  </w:style>
  <w:style w:type="character" w:customStyle="1" w:styleId="ad">
    <w:name w:val="標題 字元"/>
    <w:basedOn w:val="a0"/>
    <w:link w:val="ac"/>
    <w:uiPriority w:val="10"/>
    <w:rsid w:val="00506474"/>
    <w:rPr>
      <w:rFonts w:asciiTheme="majorHAnsi" w:eastAsia="新細明體" w:hAnsiTheme="majorHAnsi" w:cstheme="majorBidi"/>
      <w:b/>
      <w:bCs/>
      <w:sz w:val="32"/>
      <w:szCs w:val="32"/>
    </w:rPr>
  </w:style>
  <w:style w:type="table" w:styleId="ae">
    <w:name w:val="Table Grid"/>
    <w:basedOn w:val="a1"/>
    <w:uiPriority w:val="59"/>
    <w:rsid w:val="0050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0647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0647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0647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06474"/>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506474"/>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506474"/>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506474"/>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506474"/>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506474"/>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C80CD4"/>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B62B00"/>
    <w:pPr>
      <w:ind w:leftChars="200" w:left="480"/>
    </w:pPr>
  </w:style>
  <w:style w:type="paragraph" w:styleId="a5">
    <w:name w:val="Balloon Text"/>
    <w:basedOn w:val="a"/>
    <w:link w:val="a6"/>
    <w:uiPriority w:val="99"/>
    <w:semiHidden/>
    <w:unhideWhenUsed/>
    <w:rsid w:val="00CA793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A7938"/>
    <w:rPr>
      <w:rFonts w:asciiTheme="majorHAnsi" w:eastAsiaTheme="majorEastAsia" w:hAnsiTheme="majorHAnsi" w:cstheme="majorBidi"/>
      <w:sz w:val="18"/>
      <w:szCs w:val="18"/>
    </w:rPr>
  </w:style>
  <w:style w:type="paragraph" w:styleId="Web">
    <w:name w:val="Normal (Web)"/>
    <w:basedOn w:val="a"/>
    <w:uiPriority w:val="99"/>
    <w:rsid w:val="00C32947"/>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unhideWhenUsed/>
    <w:rsid w:val="00217900"/>
    <w:rPr>
      <w:color w:val="0000FF" w:themeColor="hyperlink"/>
      <w:u w:val="single"/>
    </w:rPr>
  </w:style>
  <w:style w:type="paragraph" w:styleId="a8">
    <w:name w:val="header"/>
    <w:basedOn w:val="a"/>
    <w:link w:val="a9"/>
    <w:uiPriority w:val="99"/>
    <w:unhideWhenUsed/>
    <w:rsid w:val="00506474"/>
    <w:pPr>
      <w:tabs>
        <w:tab w:val="center" w:pos="4153"/>
        <w:tab w:val="right" w:pos="8306"/>
      </w:tabs>
      <w:snapToGrid w:val="0"/>
    </w:pPr>
    <w:rPr>
      <w:sz w:val="20"/>
      <w:szCs w:val="20"/>
    </w:rPr>
  </w:style>
  <w:style w:type="character" w:customStyle="1" w:styleId="a9">
    <w:name w:val="頁首 字元"/>
    <w:basedOn w:val="a0"/>
    <w:link w:val="a8"/>
    <w:uiPriority w:val="99"/>
    <w:rsid w:val="00506474"/>
    <w:rPr>
      <w:sz w:val="20"/>
      <w:szCs w:val="20"/>
    </w:rPr>
  </w:style>
  <w:style w:type="paragraph" w:styleId="aa">
    <w:name w:val="footer"/>
    <w:basedOn w:val="a"/>
    <w:link w:val="ab"/>
    <w:uiPriority w:val="99"/>
    <w:unhideWhenUsed/>
    <w:rsid w:val="00506474"/>
    <w:pPr>
      <w:tabs>
        <w:tab w:val="center" w:pos="4153"/>
        <w:tab w:val="right" w:pos="8306"/>
      </w:tabs>
      <w:snapToGrid w:val="0"/>
    </w:pPr>
    <w:rPr>
      <w:sz w:val="20"/>
      <w:szCs w:val="20"/>
    </w:rPr>
  </w:style>
  <w:style w:type="character" w:customStyle="1" w:styleId="ab">
    <w:name w:val="頁尾 字元"/>
    <w:basedOn w:val="a0"/>
    <w:link w:val="aa"/>
    <w:uiPriority w:val="99"/>
    <w:rsid w:val="00506474"/>
    <w:rPr>
      <w:sz w:val="20"/>
      <w:szCs w:val="20"/>
    </w:rPr>
  </w:style>
  <w:style w:type="character" w:customStyle="1" w:styleId="10">
    <w:name w:val="標題 1 字元"/>
    <w:basedOn w:val="a0"/>
    <w:link w:val="1"/>
    <w:uiPriority w:val="9"/>
    <w:rsid w:val="0050647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06474"/>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064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506474"/>
    <w:rPr>
      <w:rFonts w:asciiTheme="majorHAnsi" w:eastAsiaTheme="majorEastAsia" w:hAnsiTheme="majorHAnsi" w:cstheme="majorBidi"/>
      <w:sz w:val="36"/>
      <w:szCs w:val="36"/>
    </w:rPr>
  </w:style>
  <w:style w:type="character" w:customStyle="1" w:styleId="50">
    <w:name w:val="標題 5 字元"/>
    <w:basedOn w:val="a0"/>
    <w:link w:val="5"/>
    <w:uiPriority w:val="9"/>
    <w:rsid w:val="00506474"/>
    <w:rPr>
      <w:rFonts w:asciiTheme="majorHAnsi" w:eastAsiaTheme="majorEastAsia" w:hAnsiTheme="majorHAnsi" w:cstheme="majorBidi"/>
      <w:b/>
      <w:bCs/>
      <w:sz w:val="36"/>
      <w:szCs w:val="36"/>
    </w:rPr>
  </w:style>
  <w:style w:type="character" w:customStyle="1" w:styleId="60">
    <w:name w:val="標題 6 字元"/>
    <w:basedOn w:val="a0"/>
    <w:link w:val="6"/>
    <w:uiPriority w:val="9"/>
    <w:rsid w:val="00506474"/>
    <w:rPr>
      <w:rFonts w:asciiTheme="majorHAnsi" w:eastAsiaTheme="majorEastAsia" w:hAnsiTheme="majorHAnsi" w:cstheme="majorBidi"/>
      <w:sz w:val="36"/>
      <w:szCs w:val="36"/>
    </w:rPr>
  </w:style>
  <w:style w:type="character" w:customStyle="1" w:styleId="70">
    <w:name w:val="標題 7 字元"/>
    <w:basedOn w:val="a0"/>
    <w:link w:val="7"/>
    <w:uiPriority w:val="9"/>
    <w:rsid w:val="00506474"/>
    <w:rPr>
      <w:rFonts w:asciiTheme="majorHAnsi" w:eastAsiaTheme="majorEastAsia" w:hAnsiTheme="majorHAnsi" w:cstheme="majorBidi"/>
      <w:b/>
      <w:bCs/>
      <w:sz w:val="36"/>
      <w:szCs w:val="36"/>
    </w:rPr>
  </w:style>
  <w:style w:type="character" w:customStyle="1" w:styleId="80">
    <w:name w:val="標題 8 字元"/>
    <w:basedOn w:val="a0"/>
    <w:link w:val="8"/>
    <w:uiPriority w:val="9"/>
    <w:rsid w:val="00506474"/>
    <w:rPr>
      <w:rFonts w:asciiTheme="majorHAnsi" w:eastAsiaTheme="majorEastAsia" w:hAnsiTheme="majorHAnsi" w:cstheme="majorBidi"/>
      <w:sz w:val="36"/>
      <w:szCs w:val="36"/>
    </w:rPr>
  </w:style>
  <w:style w:type="character" w:customStyle="1" w:styleId="90">
    <w:name w:val="標題 9 字元"/>
    <w:basedOn w:val="a0"/>
    <w:link w:val="9"/>
    <w:uiPriority w:val="9"/>
    <w:rsid w:val="00506474"/>
    <w:rPr>
      <w:rFonts w:asciiTheme="majorHAnsi" w:eastAsiaTheme="majorEastAsia" w:hAnsiTheme="majorHAnsi" w:cstheme="majorBidi"/>
      <w:sz w:val="36"/>
      <w:szCs w:val="36"/>
    </w:rPr>
  </w:style>
  <w:style w:type="paragraph" w:styleId="ac">
    <w:name w:val="Title"/>
    <w:basedOn w:val="a"/>
    <w:next w:val="a"/>
    <w:link w:val="ad"/>
    <w:uiPriority w:val="10"/>
    <w:qFormat/>
    <w:rsid w:val="00506474"/>
    <w:pPr>
      <w:spacing w:before="240" w:after="60"/>
      <w:outlineLvl w:val="0"/>
    </w:pPr>
    <w:rPr>
      <w:rFonts w:asciiTheme="majorHAnsi" w:eastAsia="新細明體" w:hAnsiTheme="majorHAnsi" w:cstheme="majorBidi"/>
      <w:b/>
      <w:bCs/>
      <w:sz w:val="32"/>
      <w:szCs w:val="32"/>
    </w:rPr>
  </w:style>
  <w:style w:type="character" w:customStyle="1" w:styleId="ad">
    <w:name w:val="標題 字元"/>
    <w:basedOn w:val="a0"/>
    <w:link w:val="ac"/>
    <w:uiPriority w:val="10"/>
    <w:rsid w:val="00506474"/>
    <w:rPr>
      <w:rFonts w:asciiTheme="majorHAnsi" w:eastAsia="新細明體" w:hAnsiTheme="majorHAnsi" w:cstheme="majorBidi"/>
      <w:b/>
      <w:bCs/>
      <w:sz w:val="32"/>
      <w:szCs w:val="32"/>
    </w:rPr>
  </w:style>
  <w:style w:type="table" w:styleId="ae">
    <w:name w:val="Table Grid"/>
    <w:basedOn w:val="a1"/>
    <w:uiPriority w:val="59"/>
    <w:rsid w:val="0050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139">
      <w:bodyDiv w:val="1"/>
      <w:marLeft w:val="0"/>
      <w:marRight w:val="0"/>
      <w:marTop w:val="0"/>
      <w:marBottom w:val="0"/>
      <w:divBdr>
        <w:top w:val="none" w:sz="0" w:space="0" w:color="auto"/>
        <w:left w:val="none" w:sz="0" w:space="0" w:color="auto"/>
        <w:bottom w:val="none" w:sz="0" w:space="0" w:color="auto"/>
        <w:right w:val="none" w:sz="0" w:space="0" w:color="auto"/>
      </w:divBdr>
      <w:divsChild>
        <w:div w:id="385761835">
          <w:marLeft w:val="547"/>
          <w:marRight w:val="0"/>
          <w:marTop w:val="0"/>
          <w:marBottom w:val="0"/>
          <w:divBdr>
            <w:top w:val="none" w:sz="0" w:space="0" w:color="auto"/>
            <w:left w:val="none" w:sz="0" w:space="0" w:color="auto"/>
            <w:bottom w:val="none" w:sz="0" w:space="0" w:color="auto"/>
            <w:right w:val="none" w:sz="0" w:space="0" w:color="auto"/>
          </w:divBdr>
        </w:div>
      </w:divsChild>
    </w:div>
    <w:div w:id="15158226">
      <w:bodyDiv w:val="1"/>
      <w:marLeft w:val="0"/>
      <w:marRight w:val="0"/>
      <w:marTop w:val="0"/>
      <w:marBottom w:val="0"/>
      <w:divBdr>
        <w:top w:val="none" w:sz="0" w:space="0" w:color="auto"/>
        <w:left w:val="none" w:sz="0" w:space="0" w:color="auto"/>
        <w:bottom w:val="none" w:sz="0" w:space="0" w:color="auto"/>
        <w:right w:val="none" w:sz="0" w:space="0" w:color="auto"/>
      </w:divBdr>
      <w:divsChild>
        <w:div w:id="668286960">
          <w:marLeft w:val="547"/>
          <w:marRight w:val="0"/>
          <w:marTop w:val="0"/>
          <w:marBottom w:val="0"/>
          <w:divBdr>
            <w:top w:val="none" w:sz="0" w:space="0" w:color="auto"/>
            <w:left w:val="none" w:sz="0" w:space="0" w:color="auto"/>
            <w:bottom w:val="none" w:sz="0" w:space="0" w:color="auto"/>
            <w:right w:val="none" w:sz="0" w:space="0" w:color="auto"/>
          </w:divBdr>
        </w:div>
      </w:divsChild>
    </w:div>
    <w:div w:id="607661831">
      <w:bodyDiv w:val="1"/>
      <w:marLeft w:val="0"/>
      <w:marRight w:val="0"/>
      <w:marTop w:val="0"/>
      <w:marBottom w:val="0"/>
      <w:divBdr>
        <w:top w:val="none" w:sz="0" w:space="0" w:color="auto"/>
        <w:left w:val="none" w:sz="0" w:space="0" w:color="auto"/>
        <w:bottom w:val="none" w:sz="0" w:space="0" w:color="auto"/>
        <w:right w:val="none" w:sz="0" w:space="0" w:color="auto"/>
      </w:divBdr>
      <w:divsChild>
        <w:div w:id="1793132378">
          <w:marLeft w:val="547"/>
          <w:marRight w:val="0"/>
          <w:marTop w:val="0"/>
          <w:marBottom w:val="0"/>
          <w:divBdr>
            <w:top w:val="none" w:sz="0" w:space="0" w:color="auto"/>
            <w:left w:val="none" w:sz="0" w:space="0" w:color="auto"/>
            <w:bottom w:val="none" w:sz="0" w:space="0" w:color="auto"/>
            <w:right w:val="none" w:sz="0" w:space="0" w:color="auto"/>
          </w:divBdr>
        </w:div>
        <w:div w:id="958489865">
          <w:marLeft w:val="547"/>
          <w:marRight w:val="0"/>
          <w:marTop w:val="0"/>
          <w:marBottom w:val="0"/>
          <w:divBdr>
            <w:top w:val="none" w:sz="0" w:space="0" w:color="auto"/>
            <w:left w:val="none" w:sz="0" w:space="0" w:color="auto"/>
            <w:bottom w:val="none" w:sz="0" w:space="0" w:color="auto"/>
            <w:right w:val="none" w:sz="0" w:space="0" w:color="auto"/>
          </w:divBdr>
        </w:div>
      </w:divsChild>
    </w:div>
    <w:div w:id="1511987652">
      <w:bodyDiv w:val="1"/>
      <w:marLeft w:val="0"/>
      <w:marRight w:val="0"/>
      <w:marTop w:val="0"/>
      <w:marBottom w:val="0"/>
      <w:divBdr>
        <w:top w:val="none" w:sz="0" w:space="0" w:color="auto"/>
        <w:left w:val="none" w:sz="0" w:space="0" w:color="auto"/>
        <w:bottom w:val="none" w:sz="0" w:space="0" w:color="auto"/>
        <w:right w:val="none" w:sz="0" w:space="0" w:color="auto"/>
      </w:divBdr>
      <w:divsChild>
        <w:div w:id="446050184">
          <w:marLeft w:val="547"/>
          <w:marRight w:val="0"/>
          <w:marTop w:val="0"/>
          <w:marBottom w:val="0"/>
          <w:divBdr>
            <w:top w:val="none" w:sz="0" w:space="0" w:color="auto"/>
            <w:left w:val="none" w:sz="0" w:space="0" w:color="auto"/>
            <w:bottom w:val="none" w:sz="0" w:space="0" w:color="auto"/>
            <w:right w:val="none" w:sz="0" w:space="0" w:color="auto"/>
          </w:divBdr>
        </w:div>
        <w:div w:id="1684504464">
          <w:marLeft w:val="547"/>
          <w:marRight w:val="0"/>
          <w:marTop w:val="0"/>
          <w:marBottom w:val="0"/>
          <w:divBdr>
            <w:top w:val="none" w:sz="0" w:space="0" w:color="auto"/>
            <w:left w:val="none" w:sz="0" w:space="0" w:color="auto"/>
            <w:bottom w:val="none" w:sz="0" w:space="0" w:color="auto"/>
            <w:right w:val="none" w:sz="0" w:space="0" w:color="auto"/>
          </w:divBdr>
        </w:div>
        <w:div w:id="1376659141">
          <w:marLeft w:val="547"/>
          <w:marRight w:val="0"/>
          <w:marTop w:val="0"/>
          <w:marBottom w:val="0"/>
          <w:divBdr>
            <w:top w:val="none" w:sz="0" w:space="0" w:color="auto"/>
            <w:left w:val="none" w:sz="0" w:space="0" w:color="auto"/>
            <w:bottom w:val="none" w:sz="0" w:space="0" w:color="auto"/>
            <w:right w:val="none" w:sz="0" w:space="0" w:color="auto"/>
          </w:divBdr>
        </w:div>
        <w:div w:id="1308970387">
          <w:marLeft w:val="547"/>
          <w:marRight w:val="0"/>
          <w:marTop w:val="0"/>
          <w:marBottom w:val="0"/>
          <w:divBdr>
            <w:top w:val="none" w:sz="0" w:space="0" w:color="auto"/>
            <w:left w:val="none" w:sz="0" w:space="0" w:color="auto"/>
            <w:bottom w:val="none" w:sz="0" w:space="0" w:color="auto"/>
            <w:right w:val="none" w:sz="0" w:space="0" w:color="auto"/>
          </w:divBdr>
        </w:div>
        <w:div w:id="1803882393">
          <w:marLeft w:val="547"/>
          <w:marRight w:val="0"/>
          <w:marTop w:val="0"/>
          <w:marBottom w:val="0"/>
          <w:divBdr>
            <w:top w:val="none" w:sz="0" w:space="0" w:color="auto"/>
            <w:left w:val="none" w:sz="0" w:space="0" w:color="auto"/>
            <w:bottom w:val="none" w:sz="0" w:space="0" w:color="auto"/>
            <w:right w:val="none" w:sz="0" w:space="0" w:color="auto"/>
          </w:divBdr>
        </w:div>
        <w:div w:id="1390954897">
          <w:marLeft w:val="547"/>
          <w:marRight w:val="0"/>
          <w:marTop w:val="0"/>
          <w:marBottom w:val="0"/>
          <w:divBdr>
            <w:top w:val="none" w:sz="0" w:space="0" w:color="auto"/>
            <w:left w:val="none" w:sz="0" w:space="0" w:color="auto"/>
            <w:bottom w:val="none" w:sz="0" w:space="0" w:color="auto"/>
            <w:right w:val="none" w:sz="0" w:space="0" w:color="auto"/>
          </w:divBdr>
        </w:div>
        <w:div w:id="27993735">
          <w:marLeft w:val="547"/>
          <w:marRight w:val="0"/>
          <w:marTop w:val="0"/>
          <w:marBottom w:val="0"/>
          <w:divBdr>
            <w:top w:val="none" w:sz="0" w:space="0" w:color="auto"/>
            <w:left w:val="none" w:sz="0" w:space="0" w:color="auto"/>
            <w:bottom w:val="none" w:sz="0" w:space="0" w:color="auto"/>
            <w:right w:val="none" w:sz="0" w:space="0" w:color="auto"/>
          </w:divBdr>
        </w:div>
        <w:div w:id="1660420872">
          <w:marLeft w:val="547"/>
          <w:marRight w:val="0"/>
          <w:marTop w:val="0"/>
          <w:marBottom w:val="0"/>
          <w:divBdr>
            <w:top w:val="none" w:sz="0" w:space="0" w:color="auto"/>
            <w:left w:val="none" w:sz="0" w:space="0" w:color="auto"/>
            <w:bottom w:val="none" w:sz="0" w:space="0" w:color="auto"/>
            <w:right w:val="none" w:sz="0" w:space="0" w:color="auto"/>
          </w:divBdr>
        </w:div>
        <w:div w:id="1470635339">
          <w:marLeft w:val="547"/>
          <w:marRight w:val="0"/>
          <w:marTop w:val="0"/>
          <w:marBottom w:val="0"/>
          <w:divBdr>
            <w:top w:val="none" w:sz="0" w:space="0" w:color="auto"/>
            <w:left w:val="none" w:sz="0" w:space="0" w:color="auto"/>
            <w:bottom w:val="none" w:sz="0" w:space="0" w:color="auto"/>
            <w:right w:val="none" w:sz="0" w:space="0" w:color="auto"/>
          </w:divBdr>
        </w:div>
      </w:divsChild>
    </w:div>
    <w:div w:id="1722363441">
      <w:bodyDiv w:val="1"/>
      <w:marLeft w:val="0"/>
      <w:marRight w:val="0"/>
      <w:marTop w:val="0"/>
      <w:marBottom w:val="0"/>
      <w:divBdr>
        <w:top w:val="none" w:sz="0" w:space="0" w:color="auto"/>
        <w:left w:val="none" w:sz="0" w:space="0" w:color="auto"/>
        <w:bottom w:val="none" w:sz="0" w:space="0" w:color="auto"/>
        <w:right w:val="none" w:sz="0" w:space="0" w:color="auto"/>
      </w:divBdr>
      <w:divsChild>
        <w:div w:id="1711682698">
          <w:marLeft w:val="547"/>
          <w:marRight w:val="0"/>
          <w:marTop w:val="0"/>
          <w:marBottom w:val="0"/>
          <w:divBdr>
            <w:top w:val="none" w:sz="0" w:space="0" w:color="auto"/>
            <w:left w:val="none" w:sz="0" w:space="0" w:color="auto"/>
            <w:bottom w:val="none" w:sz="0" w:space="0" w:color="auto"/>
            <w:right w:val="none" w:sz="0" w:space="0" w:color="auto"/>
          </w:divBdr>
        </w:div>
        <w:div w:id="697658838">
          <w:marLeft w:val="547"/>
          <w:marRight w:val="0"/>
          <w:marTop w:val="0"/>
          <w:marBottom w:val="0"/>
          <w:divBdr>
            <w:top w:val="none" w:sz="0" w:space="0" w:color="auto"/>
            <w:left w:val="none" w:sz="0" w:space="0" w:color="auto"/>
            <w:bottom w:val="none" w:sz="0" w:space="0" w:color="auto"/>
            <w:right w:val="none" w:sz="0" w:space="0" w:color="auto"/>
          </w:divBdr>
        </w:div>
      </w:divsChild>
    </w:div>
    <w:div w:id="1857690686">
      <w:bodyDiv w:val="1"/>
      <w:marLeft w:val="0"/>
      <w:marRight w:val="0"/>
      <w:marTop w:val="0"/>
      <w:marBottom w:val="0"/>
      <w:divBdr>
        <w:top w:val="none" w:sz="0" w:space="0" w:color="auto"/>
        <w:left w:val="none" w:sz="0" w:space="0" w:color="auto"/>
        <w:bottom w:val="none" w:sz="0" w:space="0" w:color="auto"/>
        <w:right w:val="none" w:sz="0" w:space="0" w:color="auto"/>
      </w:divBdr>
      <w:divsChild>
        <w:div w:id="1677001318">
          <w:marLeft w:val="547"/>
          <w:marRight w:val="0"/>
          <w:marTop w:val="0"/>
          <w:marBottom w:val="0"/>
          <w:divBdr>
            <w:top w:val="none" w:sz="0" w:space="0" w:color="auto"/>
            <w:left w:val="none" w:sz="0" w:space="0" w:color="auto"/>
            <w:bottom w:val="none" w:sz="0" w:space="0" w:color="auto"/>
            <w:right w:val="none" w:sz="0" w:space="0" w:color="auto"/>
          </w:divBdr>
        </w:div>
        <w:div w:id="1010136813">
          <w:marLeft w:val="547"/>
          <w:marRight w:val="0"/>
          <w:marTop w:val="0"/>
          <w:marBottom w:val="0"/>
          <w:divBdr>
            <w:top w:val="none" w:sz="0" w:space="0" w:color="auto"/>
            <w:left w:val="none" w:sz="0" w:space="0" w:color="auto"/>
            <w:bottom w:val="none" w:sz="0" w:space="0" w:color="auto"/>
            <w:right w:val="none" w:sz="0" w:space="0" w:color="auto"/>
          </w:divBdr>
        </w:div>
        <w:div w:id="107354364">
          <w:marLeft w:val="547"/>
          <w:marRight w:val="0"/>
          <w:marTop w:val="0"/>
          <w:marBottom w:val="0"/>
          <w:divBdr>
            <w:top w:val="none" w:sz="0" w:space="0" w:color="auto"/>
            <w:left w:val="none" w:sz="0" w:space="0" w:color="auto"/>
            <w:bottom w:val="none" w:sz="0" w:space="0" w:color="auto"/>
            <w:right w:val="none" w:sz="0" w:space="0" w:color="auto"/>
          </w:divBdr>
        </w:div>
        <w:div w:id="136579405">
          <w:marLeft w:val="547"/>
          <w:marRight w:val="0"/>
          <w:marTop w:val="0"/>
          <w:marBottom w:val="0"/>
          <w:divBdr>
            <w:top w:val="none" w:sz="0" w:space="0" w:color="auto"/>
            <w:left w:val="none" w:sz="0" w:space="0" w:color="auto"/>
            <w:bottom w:val="none" w:sz="0" w:space="0" w:color="auto"/>
            <w:right w:val="none" w:sz="0" w:space="0" w:color="auto"/>
          </w:divBdr>
        </w:div>
        <w:div w:id="836922819">
          <w:marLeft w:val="547"/>
          <w:marRight w:val="0"/>
          <w:marTop w:val="0"/>
          <w:marBottom w:val="0"/>
          <w:divBdr>
            <w:top w:val="none" w:sz="0" w:space="0" w:color="auto"/>
            <w:left w:val="none" w:sz="0" w:space="0" w:color="auto"/>
            <w:bottom w:val="none" w:sz="0" w:space="0" w:color="auto"/>
            <w:right w:val="none" w:sz="0" w:space="0" w:color="auto"/>
          </w:divBdr>
        </w:div>
        <w:div w:id="797649817">
          <w:marLeft w:val="547"/>
          <w:marRight w:val="0"/>
          <w:marTop w:val="0"/>
          <w:marBottom w:val="0"/>
          <w:divBdr>
            <w:top w:val="none" w:sz="0" w:space="0" w:color="auto"/>
            <w:left w:val="none" w:sz="0" w:space="0" w:color="auto"/>
            <w:bottom w:val="none" w:sz="0" w:space="0" w:color="auto"/>
            <w:right w:val="none" w:sz="0" w:space="0" w:color="auto"/>
          </w:divBdr>
        </w:div>
        <w:div w:id="12008928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katy.c</cp:lastModifiedBy>
  <cp:revision>3</cp:revision>
  <cp:lastPrinted>2014-09-17T02:05:00Z</cp:lastPrinted>
  <dcterms:created xsi:type="dcterms:W3CDTF">2014-09-18T01:53:00Z</dcterms:created>
  <dcterms:modified xsi:type="dcterms:W3CDTF">2014-09-18T01:56:00Z</dcterms:modified>
</cp:coreProperties>
</file>