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4C49" w14:textId="2A61CC4B" w:rsidR="00714366" w:rsidRPr="00A20AF9" w:rsidRDefault="00212C9A" w:rsidP="00A20AF9">
      <w:pPr>
        <w:snapToGrid w:val="0"/>
        <w:spacing w:after="100" w:line="240" w:lineRule="auto"/>
        <w:jc w:val="center"/>
        <w:rPr>
          <w:rFonts w:ascii="微軟正黑體" w:eastAsia="微軟正黑體" w:hAnsi="微軟正黑體" w:cstheme="minorHAnsi"/>
          <w:color w:val="FF0000"/>
          <w:sz w:val="52"/>
          <w:szCs w:val="52"/>
        </w:rPr>
      </w:pPr>
      <w:bookmarkStart w:id="0" w:name="OLE_LINK22"/>
      <w:bookmarkStart w:id="1" w:name="OLE_LINK23"/>
      <w:bookmarkStart w:id="2" w:name="OLE_LINK6"/>
      <w:bookmarkStart w:id="3" w:name="OLE_LINK3"/>
      <w:bookmarkStart w:id="4" w:name="OLE_LINK4"/>
      <w:r w:rsidRPr="00A20AF9">
        <w:rPr>
          <w:rFonts w:ascii="微軟正黑體" w:eastAsia="微軟正黑體" w:hAnsi="微軟正黑體" w:cstheme="minorHAnsi"/>
          <w:b/>
          <w:color w:val="FF0000"/>
          <w:sz w:val="52"/>
          <w:szCs w:val="52"/>
        </w:rPr>
        <w:t>專利規避</w:t>
      </w:r>
      <w:r w:rsidR="000C1A5F" w:rsidRPr="00A20AF9">
        <w:rPr>
          <w:rFonts w:ascii="微軟正黑體" w:eastAsia="微軟正黑體" w:hAnsi="微軟正黑體" w:cstheme="minorHAnsi"/>
          <w:b/>
          <w:color w:val="FF0000"/>
          <w:sz w:val="52"/>
          <w:szCs w:val="52"/>
        </w:rPr>
        <w:t>與</w:t>
      </w:r>
      <w:r w:rsidRPr="00A20AF9">
        <w:rPr>
          <w:rFonts w:ascii="微軟正黑體" w:eastAsia="微軟正黑體" w:hAnsi="微軟正黑體" w:cstheme="minorHAnsi"/>
          <w:b/>
          <w:color w:val="FF0000"/>
          <w:sz w:val="52"/>
          <w:szCs w:val="52"/>
        </w:rPr>
        <w:t>再生</w:t>
      </w:r>
      <w:r w:rsidR="000C1A5F" w:rsidRPr="00A20AF9">
        <w:rPr>
          <w:rFonts w:ascii="微軟正黑體" w:eastAsia="微軟正黑體" w:hAnsi="微軟正黑體" w:cstheme="minorHAnsi"/>
          <w:color w:val="FF0000"/>
          <w:sz w:val="52"/>
          <w:szCs w:val="52"/>
        </w:rPr>
        <w:t xml:space="preserve"> </w:t>
      </w:r>
      <w:r w:rsidR="00F548B0" w:rsidRPr="00A20AF9">
        <w:rPr>
          <w:rFonts w:ascii="微軟正黑體" w:eastAsia="微軟正黑體" w:hAnsi="微軟正黑體" w:cstheme="minorHAnsi"/>
          <w:color w:val="FF0000"/>
          <w:sz w:val="40"/>
          <w:szCs w:val="40"/>
        </w:rPr>
        <w:t>(遠距上課)</w:t>
      </w:r>
    </w:p>
    <w:bookmarkEnd w:id="0"/>
    <w:bookmarkEnd w:id="1"/>
    <w:bookmarkEnd w:id="2"/>
    <w:p w14:paraId="1E141599" w14:textId="4F705FAC" w:rsidR="00714366" w:rsidRPr="00A20AF9" w:rsidRDefault="00F548B0" w:rsidP="00A20AF9">
      <w:pPr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napToGrid w:val="0"/>
        <w:spacing w:after="0" w:line="300" w:lineRule="exact"/>
        <w:rPr>
          <w:rFonts w:ascii="微軟正黑體" w:eastAsia="微軟正黑體" w:hAnsi="微軟正黑體" w:cstheme="minorHAnsi"/>
          <w:b/>
          <w:color w:val="0000FF"/>
          <w:kern w:val="2"/>
          <w:sz w:val="24"/>
          <w:szCs w:val="24"/>
        </w:rPr>
      </w:pPr>
      <w:r w:rsidRPr="00A20AF9">
        <w:rPr>
          <w:rFonts w:ascii="微軟正黑體" w:eastAsia="微軟正黑體" w:hAnsi="微軟正黑體" w:cstheme="minorHAnsi"/>
          <w:color w:val="0000FF"/>
          <w:sz w:val="24"/>
          <w:szCs w:val="24"/>
        </w:rPr>
        <w:t>上課時間：</w:t>
      </w:r>
      <w:r w:rsidR="00A20AF9" w:rsidRPr="00A20AF9">
        <w:rPr>
          <w:rFonts w:ascii="微軟正黑體" w:eastAsia="微軟正黑體" w:hAnsi="微軟正黑體" w:cstheme="minorHAnsi" w:hint="eastAsia"/>
          <w:color w:val="0000FF"/>
          <w:sz w:val="24"/>
          <w:szCs w:val="24"/>
        </w:rPr>
        <w:t>2023/7/8，7/15</w:t>
      </w:r>
      <w:r w:rsidR="00A20AF9" w:rsidRPr="00A20AF9">
        <w:rPr>
          <w:rFonts w:ascii="微軟正黑體" w:eastAsia="微軟正黑體" w:hAnsi="微軟正黑體" w:cstheme="minorHAnsi"/>
          <w:color w:val="0000FF"/>
          <w:sz w:val="24"/>
          <w:szCs w:val="24"/>
        </w:rPr>
        <w:t xml:space="preserve"> </w:t>
      </w:r>
      <w:r w:rsidRPr="00A20AF9">
        <w:rPr>
          <w:rFonts w:ascii="微軟正黑體" w:eastAsia="微軟正黑體" w:hAnsi="微軟正黑體" w:cstheme="minorHAnsi"/>
          <w:color w:val="0000FF"/>
          <w:sz w:val="24"/>
          <w:szCs w:val="24"/>
        </w:rPr>
        <w:t xml:space="preserve"> (0</w:t>
      </w:r>
      <w:r w:rsidR="00A20AF9" w:rsidRPr="00A20AF9">
        <w:rPr>
          <w:rFonts w:ascii="微軟正黑體" w:eastAsia="微軟正黑體" w:hAnsi="微軟正黑體" w:cstheme="minorHAnsi"/>
          <w:color w:val="0000FF"/>
          <w:sz w:val="24"/>
          <w:szCs w:val="24"/>
        </w:rPr>
        <w:t>9</w:t>
      </w:r>
      <w:r w:rsidRPr="00A20AF9">
        <w:rPr>
          <w:rFonts w:ascii="微軟正黑體" w:eastAsia="微軟正黑體" w:hAnsi="微軟正黑體" w:cstheme="minorHAnsi"/>
          <w:color w:val="0000FF"/>
          <w:sz w:val="24"/>
          <w:szCs w:val="24"/>
        </w:rPr>
        <w:t>:</w:t>
      </w:r>
      <w:r w:rsidR="00A20AF9" w:rsidRPr="00A20AF9">
        <w:rPr>
          <w:rFonts w:ascii="微軟正黑體" w:eastAsia="微軟正黑體" w:hAnsi="微軟正黑體" w:cstheme="minorHAnsi"/>
          <w:color w:val="0000FF"/>
          <w:sz w:val="24"/>
          <w:szCs w:val="24"/>
        </w:rPr>
        <w:t>0</w:t>
      </w:r>
      <w:r w:rsidRPr="00A20AF9">
        <w:rPr>
          <w:rFonts w:ascii="微軟正黑體" w:eastAsia="微軟正黑體" w:hAnsi="微軟正黑體" w:cstheme="minorHAnsi"/>
          <w:color w:val="0000FF"/>
          <w:sz w:val="24"/>
          <w:szCs w:val="24"/>
        </w:rPr>
        <w:t>0~1</w:t>
      </w:r>
      <w:r w:rsidR="00A20AF9" w:rsidRPr="00A20AF9">
        <w:rPr>
          <w:rFonts w:ascii="微軟正黑體" w:eastAsia="微軟正黑體" w:hAnsi="微軟正黑體" w:cstheme="minorHAnsi"/>
          <w:color w:val="0000FF"/>
          <w:sz w:val="24"/>
          <w:szCs w:val="24"/>
        </w:rPr>
        <w:t>8</w:t>
      </w:r>
      <w:r w:rsidRPr="00A20AF9">
        <w:rPr>
          <w:rFonts w:ascii="微軟正黑體" w:eastAsia="微軟正黑體" w:hAnsi="微軟正黑體" w:cstheme="minorHAnsi"/>
          <w:color w:val="0000FF"/>
          <w:sz w:val="24"/>
          <w:szCs w:val="24"/>
        </w:rPr>
        <w:t>:</w:t>
      </w:r>
      <w:r w:rsidR="00A20AF9" w:rsidRPr="00A20AF9">
        <w:rPr>
          <w:rFonts w:ascii="微軟正黑體" w:eastAsia="微軟正黑體" w:hAnsi="微軟正黑體" w:cstheme="minorHAnsi"/>
          <w:color w:val="0000FF"/>
          <w:sz w:val="24"/>
          <w:szCs w:val="24"/>
        </w:rPr>
        <w:t>0</w:t>
      </w:r>
      <w:r w:rsidRPr="00A20AF9">
        <w:rPr>
          <w:rFonts w:ascii="微軟正黑體" w:eastAsia="微軟正黑體" w:hAnsi="微軟正黑體" w:cstheme="minorHAnsi"/>
          <w:color w:val="0000FF"/>
          <w:sz w:val="24"/>
          <w:szCs w:val="24"/>
        </w:rPr>
        <w:t>0，</w:t>
      </w:r>
      <w:r w:rsidR="00FB4985" w:rsidRPr="00A20AF9">
        <w:rPr>
          <w:rFonts w:ascii="微軟正黑體" w:eastAsia="微軟正黑體" w:hAnsi="微軟正黑體" w:cstheme="minorHAnsi" w:hint="eastAsia"/>
          <w:color w:val="0000FF"/>
          <w:sz w:val="24"/>
          <w:szCs w:val="24"/>
        </w:rPr>
        <w:t xml:space="preserve">2天 </w:t>
      </w:r>
      <w:r w:rsidRPr="00A20AF9">
        <w:rPr>
          <w:rFonts w:ascii="微軟正黑體" w:eastAsia="微軟正黑體" w:hAnsi="微軟正黑體" w:cstheme="minorHAnsi"/>
          <w:color w:val="0000FF"/>
          <w:sz w:val="24"/>
          <w:szCs w:val="24"/>
        </w:rPr>
        <w:t>共</w:t>
      </w:r>
      <w:r w:rsidR="00FB4985" w:rsidRPr="00A20AF9">
        <w:rPr>
          <w:rFonts w:ascii="微軟正黑體" w:eastAsia="微軟正黑體" w:hAnsi="微軟正黑體" w:cstheme="minorHAnsi"/>
          <w:color w:val="0000FF"/>
          <w:sz w:val="24"/>
          <w:szCs w:val="24"/>
        </w:rPr>
        <w:t>16</w:t>
      </w:r>
      <w:r w:rsidRPr="00A20AF9">
        <w:rPr>
          <w:rFonts w:ascii="微軟正黑體" w:eastAsia="微軟正黑體" w:hAnsi="微軟正黑體" w:cstheme="minorHAnsi"/>
          <w:color w:val="0000FF"/>
          <w:sz w:val="24"/>
          <w:szCs w:val="24"/>
        </w:rPr>
        <w:t>小時</w:t>
      </w:r>
      <w:r w:rsidR="00FA36B8" w:rsidRPr="00A20AF9">
        <w:rPr>
          <w:rFonts w:ascii="微軟正黑體" w:eastAsia="微軟正黑體" w:hAnsi="微軟正黑體" w:cstheme="minorHAnsi"/>
          <w:color w:val="0000FF"/>
          <w:sz w:val="24"/>
          <w:szCs w:val="24"/>
        </w:rPr>
        <w:t>)</w:t>
      </w:r>
    </w:p>
    <w:p w14:paraId="038D4F40" w14:textId="433D6EF7" w:rsidR="00714366" w:rsidRPr="00A20AF9" w:rsidRDefault="00F548B0" w:rsidP="00A20AF9">
      <w:pPr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napToGrid w:val="0"/>
        <w:spacing w:after="0" w:line="300" w:lineRule="exact"/>
        <w:rPr>
          <w:rFonts w:ascii="微軟正黑體" w:eastAsia="微軟正黑體" w:hAnsi="微軟正黑體" w:cstheme="minorHAnsi"/>
          <w:color w:val="0000FF"/>
          <w:sz w:val="24"/>
          <w:szCs w:val="24"/>
        </w:rPr>
      </w:pPr>
      <w:r w:rsidRPr="00A20AF9">
        <w:rPr>
          <w:rFonts w:ascii="微軟正黑體" w:eastAsia="微軟正黑體" w:hAnsi="微軟正黑體" w:cstheme="minorHAnsi"/>
          <w:color w:val="0000FF"/>
          <w:sz w:val="24"/>
          <w:szCs w:val="24"/>
        </w:rPr>
        <w:t>上課地點：網路</w:t>
      </w:r>
      <w:r w:rsidR="00212C9A" w:rsidRPr="00A20AF9">
        <w:rPr>
          <w:rFonts w:ascii="微軟正黑體" w:eastAsia="微軟正黑體" w:hAnsi="微軟正黑體" w:cstheme="minorHAnsi"/>
          <w:color w:val="0000FF"/>
          <w:sz w:val="24"/>
          <w:szCs w:val="24"/>
        </w:rPr>
        <w:t>視訊 線</w:t>
      </w:r>
      <w:proofErr w:type="gramStart"/>
      <w:r w:rsidR="00212C9A" w:rsidRPr="00A20AF9">
        <w:rPr>
          <w:rFonts w:ascii="微軟正黑體" w:eastAsia="微軟正黑體" w:hAnsi="微軟正黑體" w:cstheme="minorHAnsi"/>
          <w:color w:val="0000FF"/>
          <w:sz w:val="24"/>
          <w:szCs w:val="24"/>
        </w:rPr>
        <w:t>上</w:t>
      </w:r>
      <w:proofErr w:type="gramEnd"/>
      <w:r w:rsidR="00212C9A" w:rsidRPr="00A20AF9">
        <w:rPr>
          <w:rFonts w:ascii="微軟正黑體" w:eastAsia="微軟正黑體" w:hAnsi="微軟正黑體" w:cstheme="minorHAnsi"/>
          <w:color w:val="0000FF"/>
          <w:sz w:val="24"/>
          <w:szCs w:val="24"/>
        </w:rPr>
        <w:t>上課</w:t>
      </w:r>
    </w:p>
    <w:p w14:paraId="26D6C509" w14:textId="77777777" w:rsidR="00212C9A" w:rsidRPr="00A20AF9" w:rsidRDefault="00212C9A" w:rsidP="00A20AF9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00" w:lineRule="exact"/>
        <w:ind w:left="480"/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</w:pPr>
    </w:p>
    <w:p w14:paraId="4E1C4A68" w14:textId="53757F1A" w:rsidR="00714366" w:rsidRPr="00A20AF9" w:rsidRDefault="00F548B0" w:rsidP="00A20AF9">
      <w:pPr>
        <w:pStyle w:val="a3"/>
        <w:widowControl w:val="0"/>
        <w:numPr>
          <w:ilvl w:val="0"/>
          <w:numId w:val="32"/>
        </w:numPr>
        <w:autoSpaceDE w:val="0"/>
        <w:spacing w:after="0" w:line="300" w:lineRule="exact"/>
        <w:ind w:rightChars="44" w:right="97"/>
        <w:contextualSpacing w:val="0"/>
        <w:rPr>
          <w:rFonts w:ascii="微軟正黑體" w:eastAsia="微軟正黑體" w:hAnsi="微軟正黑體" w:cstheme="minorHAnsi"/>
          <w:b/>
          <w:color w:val="000000" w:themeColor="text1"/>
          <w:sz w:val="24"/>
          <w:szCs w:val="24"/>
        </w:rPr>
      </w:pPr>
      <w:r w:rsidRPr="00A20AF9">
        <w:rPr>
          <w:rFonts w:ascii="微軟正黑體" w:eastAsia="微軟正黑體" w:hAnsi="微軟正黑體" w:cstheme="minorHAnsi"/>
          <w:b/>
          <w:color w:val="000000" w:themeColor="text1"/>
          <w:sz w:val="24"/>
          <w:szCs w:val="24"/>
        </w:rPr>
        <w:t>【培訓目的】</w:t>
      </w:r>
    </w:p>
    <w:p w14:paraId="2E5F6195" w14:textId="237D66D8" w:rsidR="00714366" w:rsidRPr="00A20AF9" w:rsidRDefault="00F548B0" w:rsidP="00A20AF9">
      <w:pPr>
        <w:spacing w:line="300" w:lineRule="exact"/>
        <w:ind w:leftChars="322" w:left="708" w:firstLine="252"/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</w:pPr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專利是高新產業不可</w:t>
      </w:r>
      <w:r w:rsidR="00581173"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迴</w:t>
      </w:r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避的一個重要議題。根據經濟部的統計，臺灣廠商每年付出約52億美金的技術權利金，但收入約只有其20%。如何有效規避專利、強化現有專利，甚至系統化地產生新專利。實為現代產業競爭重要課題。目前專利分析，絕大多數是從文字、法律或管理策略面來討論，以分析專利文字或強化訴訟能力。注重的是專利(及其撰寫的)「品質」和專利的「管理和策略」。</w:t>
      </w:r>
    </w:p>
    <w:p w14:paraId="1C2F56E4" w14:textId="6A077949" w:rsidR="00714366" w:rsidRPr="00A20AF9" w:rsidRDefault="00F548B0" w:rsidP="00A20AF9">
      <w:pPr>
        <w:spacing w:line="300" w:lineRule="exact"/>
        <w:ind w:leftChars="322" w:left="708" w:firstLine="252"/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</w:pPr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本課程著重在專利的技術面分析，以提升專利的創新性和「價值」。以電子產業應用為主要案例，適用於各產業。</w:t>
      </w:r>
    </w:p>
    <w:p w14:paraId="5F25206C" w14:textId="18DB92B5" w:rsidR="00714366" w:rsidRPr="00A20AF9" w:rsidRDefault="00F548B0" w:rsidP="00A20AF9">
      <w:pPr>
        <w:spacing w:line="300" w:lineRule="exact"/>
        <w:ind w:leftChars="322" w:left="708" w:firstLine="252"/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</w:pPr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課程分享如何</w:t>
      </w:r>
      <w:r w:rsidR="00AF3445"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利用TRIZ及相關工具，系統化地分</w:t>
      </w:r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析他人及自己的專利，以產生創新點子，達到1) 規避他人專利，可以合法使用原專利概念卻</w:t>
      </w:r>
      <w:proofErr w:type="gramStart"/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不</w:t>
      </w:r>
      <w:proofErr w:type="gramEnd"/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侵權，避免支付大筆權利金 並/或 規避自己專利，以避免被對手規避；2) 由分析對手或自己的現有專利，系統化的產生新專利</w:t>
      </w:r>
      <w:r w:rsidR="00DD19DB" w:rsidRPr="00A20AF9">
        <w:rPr>
          <w:rFonts w:ascii="微軟正黑體" w:eastAsia="微軟正黑體" w:hAnsi="微軟正黑體" w:cstheme="minorHAnsi" w:hint="eastAsia"/>
          <w:color w:val="000000" w:themeColor="text1"/>
          <w:sz w:val="24"/>
          <w:szCs w:val="24"/>
        </w:rPr>
        <w:t>的點子</w:t>
      </w:r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，除了達成規避專利外，更有機會產生新專利</w:t>
      </w:r>
    </w:p>
    <w:p w14:paraId="2E59C6E5" w14:textId="7059F4CF" w:rsidR="00714366" w:rsidRPr="00A20AF9" w:rsidRDefault="00F548B0" w:rsidP="00A20AF9">
      <w:pPr>
        <w:pStyle w:val="a3"/>
        <w:widowControl w:val="0"/>
        <w:numPr>
          <w:ilvl w:val="0"/>
          <w:numId w:val="32"/>
        </w:numPr>
        <w:autoSpaceDE w:val="0"/>
        <w:spacing w:after="0" w:line="300" w:lineRule="exact"/>
        <w:ind w:rightChars="44" w:right="97"/>
        <w:contextualSpacing w:val="0"/>
        <w:rPr>
          <w:rFonts w:ascii="微軟正黑體" w:eastAsia="微軟正黑體" w:hAnsi="微軟正黑體" w:cstheme="minorHAnsi"/>
          <w:b/>
          <w:color w:val="000000" w:themeColor="text1"/>
          <w:sz w:val="24"/>
          <w:szCs w:val="24"/>
        </w:rPr>
      </w:pPr>
      <w:r w:rsidRPr="00A20AF9">
        <w:rPr>
          <w:rFonts w:ascii="微軟正黑體" w:eastAsia="微軟正黑體" w:hAnsi="微軟正黑體" w:cstheme="minorHAnsi"/>
          <w:b/>
          <w:color w:val="000000" w:themeColor="text1"/>
          <w:sz w:val="24"/>
          <w:szCs w:val="24"/>
        </w:rPr>
        <w:t>【課程介紹】</w:t>
      </w:r>
    </w:p>
    <w:p w14:paraId="45301C1A" w14:textId="1F0D37D5" w:rsidR="00714366" w:rsidRPr="00A20AF9" w:rsidRDefault="00F548B0" w:rsidP="00A20AF9">
      <w:pPr>
        <w:pStyle w:val="a3"/>
        <w:widowControl w:val="0"/>
        <w:autoSpaceDE w:val="0"/>
        <w:spacing w:after="0" w:line="300" w:lineRule="exact"/>
        <w:ind w:left="585" w:rightChars="44" w:right="97" w:firstLine="375"/>
        <w:contextualSpacing w:val="0"/>
        <w:rPr>
          <w:rFonts w:ascii="微軟正黑體" w:eastAsia="微軟正黑體" w:hAnsi="微軟正黑體" w:cstheme="minorHAnsi"/>
          <w:b/>
          <w:color w:val="000000" w:themeColor="text1"/>
          <w:sz w:val="24"/>
          <w:szCs w:val="24"/>
        </w:rPr>
      </w:pPr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本課程利用創新思維模式, 客制化</w:t>
      </w:r>
      <w:proofErr w:type="gramStart"/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萃</w:t>
      </w:r>
      <w:proofErr w:type="gramEnd"/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智系統化創新思維與手法, 從技術面，探討如何系統化地達成專利規避、再生與強化。</w:t>
      </w:r>
      <w:r w:rsidRPr="00A20AF9">
        <w:rPr>
          <w:rFonts w:ascii="微軟正黑體" w:eastAsia="微軟正黑體" w:hAnsi="微軟正黑體" w:cstheme="minorHAnsi"/>
          <w:b/>
          <w:color w:val="000000" w:themeColor="text1"/>
          <w:sz w:val="24"/>
          <w:szCs w:val="24"/>
        </w:rPr>
        <w:t>期能藉由分享此系統化技術分析方法，協助產業，不只「消極」規避專利以避免龐大權利金和訴訟費支出，更能「積極」地提升專利價值及衍生新專利，轉化專利支出點為專利收入點。</w:t>
      </w:r>
      <w:r w:rsidR="00581173"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。</w:t>
      </w:r>
      <w:bookmarkStart w:id="5" w:name="_Hlk118565276"/>
      <w:r w:rsidR="00581173"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歡迎學員攜帶專利進行演練規避、再生、及強化。</w:t>
      </w:r>
      <w:bookmarkEnd w:id="5"/>
    </w:p>
    <w:p w14:paraId="61B2F446" w14:textId="77777777" w:rsidR="00714366" w:rsidRPr="00A20AF9" w:rsidRDefault="00714366" w:rsidP="00A20AF9">
      <w:pPr>
        <w:pStyle w:val="a3"/>
        <w:widowControl w:val="0"/>
        <w:autoSpaceDE w:val="0"/>
        <w:spacing w:after="0" w:line="300" w:lineRule="exact"/>
        <w:ind w:left="585" w:rightChars="44" w:right="97"/>
        <w:contextualSpacing w:val="0"/>
        <w:rPr>
          <w:rFonts w:ascii="微軟正黑體" w:eastAsia="微軟正黑體" w:hAnsi="微軟正黑體" w:cstheme="minorHAnsi"/>
          <w:b/>
          <w:color w:val="000000" w:themeColor="text1"/>
          <w:sz w:val="24"/>
          <w:szCs w:val="24"/>
        </w:rPr>
      </w:pPr>
    </w:p>
    <w:p w14:paraId="295211AD" w14:textId="08B2FE51" w:rsidR="00714366" w:rsidRPr="00A20AF9" w:rsidRDefault="00F548B0" w:rsidP="00A20AF9">
      <w:pPr>
        <w:pStyle w:val="a3"/>
        <w:widowControl w:val="0"/>
        <w:numPr>
          <w:ilvl w:val="0"/>
          <w:numId w:val="32"/>
        </w:numPr>
        <w:autoSpaceDE w:val="0"/>
        <w:spacing w:after="0" w:line="300" w:lineRule="exact"/>
        <w:ind w:rightChars="44" w:right="97"/>
        <w:contextualSpacing w:val="0"/>
        <w:rPr>
          <w:rFonts w:ascii="微軟正黑體" w:eastAsia="微軟正黑體" w:hAnsi="微軟正黑體" w:cstheme="minorHAnsi"/>
          <w:b/>
          <w:color w:val="000000" w:themeColor="text1"/>
          <w:sz w:val="24"/>
          <w:szCs w:val="24"/>
        </w:rPr>
      </w:pPr>
      <w:r w:rsidRPr="00A20AF9">
        <w:rPr>
          <w:rFonts w:ascii="微軟正黑體" w:eastAsia="微軟正黑體" w:hAnsi="微軟正黑體" w:cstheme="minorHAnsi"/>
          <w:b/>
          <w:color w:val="000000" w:themeColor="text1"/>
          <w:sz w:val="24"/>
          <w:szCs w:val="24"/>
        </w:rPr>
        <w:t>【課程效益】</w:t>
      </w:r>
    </w:p>
    <w:p w14:paraId="6B6D745B" w14:textId="18C06483" w:rsidR="00714366" w:rsidRPr="00A20AF9" w:rsidRDefault="00F548B0" w:rsidP="00A20AF9">
      <w:pPr>
        <w:pStyle w:val="a3"/>
        <w:widowControl w:val="0"/>
        <w:numPr>
          <w:ilvl w:val="0"/>
          <w:numId w:val="34"/>
        </w:numPr>
        <w:snapToGrid w:val="0"/>
        <w:spacing w:after="0" w:line="300" w:lineRule="exact"/>
        <w:ind w:hanging="301"/>
        <w:contextualSpacing w:val="0"/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</w:pPr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瞭解專利技術分析、規避、再生與強化的關係</w:t>
      </w:r>
    </w:p>
    <w:p w14:paraId="1956C070" w14:textId="598DA8FB" w:rsidR="00714366" w:rsidRPr="00A20AF9" w:rsidRDefault="00F548B0" w:rsidP="00A20AF9">
      <w:pPr>
        <w:widowControl w:val="0"/>
        <w:numPr>
          <w:ilvl w:val="0"/>
          <w:numId w:val="34"/>
        </w:numPr>
        <w:snapToGrid w:val="0"/>
        <w:spacing w:after="0" w:line="300" w:lineRule="exact"/>
        <w:ind w:hanging="301"/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</w:pPr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提升學員專利技術分析能力: 瞭解規避與再生現有專利的方法</w:t>
      </w:r>
    </w:p>
    <w:p w14:paraId="07587A10" w14:textId="6F9EABA3" w:rsidR="00714366" w:rsidRPr="00A20AF9" w:rsidRDefault="00F548B0" w:rsidP="00A20AF9">
      <w:pPr>
        <w:widowControl w:val="0"/>
        <w:numPr>
          <w:ilvl w:val="0"/>
          <w:numId w:val="34"/>
        </w:numPr>
        <w:spacing w:after="0" w:line="300" w:lineRule="exact"/>
        <w:ind w:hanging="301"/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</w:pPr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知道如何使用相關系統化解決工程問題手法以產生解題點子。</w:t>
      </w:r>
    </w:p>
    <w:p w14:paraId="684F5D46" w14:textId="77777777" w:rsidR="00714366" w:rsidRPr="00A20AF9" w:rsidRDefault="00714366" w:rsidP="00A20AF9">
      <w:pPr>
        <w:pStyle w:val="a3"/>
        <w:widowControl w:val="0"/>
        <w:spacing w:after="0" w:line="300" w:lineRule="exact"/>
        <w:contextualSpacing w:val="0"/>
        <w:rPr>
          <w:rFonts w:ascii="微軟正黑體" w:eastAsia="微軟正黑體" w:hAnsi="微軟正黑體" w:cstheme="minorHAnsi"/>
          <w:bCs/>
          <w:color w:val="000000" w:themeColor="text1"/>
          <w:sz w:val="24"/>
          <w:szCs w:val="24"/>
        </w:rPr>
      </w:pPr>
    </w:p>
    <w:p w14:paraId="47BA3FBD" w14:textId="405F689A" w:rsidR="00714366" w:rsidRPr="00A20AF9" w:rsidRDefault="00F548B0" w:rsidP="00A20AF9">
      <w:pPr>
        <w:pStyle w:val="a3"/>
        <w:widowControl w:val="0"/>
        <w:numPr>
          <w:ilvl w:val="0"/>
          <w:numId w:val="32"/>
        </w:numPr>
        <w:autoSpaceDE w:val="0"/>
        <w:spacing w:after="0" w:line="300" w:lineRule="exact"/>
        <w:ind w:rightChars="44" w:right="97"/>
        <w:contextualSpacing w:val="0"/>
        <w:rPr>
          <w:rFonts w:ascii="微軟正黑體" w:eastAsia="微軟正黑體" w:hAnsi="微軟正黑體" w:cstheme="minorHAnsi"/>
          <w:b/>
          <w:color w:val="000000" w:themeColor="text1"/>
          <w:sz w:val="24"/>
          <w:szCs w:val="24"/>
        </w:rPr>
      </w:pPr>
      <w:r w:rsidRPr="00A20AF9">
        <w:rPr>
          <w:rFonts w:ascii="微軟正黑體" w:eastAsia="微軟正黑體" w:hAnsi="微軟正黑體" w:cstheme="minorHAnsi"/>
          <w:b/>
          <w:color w:val="000000" w:themeColor="text1"/>
          <w:sz w:val="24"/>
          <w:szCs w:val="24"/>
        </w:rPr>
        <w:t>【適合對象】</w:t>
      </w:r>
    </w:p>
    <w:p w14:paraId="4F2C126C" w14:textId="2C5498F7" w:rsidR="00714366" w:rsidRPr="00A20AF9" w:rsidRDefault="00F548B0" w:rsidP="00A20AF9">
      <w:pPr>
        <w:widowControl w:val="0"/>
        <w:numPr>
          <w:ilvl w:val="0"/>
          <w:numId w:val="34"/>
        </w:numPr>
        <w:snapToGrid w:val="0"/>
        <w:spacing w:after="0" w:line="300" w:lineRule="exact"/>
        <w:ind w:rightChars="-80" w:right="-176" w:hanging="301"/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</w:pPr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工程人員: 習得</w:t>
      </w:r>
      <w:proofErr w:type="gramStart"/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不</w:t>
      </w:r>
      <w:proofErr w:type="gramEnd"/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侵權使用他人專利技術的能力並產生更多解題點子。</w:t>
      </w:r>
    </w:p>
    <w:p w14:paraId="68CB8E20" w14:textId="65B9A43B" w:rsidR="00714366" w:rsidRPr="00A20AF9" w:rsidRDefault="00F548B0" w:rsidP="00A20AF9">
      <w:pPr>
        <w:widowControl w:val="0"/>
        <w:numPr>
          <w:ilvl w:val="0"/>
          <w:numId w:val="34"/>
        </w:numPr>
        <w:snapToGrid w:val="0"/>
        <w:spacing w:after="0" w:line="300" w:lineRule="exact"/>
        <w:ind w:rightChars="-80" w:right="-176" w:hanging="301"/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</w:pPr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發明人員: 培養系統化「專利</w:t>
      </w:r>
      <w:r w:rsidR="00581173"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規避</w:t>
      </w:r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/反</w:t>
      </w:r>
      <w:r w:rsidR="00581173"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規避</w:t>
      </w:r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」及「從現有專利衍生新專利」的能力。</w:t>
      </w:r>
    </w:p>
    <w:p w14:paraId="64185A1C" w14:textId="152F2CEE" w:rsidR="00714366" w:rsidRPr="00A20AF9" w:rsidRDefault="00F548B0" w:rsidP="00A20AF9">
      <w:pPr>
        <w:widowControl w:val="0"/>
        <w:numPr>
          <w:ilvl w:val="0"/>
          <w:numId w:val="34"/>
        </w:numPr>
        <w:snapToGrid w:val="0"/>
        <w:spacing w:after="0" w:line="300" w:lineRule="exact"/>
        <w:ind w:rightChars="-80" w:right="-176" w:hanging="301"/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</w:pPr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專利工程師: 規避或</w:t>
      </w:r>
      <w:r w:rsidR="00793B9E" w:rsidRPr="00A20AF9">
        <w:rPr>
          <w:rFonts w:ascii="微軟正黑體" w:eastAsia="微軟正黑體" w:hAnsi="微軟正黑體" w:cstheme="minorHAnsi" w:hint="eastAsia"/>
          <w:color w:val="000000" w:themeColor="text1"/>
          <w:sz w:val="24"/>
          <w:szCs w:val="24"/>
        </w:rPr>
        <w:t>再生</w:t>
      </w:r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專利、以提升客戶案例之專利強度。</w:t>
      </w:r>
    </w:p>
    <w:p w14:paraId="1545C103" w14:textId="5ACD4762" w:rsidR="00714366" w:rsidRPr="00A20AF9" w:rsidRDefault="00F548B0" w:rsidP="00A20AF9">
      <w:pPr>
        <w:widowControl w:val="0"/>
        <w:numPr>
          <w:ilvl w:val="0"/>
          <w:numId w:val="34"/>
        </w:numPr>
        <w:snapToGrid w:val="0"/>
        <w:spacing w:after="0" w:line="300" w:lineRule="exact"/>
        <w:ind w:rightChars="-80" w:right="-176" w:hanging="301"/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</w:pPr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專利管理人員: 能理解專利技術分析的基礎、利於整合專利管理及技術策略之綜效。</w:t>
      </w:r>
    </w:p>
    <w:p w14:paraId="300A4597" w14:textId="7F1E2062" w:rsidR="00714366" w:rsidRPr="00A20AF9" w:rsidRDefault="00F548B0" w:rsidP="00A20AF9">
      <w:pPr>
        <w:widowControl w:val="0"/>
        <w:numPr>
          <w:ilvl w:val="0"/>
          <w:numId w:val="34"/>
        </w:numPr>
        <w:snapToGrid w:val="0"/>
        <w:spacing w:after="0" w:line="300" w:lineRule="exact"/>
        <w:ind w:rightChars="-80" w:right="-176" w:hanging="301"/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</w:pPr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教育工作者與學生: 習得如何從專利分析中產生創意點子和解題能力。能加強專利和創新能力。</w:t>
      </w:r>
    </w:p>
    <w:p w14:paraId="41CD513A" w14:textId="77777777" w:rsidR="00FB4985" w:rsidRPr="00A20AF9" w:rsidRDefault="00FB4985" w:rsidP="00A20AF9">
      <w:pPr>
        <w:widowControl w:val="0"/>
        <w:snapToGrid w:val="0"/>
        <w:spacing w:after="0" w:line="300" w:lineRule="exact"/>
        <w:ind w:left="585" w:rightChars="-80" w:right="-176"/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</w:pPr>
    </w:p>
    <w:p w14:paraId="151C7FDC" w14:textId="343EFAE9" w:rsidR="00714366" w:rsidRPr="00A20AF9" w:rsidRDefault="00F548B0" w:rsidP="00A20AF9">
      <w:pPr>
        <w:pStyle w:val="a3"/>
        <w:keepNext/>
        <w:widowControl w:val="0"/>
        <w:numPr>
          <w:ilvl w:val="0"/>
          <w:numId w:val="32"/>
        </w:numPr>
        <w:autoSpaceDE w:val="0"/>
        <w:spacing w:after="0" w:line="300" w:lineRule="exact"/>
        <w:ind w:rightChars="44" w:right="97"/>
        <w:contextualSpacing w:val="0"/>
        <w:rPr>
          <w:rFonts w:ascii="微軟正黑體" w:eastAsia="微軟正黑體" w:hAnsi="微軟正黑體" w:cstheme="minorHAnsi"/>
          <w:b/>
          <w:color w:val="000000" w:themeColor="text1"/>
          <w:sz w:val="24"/>
          <w:szCs w:val="24"/>
        </w:rPr>
      </w:pPr>
      <w:r w:rsidRPr="00A20AF9">
        <w:rPr>
          <w:rFonts w:ascii="微軟正黑體" w:eastAsia="微軟正黑體" w:hAnsi="微軟正黑體" w:cstheme="minorHAnsi"/>
          <w:b/>
          <w:color w:val="000000" w:themeColor="text1"/>
          <w:sz w:val="24"/>
          <w:szCs w:val="24"/>
        </w:rPr>
        <w:lastRenderedPageBreak/>
        <w:t>【課程大綱】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379"/>
      </w:tblGrid>
      <w:tr w:rsidR="00F548B0" w:rsidRPr="00A20AF9" w14:paraId="7F7B860A" w14:textId="77777777" w:rsidTr="00212C9A">
        <w:trPr>
          <w:trHeight w:val="28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D1C6" w14:textId="186B74B4" w:rsidR="00714366" w:rsidRPr="00A20AF9" w:rsidRDefault="00F548B0" w:rsidP="00A20AF9">
            <w:pPr>
              <w:keepNext/>
              <w:spacing w:after="0" w:line="300" w:lineRule="exact"/>
              <w:jc w:val="center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  <w:u w:val="single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  <w:u w:val="single"/>
              </w:rPr>
              <w:t>科目名稱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4AE9" w14:textId="683BB0AA" w:rsidR="00714366" w:rsidRPr="00A20AF9" w:rsidRDefault="00F548B0" w:rsidP="00A20AF9">
            <w:pPr>
              <w:keepNext/>
              <w:spacing w:after="0" w:line="300" w:lineRule="exact"/>
              <w:jc w:val="center"/>
              <w:rPr>
                <w:rFonts w:ascii="微軟正黑體" w:eastAsia="微軟正黑體" w:hAnsi="微軟正黑體" w:cstheme="minorHAnsi"/>
                <w:b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參考大綱</w:t>
            </w:r>
          </w:p>
        </w:tc>
      </w:tr>
      <w:tr w:rsidR="00F548B0" w:rsidRPr="00A20AF9" w14:paraId="1ECC96C3" w14:textId="77777777" w:rsidTr="00212C9A">
        <w:trPr>
          <w:trHeight w:val="7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1838" w14:textId="45C994E3" w:rsidR="00714366" w:rsidRPr="00A20AF9" w:rsidRDefault="00F548B0" w:rsidP="00A20AF9">
            <w:pPr>
              <w:keepNext/>
              <w:widowControl w:val="0"/>
              <w:numPr>
                <w:ilvl w:val="0"/>
                <w:numId w:val="36"/>
              </w:numPr>
              <w:tabs>
                <w:tab w:val="num" w:pos="720"/>
              </w:tabs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 xml:space="preserve">智財概觀 &amp; </w:t>
            </w:r>
            <w:proofErr w:type="gramStart"/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萃</w:t>
            </w:r>
            <w:proofErr w:type="gramEnd"/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 xml:space="preserve">智關係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F1D6" w14:textId="7AE9CD01" w:rsidR="00714366" w:rsidRPr="00A20AF9" w:rsidRDefault="00F548B0" w:rsidP="00A20AF9">
            <w:pPr>
              <w:keepNext/>
              <w:widowControl w:val="0"/>
              <w:numPr>
                <w:ilvl w:val="0"/>
                <w:numId w:val="37"/>
              </w:numPr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智慧財產概觀與背景</w:t>
            </w:r>
          </w:p>
          <w:p w14:paraId="0928A9B2" w14:textId="77777777" w:rsidR="00443FA6" w:rsidRPr="00A20AF9" w:rsidRDefault="00443FA6" w:rsidP="00A20AF9">
            <w:pPr>
              <w:keepNext/>
              <w:widowControl w:val="0"/>
              <w:numPr>
                <w:ilvl w:val="0"/>
                <w:numId w:val="37"/>
              </w:numPr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萃</w:t>
            </w:r>
            <w:proofErr w:type="gramEnd"/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智專利技術分析階段簡介</w:t>
            </w:r>
          </w:p>
          <w:p w14:paraId="01058240" w14:textId="73761BB4" w:rsidR="00714366" w:rsidRPr="00A20AF9" w:rsidRDefault="00F548B0" w:rsidP="00A20AF9">
            <w:pPr>
              <w:keepNext/>
              <w:widowControl w:val="0"/>
              <w:numPr>
                <w:ilvl w:val="0"/>
                <w:numId w:val="37"/>
              </w:numPr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萃</w:t>
            </w:r>
            <w:proofErr w:type="gramEnd"/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智專利再生</w:t>
            </w:r>
            <w:r w:rsidR="00581173"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規避</w:t>
            </w: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與強化定義與流程概觀</w:t>
            </w:r>
          </w:p>
          <w:p w14:paraId="4B628D1E" w14:textId="13941A34" w:rsidR="00714366" w:rsidRPr="00A20AF9" w:rsidRDefault="00F548B0" w:rsidP="00A20AF9">
            <w:pPr>
              <w:keepNext/>
              <w:widowControl w:val="0"/>
              <w:numPr>
                <w:ilvl w:val="0"/>
                <w:numId w:val="37"/>
              </w:numPr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創新發明層級</w:t>
            </w:r>
          </w:p>
        </w:tc>
      </w:tr>
      <w:tr w:rsidR="00F548B0" w:rsidRPr="00A20AF9" w14:paraId="3AF8BF22" w14:textId="77777777" w:rsidTr="00212C9A">
        <w:trPr>
          <w:trHeight w:val="7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7422" w14:textId="30C07E0D" w:rsidR="00714366" w:rsidRPr="00A20AF9" w:rsidRDefault="00F548B0" w:rsidP="00A20AF9">
            <w:pPr>
              <w:widowControl w:val="0"/>
              <w:numPr>
                <w:ilvl w:val="0"/>
                <w:numId w:val="36"/>
              </w:numPr>
              <w:tabs>
                <w:tab w:val="num" w:pos="720"/>
              </w:tabs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專利技術分析概觀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0628" w14:textId="4EB76657" w:rsidR="00714366" w:rsidRPr="00A20AF9" w:rsidRDefault="00F548B0" w:rsidP="00A20AF9">
            <w:pPr>
              <w:widowControl w:val="0"/>
              <w:numPr>
                <w:ilvl w:val="0"/>
                <w:numId w:val="37"/>
              </w:numPr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萃</w:t>
            </w:r>
            <w:proofErr w:type="gramEnd"/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智相關概念簡介</w:t>
            </w:r>
          </w:p>
          <w:p w14:paraId="01DD0327" w14:textId="757F86AA" w:rsidR="00714366" w:rsidRPr="00A20AF9" w:rsidRDefault="00F548B0" w:rsidP="00A20AF9">
            <w:pPr>
              <w:widowControl w:val="0"/>
              <w:numPr>
                <w:ilvl w:val="1"/>
                <w:numId w:val="33"/>
              </w:numPr>
              <w:tabs>
                <w:tab w:val="clear" w:pos="960"/>
                <w:tab w:val="num" w:pos="606"/>
                <w:tab w:val="num" w:pos="1457"/>
              </w:tabs>
              <w:snapToGrid w:val="0"/>
              <w:spacing w:after="0" w:line="300" w:lineRule="exact"/>
              <w:ind w:left="606" w:hanging="338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萃</w:t>
            </w:r>
            <w:proofErr w:type="gramEnd"/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智相關理念與產品-功能-價值 階層觀</w:t>
            </w:r>
          </w:p>
          <w:p w14:paraId="16CEA1BF" w14:textId="0D07F2F3" w:rsidR="00714366" w:rsidRPr="00A20AF9" w:rsidRDefault="00F548B0" w:rsidP="00A20AF9">
            <w:pPr>
              <w:widowControl w:val="0"/>
              <w:numPr>
                <w:ilvl w:val="1"/>
                <w:numId w:val="33"/>
              </w:numPr>
              <w:tabs>
                <w:tab w:val="clear" w:pos="960"/>
                <w:tab w:val="num" w:pos="606"/>
                <w:tab w:val="num" w:pos="1457"/>
              </w:tabs>
              <w:snapToGrid w:val="0"/>
              <w:spacing w:after="0" w:line="300" w:lineRule="exact"/>
              <w:ind w:left="606" w:hanging="338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萃</w:t>
            </w:r>
            <w:proofErr w:type="gramEnd"/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智工作原理與解題流程</w:t>
            </w:r>
          </w:p>
          <w:p w14:paraId="707E5E68" w14:textId="77354C2B" w:rsidR="000A72DA" w:rsidRPr="00A20AF9" w:rsidRDefault="000A72DA" w:rsidP="00A20AF9">
            <w:pPr>
              <w:widowControl w:val="0"/>
              <w:numPr>
                <w:ilvl w:val="0"/>
                <w:numId w:val="33"/>
              </w:numPr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萃</w:t>
            </w:r>
            <w:proofErr w:type="gramEnd"/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智專利技術分析模式簡介</w:t>
            </w:r>
          </w:p>
        </w:tc>
      </w:tr>
      <w:tr w:rsidR="00F548B0" w:rsidRPr="00A20AF9" w14:paraId="465B6541" w14:textId="77777777" w:rsidTr="00212C9A">
        <w:trPr>
          <w:trHeight w:val="7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7C01" w14:textId="6D3E01EC" w:rsidR="00714366" w:rsidRPr="00A20AF9" w:rsidRDefault="00F548B0" w:rsidP="00A20AF9">
            <w:pPr>
              <w:widowControl w:val="0"/>
              <w:numPr>
                <w:ilvl w:val="0"/>
                <w:numId w:val="36"/>
              </w:numPr>
              <w:tabs>
                <w:tab w:val="num" w:pos="720"/>
              </w:tabs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專利模式化與功能分析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FE6B" w14:textId="6FEED521" w:rsidR="00714366" w:rsidRPr="00A20AF9" w:rsidRDefault="00F548B0" w:rsidP="00A20AF9">
            <w:pPr>
              <w:widowControl w:val="0"/>
              <w:numPr>
                <w:ilvl w:val="0"/>
                <w:numId w:val="33"/>
              </w:numPr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專利模式化</w:t>
            </w:r>
          </w:p>
          <w:p w14:paraId="5073105C" w14:textId="20497621" w:rsidR="00714366" w:rsidRPr="00A20AF9" w:rsidRDefault="00F548B0" w:rsidP="00A20AF9">
            <w:pPr>
              <w:widowControl w:val="0"/>
              <w:numPr>
                <w:ilvl w:val="0"/>
                <w:numId w:val="33"/>
              </w:numPr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專利</w:t>
            </w:r>
            <w:r w:rsidRPr="00A20AF9">
              <w:rPr>
                <w:rFonts w:ascii="微軟正黑體" w:eastAsia="微軟正黑體" w:hAnsi="微軟正黑體" w:cstheme="minorHAnsi"/>
                <w:bCs/>
                <w:color w:val="000000" w:themeColor="text1"/>
                <w:sz w:val="24"/>
                <w:szCs w:val="24"/>
                <w:u w:val="single"/>
              </w:rPr>
              <w:t>功能</w:t>
            </w: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分析手法</w:t>
            </w:r>
          </w:p>
          <w:p w14:paraId="694769D1" w14:textId="315800CE" w:rsidR="00714366" w:rsidRPr="00A20AF9" w:rsidRDefault="00F548B0" w:rsidP="00A20AF9">
            <w:pPr>
              <w:widowControl w:val="0"/>
              <w:numPr>
                <w:ilvl w:val="0"/>
                <w:numId w:val="33"/>
              </w:numPr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專利功能分析與解題功能分析之差異</w:t>
            </w:r>
          </w:p>
          <w:p w14:paraId="73B3734E" w14:textId="2C65428C" w:rsidR="00714366" w:rsidRPr="00A20AF9" w:rsidRDefault="00F548B0" w:rsidP="00A20AF9">
            <w:pPr>
              <w:widowControl w:val="0"/>
              <w:numPr>
                <w:ilvl w:val="0"/>
                <w:numId w:val="33"/>
              </w:numPr>
              <w:snapToGrid w:val="0"/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案例分析與實作演練</w:t>
            </w:r>
          </w:p>
        </w:tc>
      </w:tr>
      <w:tr w:rsidR="00F548B0" w:rsidRPr="00A20AF9" w14:paraId="22F36A27" w14:textId="77777777" w:rsidTr="00212C9A">
        <w:trPr>
          <w:trHeight w:val="7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C835" w14:textId="228A5F8B" w:rsidR="00714366" w:rsidRPr="00A20AF9" w:rsidRDefault="00F548B0" w:rsidP="00A20AF9">
            <w:pPr>
              <w:widowControl w:val="0"/>
              <w:numPr>
                <w:ilvl w:val="0"/>
                <w:numId w:val="36"/>
              </w:numPr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萃</w:t>
            </w:r>
            <w:proofErr w:type="gramEnd"/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智效應與資源資料庫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78A4" w14:textId="2AF14D0F" w:rsidR="00714366" w:rsidRPr="00A20AF9" w:rsidRDefault="00F548B0" w:rsidP="00A20AF9">
            <w:pPr>
              <w:widowControl w:val="0"/>
              <w:numPr>
                <w:ilvl w:val="0"/>
                <w:numId w:val="33"/>
              </w:numPr>
              <w:snapToGrid w:val="0"/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功能/屬性/效應/資源 之關係</w:t>
            </w:r>
          </w:p>
          <w:p w14:paraId="7812E7D1" w14:textId="19254F10" w:rsidR="00714366" w:rsidRPr="00A20AF9" w:rsidRDefault="00F548B0" w:rsidP="00A20AF9">
            <w:pPr>
              <w:widowControl w:val="0"/>
              <w:numPr>
                <w:ilvl w:val="0"/>
                <w:numId w:val="33"/>
              </w:numPr>
              <w:snapToGrid w:val="0"/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效應/資源 資料庫之應用</w:t>
            </w:r>
          </w:p>
          <w:p w14:paraId="08543EA1" w14:textId="6BF5B5DE" w:rsidR="00714366" w:rsidRPr="00A20AF9" w:rsidRDefault="00F548B0" w:rsidP="00A20AF9">
            <w:pPr>
              <w:widowControl w:val="0"/>
              <w:numPr>
                <w:ilvl w:val="0"/>
                <w:numId w:val="33"/>
              </w:numPr>
              <w:snapToGrid w:val="0"/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功能導向搜尋簡介</w:t>
            </w:r>
          </w:p>
        </w:tc>
      </w:tr>
      <w:tr w:rsidR="00F548B0" w:rsidRPr="00A20AF9" w14:paraId="502B6039" w14:textId="77777777" w:rsidTr="00212C9A">
        <w:trPr>
          <w:trHeight w:val="7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0E77" w14:textId="0A142266" w:rsidR="00714366" w:rsidRPr="00A20AF9" w:rsidRDefault="00F548B0" w:rsidP="00A20AF9">
            <w:pPr>
              <w:widowControl w:val="0"/>
              <w:numPr>
                <w:ilvl w:val="0"/>
                <w:numId w:val="36"/>
              </w:numPr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元件裁剪法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E330" w14:textId="3FCA9A85" w:rsidR="00714366" w:rsidRPr="00A20AF9" w:rsidRDefault="00F548B0" w:rsidP="00A20AF9">
            <w:pPr>
              <w:widowControl w:val="0"/>
              <w:numPr>
                <w:ilvl w:val="0"/>
                <w:numId w:val="33"/>
              </w:numPr>
              <w:snapToGrid w:val="0"/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裁剪概觀及名詞解釋</w:t>
            </w:r>
          </w:p>
          <w:p w14:paraId="262FA14C" w14:textId="000DCF0D" w:rsidR="00714366" w:rsidRPr="00A20AF9" w:rsidRDefault="00F548B0" w:rsidP="00A20AF9">
            <w:pPr>
              <w:widowControl w:val="0"/>
              <w:numPr>
                <w:ilvl w:val="0"/>
                <w:numId w:val="33"/>
              </w:numPr>
              <w:snapToGrid w:val="0"/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裁剪模式(AXBCDE)與流程</w:t>
            </w:r>
          </w:p>
          <w:p w14:paraId="0C4BBA01" w14:textId="48B85695" w:rsidR="00714366" w:rsidRPr="00A20AF9" w:rsidRDefault="00F548B0" w:rsidP="00A20AF9">
            <w:pPr>
              <w:widowControl w:val="0"/>
              <w:numPr>
                <w:ilvl w:val="0"/>
                <w:numId w:val="33"/>
              </w:numPr>
              <w:snapToGrid w:val="0"/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案例分析與演練</w:t>
            </w:r>
          </w:p>
        </w:tc>
      </w:tr>
      <w:tr w:rsidR="00F548B0" w:rsidRPr="00A20AF9" w14:paraId="1CD1E84E" w14:textId="77777777" w:rsidTr="00212C9A">
        <w:trPr>
          <w:trHeight w:val="3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5CD3" w14:textId="08B5E838" w:rsidR="00714366" w:rsidRPr="00A20AF9" w:rsidRDefault="00F548B0" w:rsidP="00A20AF9">
            <w:pPr>
              <w:widowControl w:val="0"/>
              <w:numPr>
                <w:ilvl w:val="0"/>
                <w:numId w:val="36"/>
              </w:numPr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專利規避手法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D6A1" w14:textId="6277ECEF" w:rsidR="00714366" w:rsidRPr="00A20AF9" w:rsidRDefault="00F548B0" w:rsidP="00A20AF9">
            <w:pPr>
              <w:widowControl w:val="0"/>
              <w:numPr>
                <w:ilvl w:val="0"/>
                <w:numId w:val="33"/>
              </w:numPr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專利</w:t>
            </w:r>
            <w:r w:rsidR="00581173"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規避</w:t>
            </w: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手法</w:t>
            </w:r>
          </w:p>
          <w:p w14:paraId="4A46BF5F" w14:textId="52C24434" w:rsidR="00714366" w:rsidRPr="00A20AF9" w:rsidRDefault="00F548B0" w:rsidP="00A20AF9">
            <w:pPr>
              <w:widowControl w:val="0"/>
              <w:numPr>
                <w:ilvl w:val="1"/>
                <w:numId w:val="33"/>
              </w:numPr>
              <w:tabs>
                <w:tab w:val="clear" w:pos="960"/>
                <w:tab w:val="num" w:pos="606"/>
                <w:tab w:val="num" w:pos="1457"/>
              </w:tabs>
              <w:snapToGrid w:val="0"/>
              <w:spacing w:after="0" w:line="300" w:lineRule="exact"/>
              <w:ind w:left="606" w:hanging="338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功能要素操作法(功能/原理/元件/屬性-換</w:t>
            </w:r>
            <w:proofErr w:type="gramStart"/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加減拆合</w:t>
            </w:r>
            <w:proofErr w:type="gramEnd"/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)</w:t>
            </w:r>
          </w:p>
          <w:p w14:paraId="17287409" w14:textId="28735330" w:rsidR="00714366" w:rsidRPr="00A20AF9" w:rsidRDefault="00F548B0" w:rsidP="00A20AF9">
            <w:pPr>
              <w:widowControl w:val="0"/>
              <w:numPr>
                <w:ilvl w:val="1"/>
                <w:numId w:val="33"/>
              </w:numPr>
              <w:tabs>
                <w:tab w:val="clear" w:pos="960"/>
                <w:tab w:val="num" w:pos="606"/>
                <w:tab w:val="num" w:pos="1457"/>
              </w:tabs>
              <w:snapToGrid w:val="0"/>
              <w:spacing w:after="0" w:line="300" w:lineRule="exact"/>
              <w:ind w:left="606" w:hanging="338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元件裁剪</w:t>
            </w:r>
          </w:p>
          <w:p w14:paraId="05F82C8E" w14:textId="3AD84461" w:rsidR="00714366" w:rsidRPr="00A20AF9" w:rsidRDefault="00F548B0" w:rsidP="00A20AF9">
            <w:pPr>
              <w:widowControl w:val="0"/>
              <w:numPr>
                <w:ilvl w:val="0"/>
                <w:numId w:val="33"/>
              </w:numPr>
              <w:snapToGrid w:val="0"/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案例與實作演練</w:t>
            </w:r>
          </w:p>
        </w:tc>
      </w:tr>
      <w:tr w:rsidR="00F548B0" w:rsidRPr="00A20AF9" w14:paraId="035BF241" w14:textId="77777777" w:rsidTr="00212C9A">
        <w:trPr>
          <w:trHeight w:val="7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ABF6" w14:textId="1E15332F" w:rsidR="00714366" w:rsidRPr="00A20AF9" w:rsidRDefault="00F548B0" w:rsidP="00A20AF9">
            <w:pPr>
              <w:widowControl w:val="0"/>
              <w:numPr>
                <w:ilvl w:val="0"/>
                <w:numId w:val="36"/>
              </w:numPr>
              <w:tabs>
                <w:tab w:val="num" w:pos="720"/>
              </w:tabs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專利再生手法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DBFA" w14:textId="31D3C3A3" w:rsidR="00714366" w:rsidRPr="00A20AF9" w:rsidRDefault="00F548B0" w:rsidP="00A20AF9">
            <w:pPr>
              <w:widowControl w:val="0"/>
              <w:numPr>
                <w:ilvl w:val="0"/>
                <w:numId w:val="33"/>
              </w:numPr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專利再生手法</w:t>
            </w:r>
          </w:p>
          <w:p w14:paraId="47C1D6F8" w14:textId="2B2872D8" w:rsidR="00714366" w:rsidRPr="00A20AF9" w:rsidRDefault="00F548B0" w:rsidP="00A20AF9">
            <w:pPr>
              <w:widowControl w:val="0"/>
              <w:numPr>
                <w:ilvl w:val="1"/>
                <w:numId w:val="33"/>
              </w:numPr>
              <w:tabs>
                <w:tab w:val="num" w:pos="720"/>
              </w:tabs>
              <w:snapToGrid w:val="0"/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多</w:t>
            </w:r>
            <w:proofErr w:type="gramStart"/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階取置法</w:t>
            </w:r>
            <w:proofErr w:type="gramEnd"/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: 價值、功能、工作原理、元件</w:t>
            </w:r>
          </w:p>
          <w:p w14:paraId="7260B711" w14:textId="5932816E" w:rsidR="006745E0" w:rsidRPr="00A20AF9" w:rsidRDefault="00F548B0" w:rsidP="00A20AF9">
            <w:pPr>
              <w:widowControl w:val="0"/>
              <w:numPr>
                <w:ilvl w:val="0"/>
                <w:numId w:val="33"/>
              </w:numPr>
              <w:spacing w:after="0" w:line="300" w:lineRule="exact"/>
              <w:rPr>
                <w:rFonts w:ascii="微軟正黑體" w:eastAsia="微軟正黑體" w:hAnsi="微軟正黑體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bCs/>
                <w:color w:val="000000" w:themeColor="text1"/>
                <w:sz w:val="24"/>
                <w:szCs w:val="24"/>
              </w:rPr>
              <w:t>案例分析與</w:t>
            </w: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實作演練</w:t>
            </w:r>
          </w:p>
        </w:tc>
      </w:tr>
      <w:tr w:rsidR="00F548B0" w:rsidRPr="00A20AF9" w14:paraId="22A9F7EA" w14:textId="77777777" w:rsidTr="00FB4985">
        <w:trPr>
          <w:trHeight w:val="2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BE3E" w14:textId="14DFD01C" w:rsidR="00714366" w:rsidRPr="00A20AF9" w:rsidRDefault="00F548B0" w:rsidP="00A20AF9">
            <w:pPr>
              <w:widowControl w:val="0"/>
              <w:numPr>
                <w:ilvl w:val="0"/>
                <w:numId w:val="36"/>
              </w:numPr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  <w:u w:val="single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總結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F2D8" w14:textId="4118A3EB" w:rsidR="00714366" w:rsidRPr="00A20AF9" w:rsidRDefault="00F548B0" w:rsidP="00A20AF9">
            <w:pPr>
              <w:widowControl w:val="0"/>
              <w:numPr>
                <w:ilvl w:val="0"/>
                <w:numId w:val="33"/>
              </w:numPr>
              <w:snapToGrid w:val="0"/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重點回顧</w:t>
            </w:r>
          </w:p>
          <w:p w14:paraId="13AB034A" w14:textId="08192D49" w:rsidR="00714366" w:rsidRPr="00A20AF9" w:rsidRDefault="00F548B0" w:rsidP="00A20AF9">
            <w:pPr>
              <w:widowControl w:val="0"/>
              <w:numPr>
                <w:ilvl w:val="0"/>
                <w:numId w:val="33"/>
              </w:numPr>
              <w:snapToGrid w:val="0"/>
              <w:spacing w:after="0" w:line="300" w:lineRule="exact"/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cstheme="minorHAnsi"/>
                <w:color w:val="000000" w:themeColor="text1"/>
                <w:sz w:val="24"/>
                <w:szCs w:val="24"/>
              </w:rPr>
              <w:t>進一步學習資源</w:t>
            </w:r>
          </w:p>
        </w:tc>
      </w:tr>
    </w:tbl>
    <w:p w14:paraId="0E256685" w14:textId="77777777" w:rsidR="00954639" w:rsidRPr="00A20AF9" w:rsidRDefault="00954639" w:rsidP="00A20AF9">
      <w:pPr>
        <w:pStyle w:val="a3"/>
        <w:widowControl w:val="0"/>
        <w:autoSpaceDE w:val="0"/>
        <w:spacing w:after="0" w:line="300" w:lineRule="exact"/>
        <w:ind w:leftChars="130" w:left="591" w:rightChars="44" w:right="97" w:hangingChars="127" w:hanging="305"/>
        <w:contextualSpacing w:val="0"/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</w:pPr>
    </w:p>
    <w:p w14:paraId="44F1E7B3" w14:textId="6C43E482" w:rsidR="0013258F" w:rsidRPr="00A20AF9" w:rsidRDefault="00F548B0" w:rsidP="00A20AF9">
      <w:pPr>
        <w:pStyle w:val="a3"/>
        <w:widowControl w:val="0"/>
        <w:numPr>
          <w:ilvl w:val="0"/>
          <w:numId w:val="32"/>
        </w:numPr>
        <w:autoSpaceDE w:val="0"/>
        <w:spacing w:after="0" w:line="300" w:lineRule="exact"/>
        <w:ind w:rightChars="44" w:right="97"/>
        <w:contextualSpacing w:val="0"/>
        <w:rPr>
          <w:rFonts w:ascii="微軟正黑體" w:eastAsia="微軟正黑體" w:hAnsi="微軟正黑體" w:cstheme="minorHAnsi"/>
          <w:b/>
          <w:color w:val="000000" w:themeColor="text1"/>
          <w:sz w:val="24"/>
          <w:szCs w:val="24"/>
        </w:rPr>
      </w:pPr>
      <w:r w:rsidRPr="00A20AF9">
        <w:rPr>
          <w:rFonts w:ascii="微軟正黑體" w:eastAsia="微軟正黑體" w:hAnsi="微軟正黑體" w:cstheme="minorHAnsi"/>
          <w:b/>
          <w:color w:val="000000" w:themeColor="text1"/>
          <w:sz w:val="24"/>
          <w:szCs w:val="24"/>
        </w:rPr>
        <w:t>【授課講師】許棟樑 教授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948"/>
      </w:tblGrid>
      <w:tr w:rsidR="00737CE3" w:rsidRPr="00A20AF9" w14:paraId="35881D3A" w14:textId="77777777" w:rsidTr="00737CE3">
        <w:tc>
          <w:tcPr>
            <w:tcW w:w="828" w:type="dxa"/>
            <w:shd w:val="clear" w:color="auto" w:fill="auto"/>
            <w:vAlign w:val="center"/>
          </w:tcPr>
          <w:p w14:paraId="1B79F79D" w14:textId="77777777" w:rsidR="00737CE3" w:rsidRPr="00A20AF9" w:rsidRDefault="00737CE3" w:rsidP="00A20AF9">
            <w:pPr>
              <w:tabs>
                <w:tab w:val="left" w:pos="540"/>
                <w:tab w:val="left" w:pos="5760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bCs/>
                <w:color w:val="000080"/>
                <w:sz w:val="24"/>
                <w:szCs w:val="24"/>
                <w:shd w:val="pct15" w:color="auto" w:fill="FFFFFF"/>
              </w:rPr>
            </w:pPr>
            <w:r w:rsidRPr="00A20AF9">
              <w:rPr>
                <w:rFonts w:ascii="微軟正黑體" w:eastAsia="微軟正黑體" w:hAnsi="微軟正黑體" w:hint="eastAsia"/>
                <w:b/>
                <w:bCs/>
                <w:color w:val="000080"/>
                <w:sz w:val="24"/>
                <w:szCs w:val="24"/>
                <w:shd w:val="pct15" w:color="auto" w:fill="FFFFFF"/>
              </w:rPr>
              <w:t>現職</w:t>
            </w:r>
          </w:p>
        </w:tc>
        <w:tc>
          <w:tcPr>
            <w:tcW w:w="8948" w:type="dxa"/>
            <w:shd w:val="clear" w:color="auto" w:fill="auto"/>
          </w:tcPr>
          <w:p w14:paraId="4066744A" w14:textId="4A3A7013" w:rsidR="00737CE3" w:rsidRPr="00A20AF9" w:rsidRDefault="00737CE3" w:rsidP="00A20AF9">
            <w:pPr>
              <w:tabs>
                <w:tab w:val="left" w:pos="5760"/>
              </w:tabs>
              <w:snapToGrid w:val="0"/>
              <w:spacing w:after="0" w:line="300" w:lineRule="exact"/>
              <w:ind w:leftChars="-2" w:left="-3" w:hanging="1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國際創新方法學會理事長。中華系統性創新學會名譽理事長。國際系統性創新期刊主編</w:t>
            </w:r>
            <w:r w:rsidR="00EF583D"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,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電腦與工業工程期刊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領域編輯。臺灣清華大學榮譽退休教授。</w:t>
            </w:r>
          </w:p>
        </w:tc>
      </w:tr>
      <w:tr w:rsidR="00737CE3" w:rsidRPr="00A20AF9" w14:paraId="12594D38" w14:textId="77777777" w:rsidTr="00737CE3">
        <w:tc>
          <w:tcPr>
            <w:tcW w:w="828" w:type="dxa"/>
            <w:shd w:val="clear" w:color="auto" w:fill="auto"/>
            <w:vAlign w:val="center"/>
          </w:tcPr>
          <w:p w14:paraId="41D6103D" w14:textId="77777777" w:rsidR="00737CE3" w:rsidRPr="00A20AF9" w:rsidRDefault="00737CE3" w:rsidP="00A20AF9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bCs/>
                <w:color w:val="000080"/>
                <w:sz w:val="24"/>
                <w:szCs w:val="24"/>
                <w:shd w:val="pct15" w:color="auto" w:fill="FFFFFF"/>
              </w:rPr>
            </w:pPr>
            <w:r w:rsidRPr="00A20AF9">
              <w:rPr>
                <w:rFonts w:ascii="微軟正黑體" w:eastAsia="微軟正黑體" w:hAnsi="微軟正黑體" w:hint="eastAsia"/>
                <w:b/>
                <w:bCs/>
                <w:color w:val="000080"/>
                <w:sz w:val="24"/>
                <w:szCs w:val="24"/>
                <w:shd w:val="pct15" w:color="auto" w:fill="FFFFFF"/>
              </w:rPr>
              <w:t>學歷</w:t>
            </w:r>
          </w:p>
        </w:tc>
        <w:tc>
          <w:tcPr>
            <w:tcW w:w="8948" w:type="dxa"/>
            <w:shd w:val="clear" w:color="auto" w:fill="auto"/>
          </w:tcPr>
          <w:p w14:paraId="5FF9EF2C" w14:textId="20960FAB" w:rsidR="00737CE3" w:rsidRPr="00A20AF9" w:rsidRDefault="00737CE3" w:rsidP="00A20AF9">
            <w:pPr>
              <w:tabs>
                <w:tab w:val="left" w:pos="540"/>
                <w:tab w:val="left" w:pos="5760"/>
              </w:tabs>
              <w:snapToGrid w:val="0"/>
              <w:spacing w:after="0" w:line="30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美國西北大學企管碩士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;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美國加州大學洛杉磯分校工學博士、資訊科學碩士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;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紐約州立大學機械碩士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;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臺灣大學機械學士。</w:t>
            </w:r>
          </w:p>
        </w:tc>
      </w:tr>
      <w:tr w:rsidR="00737CE3" w:rsidRPr="00A20AF9" w14:paraId="6FB2E5F0" w14:textId="77777777" w:rsidTr="00737CE3">
        <w:tc>
          <w:tcPr>
            <w:tcW w:w="828" w:type="dxa"/>
            <w:shd w:val="clear" w:color="auto" w:fill="auto"/>
            <w:vAlign w:val="center"/>
          </w:tcPr>
          <w:p w14:paraId="06F415D8" w14:textId="77777777" w:rsidR="00737CE3" w:rsidRPr="00A20AF9" w:rsidRDefault="00737CE3" w:rsidP="00A20AF9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bCs/>
                <w:color w:val="000080"/>
                <w:sz w:val="24"/>
                <w:szCs w:val="24"/>
                <w:shd w:val="pct15" w:color="auto" w:fill="FFFFFF"/>
              </w:rPr>
            </w:pPr>
            <w:r w:rsidRPr="00A20AF9">
              <w:rPr>
                <w:rFonts w:ascii="微軟正黑體" w:eastAsia="微軟正黑體" w:hAnsi="微軟正黑體" w:hint="eastAsia"/>
                <w:b/>
                <w:bCs/>
                <w:color w:val="000080"/>
                <w:sz w:val="24"/>
                <w:szCs w:val="24"/>
                <w:shd w:val="pct15" w:color="auto" w:fill="FFFFFF"/>
              </w:rPr>
              <w:t>經歷</w:t>
            </w:r>
          </w:p>
          <w:p w14:paraId="5CF6B14B" w14:textId="77777777" w:rsidR="00737CE3" w:rsidRPr="00A20AF9" w:rsidRDefault="00737CE3" w:rsidP="00A20AF9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bCs/>
                <w:color w:val="000080"/>
                <w:sz w:val="24"/>
                <w:szCs w:val="24"/>
                <w:shd w:val="pct15" w:color="auto" w:fill="FFFFFF"/>
              </w:rPr>
            </w:pPr>
          </w:p>
          <w:p w14:paraId="7EFC826D" w14:textId="77777777" w:rsidR="00737CE3" w:rsidRPr="00A20AF9" w:rsidRDefault="00737CE3" w:rsidP="00A20AF9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bCs/>
                <w:color w:val="00008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8948" w:type="dxa"/>
            <w:shd w:val="clear" w:color="auto" w:fill="auto"/>
          </w:tcPr>
          <w:p w14:paraId="38249D4A" w14:textId="266E1E7F" w:rsidR="00737CE3" w:rsidRPr="00A20AF9" w:rsidRDefault="00737CE3" w:rsidP="00A20AF9">
            <w:pPr>
              <w:tabs>
                <w:tab w:val="left" w:pos="540"/>
                <w:tab w:val="left" w:pos="5760"/>
              </w:tabs>
              <w:snapToGrid w:val="0"/>
              <w:spacing w:after="0" w:line="300" w:lineRule="exact"/>
              <w:rPr>
                <w:rFonts w:ascii="微軟正黑體" w:eastAsia="微軟正黑體" w:hAnsi="微軟正黑體"/>
                <w:sz w:val="24"/>
                <w:szCs w:val="24"/>
                <w:shd w:val="pct15" w:color="auto" w:fill="FFFFFF"/>
              </w:rPr>
            </w:pP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9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年業界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25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年學界工作經驗。曾服務於美國電子業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Motorola (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摩托羅拉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及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Hewlett-Packard (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惠普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多年。中華</w:t>
            </w:r>
            <w:proofErr w:type="gramStart"/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萃</w:t>
            </w:r>
            <w:proofErr w:type="gramEnd"/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思學會秘書長。中國工業工程學會教育與訓練委員會召集人。兼任中央標準局電子類專利外審審查委員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 xml:space="preserve">, 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國際製造工程學會臺灣分會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秘書長、理事、教育訓練中心主任。台大機械系校友會理事，工研院顧問。臺灣高等考試命題委員。曾擔任大陸多家知名大學客座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/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訪問教授。</w:t>
            </w:r>
          </w:p>
        </w:tc>
      </w:tr>
      <w:tr w:rsidR="00737CE3" w:rsidRPr="00A20AF9" w14:paraId="463A5819" w14:textId="77777777" w:rsidTr="00737CE3">
        <w:tc>
          <w:tcPr>
            <w:tcW w:w="828" w:type="dxa"/>
            <w:shd w:val="clear" w:color="auto" w:fill="auto"/>
            <w:vAlign w:val="center"/>
          </w:tcPr>
          <w:p w14:paraId="3D2C2205" w14:textId="77777777" w:rsidR="00737CE3" w:rsidRPr="00A20AF9" w:rsidRDefault="00737CE3" w:rsidP="00A20AF9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bCs/>
                <w:color w:val="000080"/>
                <w:sz w:val="24"/>
                <w:szCs w:val="24"/>
                <w:shd w:val="pct15" w:color="auto" w:fill="FFFFFF"/>
              </w:rPr>
            </w:pPr>
            <w:r w:rsidRPr="00A20AF9">
              <w:rPr>
                <w:rFonts w:ascii="微軟正黑體" w:eastAsia="微軟正黑體" w:hAnsi="微軟正黑體" w:hint="eastAsia"/>
                <w:b/>
                <w:bCs/>
                <w:color w:val="000080"/>
                <w:sz w:val="24"/>
                <w:szCs w:val="24"/>
                <w:shd w:val="pct15" w:color="auto" w:fill="FFFFFF"/>
              </w:rPr>
              <w:t>教學</w:t>
            </w:r>
          </w:p>
          <w:p w14:paraId="61220124" w14:textId="77777777" w:rsidR="00737CE3" w:rsidRPr="00A20AF9" w:rsidRDefault="00737CE3" w:rsidP="00A20AF9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bCs/>
                <w:color w:val="00008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8948" w:type="dxa"/>
            <w:shd w:val="clear" w:color="auto" w:fill="auto"/>
          </w:tcPr>
          <w:p w14:paraId="7092AE6C" w14:textId="77777777" w:rsidR="00737CE3" w:rsidRPr="00A20AF9" w:rsidRDefault="00737CE3" w:rsidP="00A20AF9">
            <w:pPr>
              <w:tabs>
                <w:tab w:val="left" w:pos="540"/>
                <w:tab w:val="left" w:pos="5760"/>
              </w:tabs>
              <w:snapToGrid w:val="0"/>
              <w:spacing w:after="0" w:line="300" w:lineRule="exact"/>
              <w:rPr>
                <w:rFonts w:ascii="微軟正黑體" w:eastAsia="微軟正黑體" w:hAnsi="微軟正黑體"/>
                <w:sz w:val="24"/>
                <w:szCs w:val="24"/>
                <w:shd w:val="pct15" w:color="auto" w:fill="FFFFFF"/>
              </w:rPr>
            </w:pP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授課科目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 xml:space="preserve">: </w:t>
            </w:r>
            <w:r w:rsidRPr="00A20AF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人工智慧導論、</w:t>
            </w:r>
            <w:proofErr w:type="gramStart"/>
            <w:r w:rsidRPr="00A20AF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萃</w:t>
            </w:r>
            <w:proofErr w:type="gramEnd"/>
            <w:r w:rsidRPr="00A20AF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智系統化創新方法、專利規避再生與強化、</w:t>
            </w:r>
            <w:proofErr w:type="gramStart"/>
            <w:r w:rsidRPr="00A20AF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萃</w:t>
            </w:r>
            <w:proofErr w:type="gramEnd"/>
            <w:r w:rsidRPr="00A20AF9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智系統化商業管理創新、創新產品與服務機會辨識、工廠分析診斷手法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、生產系統設計、設施規劃、失效模式與效應分析、品質機能展開、專案管理、生產與營運管理。臺灣清華大學工學院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Top10%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教學評估肯定。</w:t>
            </w:r>
          </w:p>
        </w:tc>
      </w:tr>
      <w:tr w:rsidR="00737CE3" w:rsidRPr="00A20AF9" w14:paraId="53175C96" w14:textId="77777777" w:rsidTr="00737CE3">
        <w:tc>
          <w:tcPr>
            <w:tcW w:w="828" w:type="dxa"/>
            <w:shd w:val="clear" w:color="auto" w:fill="auto"/>
            <w:vAlign w:val="center"/>
          </w:tcPr>
          <w:p w14:paraId="4752A274" w14:textId="77777777" w:rsidR="00737CE3" w:rsidRPr="00A20AF9" w:rsidRDefault="00737CE3" w:rsidP="00A20AF9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bCs/>
                <w:color w:val="000080"/>
                <w:sz w:val="24"/>
                <w:szCs w:val="24"/>
                <w:shd w:val="pct15" w:color="auto" w:fill="FFFFFF"/>
              </w:rPr>
            </w:pPr>
            <w:r w:rsidRPr="00A20AF9">
              <w:rPr>
                <w:rFonts w:ascii="微軟正黑體" w:eastAsia="微軟正黑體" w:hAnsi="微軟正黑體" w:hint="eastAsia"/>
                <w:b/>
                <w:bCs/>
                <w:color w:val="000080"/>
                <w:sz w:val="24"/>
                <w:szCs w:val="24"/>
                <w:shd w:val="pct15" w:color="auto" w:fill="FFFFFF"/>
              </w:rPr>
              <w:t>研究</w:t>
            </w:r>
          </w:p>
        </w:tc>
        <w:tc>
          <w:tcPr>
            <w:tcW w:w="8948" w:type="dxa"/>
            <w:shd w:val="clear" w:color="auto" w:fill="auto"/>
          </w:tcPr>
          <w:p w14:paraId="482F2125" w14:textId="77777777" w:rsidR="00737CE3" w:rsidRPr="00A20AF9" w:rsidRDefault="00737CE3" w:rsidP="00A20AF9">
            <w:pPr>
              <w:tabs>
                <w:tab w:val="left" w:pos="540"/>
                <w:tab w:val="left" w:pos="5760"/>
              </w:tabs>
              <w:snapToGrid w:val="0"/>
              <w:spacing w:after="0" w:line="30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領域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 xml:space="preserve">: 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人工智慧與創新方法整合、系統化創新工程與管理、設計與製造管理、工廠分析診斷與改善。</w:t>
            </w:r>
          </w:p>
        </w:tc>
      </w:tr>
      <w:tr w:rsidR="00737CE3" w:rsidRPr="00A20AF9" w14:paraId="14369370" w14:textId="77777777" w:rsidTr="00737CE3">
        <w:trPr>
          <w:trHeight w:val="626"/>
        </w:trPr>
        <w:tc>
          <w:tcPr>
            <w:tcW w:w="828" w:type="dxa"/>
            <w:shd w:val="clear" w:color="auto" w:fill="auto"/>
            <w:vAlign w:val="center"/>
          </w:tcPr>
          <w:p w14:paraId="4247BFA8" w14:textId="77777777" w:rsidR="00737CE3" w:rsidRPr="00A20AF9" w:rsidRDefault="00737CE3" w:rsidP="00A20AF9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bCs/>
                <w:color w:val="000080"/>
                <w:sz w:val="24"/>
                <w:szCs w:val="24"/>
                <w:shd w:val="pct15" w:color="auto" w:fill="FFFFFF"/>
              </w:rPr>
            </w:pPr>
            <w:r w:rsidRPr="00A20AF9">
              <w:rPr>
                <w:rFonts w:ascii="微軟正黑體" w:eastAsia="微軟正黑體" w:hAnsi="微軟正黑體" w:hint="eastAsia"/>
                <w:b/>
                <w:bCs/>
                <w:color w:val="000080"/>
                <w:sz w:val="24"/>
                <w:szCs w:val="24"/>
                <w:shd w:val="pct15" w:color="auto" w:fill="FFFFFF"/>
              </w:rPr>
              <w:lastRenderedPageBreak/>
              <w:t>服務</w:t>
            </w:r>
          </w:p>
          <w:p w14:paraId="55906FB7" w14:textId="77777777" w:rsidR="00737CE3" w:rsidRPr="00A20AF9" w:rsidRDefault="00737CE3" w:rsidP="00A20AF9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bCs/>
                <w:color w:val="00008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8948" w:type="dxa"/>
            <w:shd w:val="clear" w:color="auto" w:fill="auto"/>
          </w:tcPr>
          <w:p w14:paraId="211A9799" w14:textId="77777777" w:rsidR="00737CE3" w:rsidRPr="00A20AF9" w:rsidRDefault="00737CE3" w:rsidP="00A20AF9">
            <w:pPr>
              <w:tabs>
                <w:tab w:val="left" w:pos="540"/>
                <w:tab w:val="left" w:pos="5760"/>
              </w:tabs>
              <w:snapToGrid w:val="0"/>
              <w:spacing w:after="0" w:line="300" w:lineRule="exact"/>
              <w:rPr>
                <w:rFonts w:ascii="微軟正黑體" w:eastAsia="微軟正黑體" w:hAnsi="微軟正黑體"/>
                <w:sz w:val="24"/>
                <w:szCs w:val="24"/>
                <w:shd w:val="pct15" w:color="auto" w:fill="FFFFFF"/>
              </w:rPr>
            </w:pP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主辦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15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次大型國際會議、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27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次國內及兩岸電子業與</w:t>
            </w:r>
            <w:proofErr w:type="gramStart"/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萃</w:t>
            </w:r>
            <w:proofErr w:type="gramEnd"/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智創新相關研討會。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均擔任大會主席或秘書長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)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；擔任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SCI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國際期刊客座主編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 xml:space="preserve"> (Gust Editor) 5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次。進工廠現場參觀及探討問題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250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次以上。從事工廠診斷與改善，產生數百萬美金效益，幷獲教育部產學合作獎。</w:t>
            </w:r>
          </w:p>
        </w:tc>
      </w:tr>
      <w:tr w:rsidR="00737CE3" w:rsidRPr="00A20AF9" w14:paraId="530685E6" w14:textId="77777777" w:rsidTr="00737CE3">
        <w:tc>
          <w:tcPr>
            <w:tcW w:w="828" w:type="dxa"/>
            <w:shd w:val="clear" w:color="auto" w:fill="auto"/>
            <w:vAlign w:val="center"/>
          </w:tcPr>
          <w:p w14:paraId="0CC2F4C6" w14:textId="77777777" w:rsidR="00737CE3" w:rsidRPr="00A20AF9" w:rsidRDefault="00737CE3" w:rsidP="00A20AF9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bCs/>
                <w:color w:val="000080"/>
                <w:sz w:val="24"/>
                <w:szCs w:val="24"/>
                <w:shd w:val="pct15" w:color="auto" w:fill="FFFFFF"/>
              </w:rPr>
            </w:pPr>
            <w:r w:rsidRPr="00A20AF9">
              <w:rPr>
                <w:rFonts w:ascii="微軟正黑體" w:eastAsia="微軟正黑體" w:hAnsi="微軟正黑體" w:hint="eastAsia"/>
                <w:b/>
                <w:bCs/>
                <w:color w:val="000080"/>
                <w:sz w:val="24"/>
                <w:szCs w:val="24"/>
                <w:shd w:val="pct15" w:color="auto" w:fill="FFFFFF"/>
              </w:rPr>
              <w:t>榮譽</w:t>
            </w:r>
          </w:p>
          <w:p w14:paraId="2E35158A" w14:textId="77777777" w:rsidR="00737CE3" w:rsidRPr="00A20AF9" w:rsidRDefault="00737CE3" w:rsidP="00A20AF9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bCs/>
                <w:color w:val="00008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8948" w:type="dxa"/>
            <w:shd w:val="clear" w:color="auto" w:fill="auto"/>
          </w:tcPr>
          <w:p w14:paraId="45881F28" w14:textId="77777777" w:rsidR="00737CE3" w:rsidRPr="00A20AF9" w:rsidRDefault="00737CE3" w:rsidP="00A20AF9">
            <w:pPr>
              <w:tabs>
                <w:tab w:val="left" w:pos="540"/>
                <w:tab w:val="left" w:pos="5760"/>
              </w:tabs>
              <w:snapToGrid w:val="0"/>
              <w:spacing w:after="0" w:line="30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bookmarkStart w:id="6" w:name="OLE_LINK2"/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國際製造工程學會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國際功勳獎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 xml:space="preserve"> (2004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年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 xml:space="preserve">);  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教育部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2002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年產學合作獎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 xml:space="preserve">; 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國際製造工程學會臺灣分會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傑出服務獎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 xml:space="preserve"> (2002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及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2000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年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 xml:space="preserve">); 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國科會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甲等研究獎多年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 xml:space="preserve">; 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臺灣</w:t>
            </w:r>
            <w:proofErr w:type="gramStart"/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考試院典試</w:t>
            </w:r>
            <w:proofErr w:type="gramEnd"/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委員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 xml:space="preserve">; </w:t>
            </w:r>
          </w:p>
          <w:bookmarkEnd w:id="6"/>
          <w:p w14:paraId="12201B13" w14:textId="77777777" w:rsidR="00737CE3" w:rsidRPr="00A20AF9" w:rsidRDefault="00737CE3" w:rsidP="00A20AF9">
            <w:pPr>
              <w:widowControl w:val="0"/>
              <w:numPr>
                <w:ilvl w:val="0"/>
                <w:numId w:val="15"/>
              </w:numPr>
              <w:tabs>
                <w:tab w:val="left" w:pos="304"/>
              </w:tabs>
              <w:snapToGrid w:val="0"/>
              <w:spacing w:after="0" w:line="300" w:lineRule="exact"/>
              <w:ind w:left="304" w:hanging="304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2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0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次應邀國際研討會主旨演講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(Keynotes)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。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24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次應邀兩岸或華人研討會主旨演講。</w:t>
            </w:r>
          </w:p>
          <w:p w14:paraId="74BB5DB3" w14:textId="77777777" w:rsidR="00737CE3" w:rsidRPr="00A20AF9" w:rsidRDefault="00737CE3" w:rsidP="00A20AF9">
            <w:pPr>
              <w:widowControl w:val="0"/>
              <w:numPr>
                <w:ilvl w:val="0"/>
                <w:numId w:val="15"/>
              </w:numPr>
              <w:tabs>
                <w:tab w:val="left" w:pos="304"/>
              </w:tabs>
              <w:snapToGrid w:val="0"/>
              <w:spacing w:after="0" w:line="300" w:lineRule="exact"/>
              <w:ind w:left="304" w:hanging="304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全球創新競賽白金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/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金牌獎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15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次，銀牌獎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6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次，銅牌3次。國際研討會最佳論文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/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優秀論文獎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24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次。國內創新項目競賽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金牌獎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3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次，銀牌獎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4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次，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佳作2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次。國內研討會最佳論文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/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優秀論文獎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4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5次。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(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至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 xml:space="preserve"> 2023.01)</w:t>
            </w:r>
          </w:p>
        </w:tc>
      </w:tr>
      <w:tr w:rsidR="00737CE3" w:rsidRPr="00A20AF9" w14:paraId="0A87341D" w14:textId="77777777" w:rsidTr="00737CE3">
        <w:tc>
          <w:tcPr>
            <w:tcW w:w="828" w:type="dxa"/>
            <w:shd w:val="clear" w:color="auto" w:fill="auto"/>
            <w:vAlign w:val="center"/>
          </w:tcPr>
          <w:p w14:paraId="3C4BBBB8" w14:textId="77777777" w:rsidR="00737CE3" w:rsidRPr="00A20AF9" w:rsidRDefault="00737CE3" w:rsidP="00A20AF9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b/>
                <w:bCs/>
                <w:color w:val="000080"/>
                <w:sz w:val="24"/>
                <w:szCs w:val="24"/>
                <w:shd w:val="pct15" w:color="auto" w:fill="FFFFFF"/>
              </w:rPr>
            </w:pPr>
            <w:r w:rsidRPr="00A20AF9">
              <w:rPr>
                <w:rFonts w:ascii="微軟正黑體" w:eastAsia="微軟正黑體" w:hAnsi="微軟正黑體" w:hint="eastAsia"/>
                <w:b/>
                <w:bCs/>
                <w:color w:val="000080"/>
                <w:sz w:val="24"/>
                <w:szCs w:val="24"/>
                <w:shd w:val="pct15" w:color="auto" w:fill="FFFFFF"/>
              </w:rPr>
              <w:t>證照</w:t>
            </w:r>
          </w:p>
        </w:tc>
        <w:tc>
          <w:tcPr>
            <w:tcW w:w="8948" w:type="dxa"/>
            <w:shd w:val="clear" w:color="auto" w:fill="auto"/>
          </w:tcPr>
          <w:p w14:paraId="406D62A7" w14:textId="77777777" w:rsidR="00737CE3" w:rsidRPr="00A20AF9" w:rsidRDefault="00737CE3" w:rsidP="00A20AF9">
            <w:pPr>
              <w:tabs>
                <w:tab w:val="left" w:pos="540"/>
                <w:tab w:val="left" w:pos="5760"/>
              </w:tabs>
              <w:snapToGrid w:val="0"/>
              <w:spacing w:after="0" w:line="30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國際</w:t>
            </w:r>
            <w:proofErr w:type="gramStart"/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萃智授</w:t>
            </w:r>
            <w:proofErr w:type="gramEnd"/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證專家講師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 xml:space="preserve">; 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國際</w:t>
            </w:r>
            <w:proofErr w:type="gramStart"/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萃</w:t>
            </w:r>
            <w:proofErr w:type="gramEnd"/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智專業級證照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;</w:t>
            </w:r>
          </w:p>
          <w:p w14:paraId="3F6E6E38" w14:textId="07E0AC80" w:rsidR="00737CE3" w:rsidRPr="00A20AF9" w:rsidRDefault="00737CE3" w:rsidP="00A20AF9">
            <w:pPr>
              <w:tabs>
                <w:tab w:val="left" w:pos="540"/>
                <w:tab w:val="left" w:pos="5760"/>
              </w:tabs>
              <w:snapToGrid w:val="0"/>
              <w:spacing w:after="0" w:line="30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國際製造工程學會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 xml:space="preserve"> Certified Manufacturing Engineer</w:t>
            </w:r>
          </w:p>
        </w:tc>
      </w:tr>
      <w:tr w:rsidR="00737CE3" w:rsidRPr="00A20AF9" w14:paraId="5F06A850" w14:textId="77777777" w:rsidTr="00737CE3">
        <w:trPr>
          <w:trHeight w:val="287"/>
        </w:trPr>
        <w:tc>
          <w:tcPr>
            <w:tcW w:w="828" w:type="dxa"/>
            <w:shd w:val="clear" w:color="auto" w:fill="auto"/>
          </w:tcPr>
          <w:p w14:paraId="7FE6E0DF" w14:textId="77777777" w:rsidR="00737CE3" w:rsidRPr="00A20AF9" w:rsidRDefault="00737CE3" w:rsidP="00A20AF9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hint="eastAsia"/>
                <w:b/>
                <w:bCs/>
                <w:color w:val="000080"/>
                <w:sz w:val="24"/>
                <w:szCs w:val="24"/>
                <w:shd w:val="pct15" w:color="auto" w:fill="FFFFFF"/>
              </w:rPr>
              <w:t>著作</w:t>
            </w:r>
          </w:p>
        </w:tc>
        <w:tc>
          <w:tcPr>
            <w:tcW w:w="8948" w:type="dxa"/>
            <w:shd w:val="clear" w:color="auto" w:fill="auto"/>
          </w:tcPr>
          <w:p w14:paraId="574DCEE2" w14:textId="77777777" w:rsidR="00737CE3" w:rsidRPr="00A20AF9" w:rsidRDefault="00737CE3" w:rsidP="00A20AF9">
            <w:pPr>
              <w:tabs>
                <w:tab w:val="left" w:pos="0"/>
              </w:tabs>
              <w:snapToGrid w:val="0"/>
              <w:spacing w:after="0" w:line="30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13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本著書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, 4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本譯書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 xml:space="preserve">; 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檢索期刊論文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47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篇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 xml:space="preserve">, 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研討會論文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204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篇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 xml:space="preserve">; 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美中台發明專利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15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件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 xml:space="preserve">, 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新型專利</w:t>
            </w:r>
            <w:r w:rsidRPr="00A20AF9">
              <w:rPr>
                <w:rFonts w:ascii="微軟正黑體" w:eastAsia="微軟正黑體" w:hAnsi="微軟正黑體"/>
                <w:sz w:val="24"/>
                <w:szCs w:val="24"/>
              </w:rPr>
              <w:t>1</w:t>
            </w:r>
            <w:r w:rsidRPr="00A20AF9">
              <w:rPr>
                <w:rFonts w:ascii="微軟正黑體" w:eastAsia="微軟正黑體" w:hAnsi="微軟正黑體" w:hint="eastAsia"/>
                <w:sz w:val="24"/>
                <w:szCs w:val="24"/>
              </w:rPr>
              <w:t>件。</w:t>
            </w:r>
          </w:p>
        </w:tc>
      </w:tr>
      <w:tr w:rsidR="00737CE3" w:rsidRPr="00A20AF9" w14:paraId="43924957" w14:textId="77777777" w:rsidTr="00737CE3">
        <w:tc>
          <w:tcPr>
            <w:tcW w:w="828" w:type="dxa"/>
            <w:shd w:val="clear" w:color="auto" w:fill="auto"/>
          </w:tcPr>
          <w:p w14:paraId="1D73FAB4" w14:textId="77777777" w:rsidR="00737CE3" w:rsidRPr="00A20AF9" w:rsidRDefault="00737CE3" w:rsidP="00A20AF9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A20AF9">
              <w:rPr>
                <w:rFonts w:ascii="微軟正黑體" w:eastAsia="微軟正黑體" w:hAnsi="微軟正黑體" w:hint="eastAsia"/>
                <w:b/>
                <w:bCs/>
                <w:color w:val="000080"/>
                <w:sz w:val="24"/>
                <w:szCs w:val="24"/>
                <w:shd w:val="pct15" w:color="auto" w:fill="FFFFFF"/>
              </w:rPr>
              <w:t>培訓輔導經驗</w:t>
            </w:r>
          </w:p>
        </w:tc>
        <w:tc>
          <w:tcPr>
            <w:tcW w:w="8948" w:type="dxa"/>
            <w:shd w:val="clear" w:color="auto" w:fill="auto"/>
          </w:tcPr>
          <w:p w14:paraId="22C390AF" w14:textId="71C9BC40" w:rsidR="00737CE3" w:rsidRPr="00A20AF9" w:rsidRDefault="00737CE3" w:rsidP="00A20AF9">
            <w:pPr>
              <w:pStyle w:val="aff1"/>
              <w:snapToGrid w:val="0"/>
              <w:spacing w:line="300" w:lineRule="exact"/>
              <w:ind w:left="0" w:firstLine="0"/>
              <w:rPr>
                <w:rFonts w:ascii="微軟正黑體" w:eastAsia="微軟正黑體" w:hAnsi="微軟正黑體"/>
                <w:kern w:val="2"/>
                <w:sz w:val="24"/>
              </w:rPr>
            </w:pPr>
            <w:r w:rsidRPr="00A20AF9">
              <w:rPr>
                <w:rFonts w:ascii="微軟正黑體" w:eastAsia="微軟正黑體" w:hAnsi="微軟正黑體" w:hint="eastAsia"/>
                <w:kern w:val="2"/>
                <w:sz w:val="24"/>
              </w:rPr>
              <w:t>曾應邀到臺灣、香港及中國大陸</w:t>
            </w:r>
            <w:r w:rsidRPr="00A20AF9">
              <w:rPr>
                <w:rFonts w:ascii="微軟正黑體" w:eastAsia="微軟正黑體" w:hAnsi="微軟正黑體"/>
                <w:kern w:val="2"/>
                <w:sz w:val="24"/>
              </w:rPr>
              <w:t>70</w:t>
            </w:r>
            <w:r w:rsidRPr="00A20AF9">
              <w:rPr>
                <w:rFonts w:ascii="微軟正黑體" w:eastAsia="微軟正黑體" w:hAnsi="微軟正黑體" w:hint="eastAsia"/>
                <w:kern w:val="2"/>
                <w:sz w:val="24"/>
              </w:rPr>
              <w:t>家以上知名公司授課或輔導超過百次。</w:t>
            </w:r>
            <w:r w:rsidRPr="00A20AF9">
              <w:rPr>
                <w:rFonts w:ascii="微軟正黑體" w:eastAsia="微軟正黑體" w:hAnsi="微軟正黑體"/>
                <w:kern w:val="2"/>
                <w:sz w:val="24"/>
              </w:rPr>
              <w:t>TRIZ</w:t>
            </w:r>
            <w:r w:rsidRPr="00A20AF9">
              <w:rPr>
                <w:rFonts w:ascii="微軟正黑體" w:eastAsia="微軟正黑體" w:hAnsi="微軟正黑體" w:hint="eastAsia"/>
                <w:kern w:val="2"/>
                <w:sz w:val="24"/>
              </w:rPr>
              <w:t>授課超過8</w:t>
            </w:r>
            <w:r w:rsidRPr="00A20AF9">
              <w:rPr>
                <w:rFonts w:ascii="微軟正黑體" w:eastAsia="微軟正黑體" w:hAnsi="微軟正黑體"/>
                <w:kern w:val="2"/>
                <w:sz w:val="24"/>
              </w:rPr>
              <w:t>,000</w:t>
            </w:r>
            <w:r w:rsidRPr="00A20AF9">
              <w:rPr>
                <w:rFonts w:ascii="微軟正黑體" w:eastAsia="微軟正黑體" w:hAnsi="微軟正黑體" w:hint="eastAsia"/>
                <w:kern w:val="2"/>
                <w:sz w:val="24"/>
              </w:rPr>
              <w:t>人次。</w:t>
            </w:r>
            <w:r w:rsidRPr="00A20AF9">
              <w:rPr>
                <w:rFonts w:ascii="微軟正黑體" w:eastAsia="微軟正黑體" w:hAnsi="微軟正黑體" w:hint="eastAsia"/>
                <w:b/>
                <w:kern w:val="2"/>
                <w:sz w:val="24"/>
              </w:rPr>
              <w:t>發展一套系統化解題輔導模式與創新方法。實際輔導產業，成功解決超過百個產品</w:t>
            </w:r>
            <w:r w:rsidRPr="00A20AF9">
              <w:rPr>
                <w:rFonts w:ascii="微軟正黑體" w:eastAsia="微軟正黑體" w:hAnsi="微軟正黑體"/>
                <w:b/>
                <w:kern w:val="2"/>
                <w:sz w:val="24"/>
              </w:rPr>
              <w:t>/</w:t>
            </w:r>
            <w:proofErr w:type="gramStart"/>
            <w:r w:rsidRPr="00A20AF9">
              <w:rPr>
                <w:rFonts w:ascii="微軟正黑體" w:eastAsia="微軟正黑體" w:hAnsi="微軟正黑體" w:hint="eastAsia"/>
                <w:b/>
                <w:kern w:val="2"/>
                <w:sz w:val="24"/>
              </w:rPr>
              <w:t>制程</w:t>
            </w:r>
            <w:proofErr w:type="gramEnd"/>
            <w:r w:rsidRPr="00A20AF9">
              <w:rPr>
                <w:rFonts w:ascii="微軟正黑體" w:eastAsia="微軟正黑體" w:hAnsi="微軟正黑體"/>
                <w:b/>
                <w:kern w:val="2"/>
                <w:sz w:val="24"/>
              </w:rPr>
              <w:t>/</w:t>
            </w:r>
            <w:r w:rsidRPr="00A20AF9">
              <w:rPr>
                <w:rFonts w:ascii="微軟正黑體" w:eastAsia="微軟正黑體" w:hAnsi="微軟正黑體" w:hint="eastAsia"/>
                <w:b/>
                <w:kern w:val="2"/>
                <w:sz w:val="24"/>
              </w:rPr>
              <w:t>設備</w:t>
            </w:r>
            <w:r w:rsidRPr="00A20AF9">
              <w:rPr>
                <w:rFonts w:ascii="微軟正黑體" w:eastAsia="微軟正黑體" w:hAnsi="微軟正黑體"/>
                <w:b/>
                <w:kern w:val="2"/>
                <w:sz w:val="24"/>
              </w:rPr>
              <w:t xml:space="preserve"> </w:t>
            </w:r>
            <w:r w:rsidRPr="00A20AF9">
              <w:rPr>
                <w:rFonts w:ascii="微軟正黑體" w:eastAsia="微軟正黑體" w:hAnsi="微軟正黑體" w:hint="eastAsia"/>
                <w:b/>
                <w:kern w:val="2"/>
                <w:sz w:val="24"/>
              </w:rPr>
              <w:t>產業實務問題。</w:t>
            </w:r>
            <w:r w:rsidRPr="00A20AF9">
              <w:rPr>
                <w:rFonts w:ascii="微軟正黑體" w:eastAsia="微軟正黑體" w:hAnsi="微軟正黑體"/>
                <w:b/>
                <w:kern w:val="2"/>
                <w:sz w:val="24"/>
              </w:rPr>
              <w:t xml:space="preserve"> </w:t>
            </w:r>
            <w:r w:rsidRPr="00A20AF9">
              <w:rPr>
                <w:rFonts w:ascii="微軟正黑體" w:eastAsia="微軟正黑體" w:hAnsi="微軟正黑體" w:hint="eastAsia"/>
                <w:b/>
                <w:kern w:val="2"/>
                <w:sz w:val="24"/>
              </w:rPr>
              <w:t>發展一套專利規避再生強化手法，成功規避超過</w:t>
            </w:r>
            <w:r w:rsidRPr="00A20AF9">
              <w:rPr>
                <w:rFonts w:ascii="微軟正黑體" w:eastAsia="微軟正黑體" w:hAnsi="微軟正黑體"/>
                <w:b/>
                <w:kern w:val="2"/>
                <w:sz w:val="24"/>
              </w:rPr>
              <w:t>40</w:t>
            </w:r>
            <w:r w:rsidRPr="00A20AF9">
              <w:rPr>
                <w:rFonts w:ascii="微軟正黑體" w:eastAsia="微軟正黑體" w:hAnsi="微軟正黑體" w:hint="eastAsia"/>
                <w:b/>
                <w:kern w:val="2"/>
                <w:sz w:val="24"/>
              </w:rPr>
              <w:t>個專利，</w:t>
            </w:r>
            <w:r w:rsidRPr="00A20AF9">
              <w:rPr>
                <w:rFonts w:ascii="微軟正黑體" w:eastAsia="微軟正黑體" w:hAnsi="微軟正黑體"/>
                <w:b/>
                <w:kern w:val="2"/>
                <w:sz w:val="24"/>
              </w:rPr>
              <w:t xml:space="preserve"> </w:t>
            </w:r>
            <w:r w:rsidRPr="00A20AF9">
              <w:rPr>
                <w:rFonts w:ascii="微軟正黑體" w:eastAsia="微軟正黑體" w:hAnsi="微軟正黑體" w:hint="eastAsia"/>
                <w:b/>
                <w:kern w:val="2"/>
                <w:sz w:val="24"/>
              </w:rPr>
              <w:t>並產生眾多可專利點子。</w:t>
            </w:r>
          </w:p>
        </w:tc>
      </w:tr>
    </w:tbl>
    <w:p w14:paraId="03A23D60" w14:textId="77777777" w:rsidR="00737CE3" w:rsidRPr="00A20AF9" w:rsidRDefault="00737CE3" w:rsidP="00A20AF9">
      <w:pPr>
        <w:widowControl w:val="0"/>
        <w:autoSpaceDE w:val="0"/>
        <w:spacing w:after="0" w:line="300" w:lineRule="exact"/>
        <w:ind w:rightChars="44" w:right="97"/>
        <w:rPr>
          <w:rFonts w:ascii="微軟正黑體" w:eastAsia="微軟正黑體" w:hAnsi="微軟正黑體" w:cstheme="minorHAnsi"/>
          <w:b/>
          <w:color w:val="000000" w:themeColor="text1"/>
          <w:sz w:val="24"/>
          <w:szCs w:val="24"/>
        </w:rPr>
      </w:pPr>
    </w:p>
    <w:p w14:paraId="6003D6D3" w14:textId="6DC347FA" w:rsidR="00714366" w:rsidRPr="00A20AF9" w:rsidRDefault="00F548B0" w:rsidP="00A20AF9">
      <w:pPr>
        <w:pStyle w:val="a3"/>
        <w:widowControl w:val="0"/>
        <w:numPr>
          <w:ilvl w:val="0"/>
          <w:numId w:val="32"/>
        </w:numPr>
        <w:autoSpaceDE w:val="0"/>
        <w:spacing w:after="0" w:line="300" w:lineRule="exact"/>
        <w:ind w:rightChars="44" w:right="97"/>
        <w:contextualSpacing w:val="0"/>
        <w:rPr>
          <w:rFonts w:ascii="微軟正黑體" w:eastAsia="微軟正黑體" w:hAnsi="微軟正黑體" w:cstheme="minorHAnsi"/>
          <w:b/>
          <w:color w:val="000000" w:themeColor="text1"/>
          <w:sz w:val="24"/>
          <w:szCs w:val="24"/>
        </w:rPr>
      </w:pPr>
      <w:r w:rsidRPr="00A20AF9">
        <w:rPr>
          <w:rFonts w:ascii="微軟正黑體" w:eastAsia="微軟正黑體" w:hAnsi="微軟正黑體" w:cstheme="minorHAnsi"/>
          <w:b/>
          <w:color w:val="000000" w:themeColor="text1"/>
          <w:sz w:val="24"/>
          <w:szCs w:val="24"/>
        </w:rPr>
        <w:t>【學會簡介】</w:t>
      </w:r>
    </w:p>
    <w:p w14:paraId="0E553B97" w14:textId="392E6526" w:rsidR="00714366" w:rsidRPr="00A20AF9" w:rsidRDefault="00A20AF9" w:rsidP="00A20AF9">
      <w:pPr>
        <w:widowControl w:val="0"/>
        <w:snapToGrid w:val="0"/>
        <w:spacing w:line="300" w:lineRule="exact"/>
        <w:ind w:firstLineChars="200" w:firstLine="480"/>
        <w:rPr>
          <w:rFonts w:ascii="微軟正黑體" w:eastAsia="微軟正黑體" w:hAnsi="微軟正黑體" w:cstheme="minorHAnsi"/>
          <w:color w:val="000000" w:themeColor="text1"/>
          <w:kern w:val="2"/>
          <w:sz w:val="24"/>
          <w:szCs w:val="24"/>
        </w:rPr>
      </w:pPr>
      <w:r w:rsidRPr="00A20AF9">
        <w:rPr>
          <w:rFonts w:ascii="微軟正黑體" w:eastAsia="微軟正黑體" w:hAnsi="微軟正黑體" w:cstheme="minorHAns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581F2E" wp14:editId="231EA938">
            <wp:simplePos x="0" y="0"/>
            <wp:positionH relativeFrom="column">
              <wp:posOffset>5020945</wp:posOffset>
            </wp:positionH>
            <wp:positionV relativeFrom="paragraph">
              <wp:posOffset>1224280</wp:posOffset>
            </wp:positionV>
            <wp:extent cx="1253490" cy="965200"/>
            <wp:effectExtent l="0" t="0" r="3810" b="6350"/>
            <wp:wrapThrough wrapText="bothSides">
              <wp:wrapPolygon edited="0">
                <wp:start x="0" y="0"/>
                <wp:lineTo x="0" y="21316"/>
                <wp:lineTo x="21337" y="21316"/>
                <wp:lineTo x="21337" y="14495"/>
                <wp:lineTo x="17070" y="13642"/>
                <wp:lineTo x="16742" y="11084"/>
                <wp:lineTo x="15100" y="5968"/>
                <wp:lineTo x="10505" y="0"/>
                <wp:lineTo x="9520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06" r="6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8B0" w:rsidRPr="00A20AF9">
        <w:rPr>
          <w:rFonts w:ascii="微軟正黑體" w:eastAsia="微軟正黑體" w:hAnsi="微軟正黑體" w:cstheme="minorHAnsi"/>
          <w:b/>
          <w:color w:val="000000" w:themeColor="text1"/>
          <w:kern w:val="2"/>
          <w:sz w:val="24"/>
          <w:szCs w:val="24"/>
        </w:rPr>
        <w:t>國際創新方法學會I-SIM</w:t>
      </w:r>
      <w:r w:rsidR="00F548B0" w:rsidRPr="00A20AF9">
        <w:rPr>
          <w:rFonts w:ascii="微軟正黑體" w:eastAsia="微軟正黑體" w:hAnsi="微軟正黑體" w:cstheme="minorHAnsi"/>
          <w:color w:val="000000" w:themeColor="text1"/>
          <w:kern w:val="2"/>
          <w:sz w:val="24"/>
          <w:szCs w:val="24"/>
        </w:rPr>
        <w:t xml:space="preserve"> (International Society of Innovation Methods)，總會在美國創新中心的矽谷，為世界上第一個，也是唯一以創新方法為名的國際社團組織。有別</w:t>
      </w:r>
      <w:proofErr w:type="gramStart"/>
      <w:r w:rsidR="00F548B0" w:rsidRPr="00A20AF9">
        <w:rPr>
          <w:rFonts w:ascii="微軟正黑體" w:eastAsia="微軟正黑體" w:hAnsi="微軟正黑體" w:cstheme="minorHAnsi"/>
          <w:color w:val="000000" w:themeColor="text1"/>
          <w:kern w:val="2"/>
          <w:sz w:val="24"/>
          <w:szCs w:val="24"/>
        </w:rPr>
        <w:t>于</w:t>
      </w:r>
      <w:proofErr w:type="gramEnd"/>
      <w:r w:rsidR="00F548B0" w:rsidRPr="00A20AF9">
        <w:rPr>
          <w:rFonts w:ascii="微軟正黑體" w:eastAsia="微軟正黑體" w:hAnsi="微軟正黑體" w:cstheme="minorHAnsi"/>
          <w:color w:val="000000" w:themeColor="text1"/>
          <w:kern w:val="2"/>
          <w:sz w:val="24"/>
          <w:szCs w:val="24"/>
        </w:rPr>
        <w:t>一般</w:t>
      </w:r>
      <w:proofErr w:type="gramStart"/>
      <w:r w:rsidR="00F548B0" w:rsidRPr="00A20AF9">
        <w:rPr>
          <w:rFonts w:ascii="微軟正黑體" w:eastAsia="微軟正黑體" w:hAnsi="微軟正黑體" w:cstheme="minorHAnsi"/>
          <w:color w:val="000000" w:themeColor="text1"/>
          <w:kern w:val="2"/>
          <w:sz w:val="24"/>
          <w:szCs w:val="24"/>
        </w:rPr>
        <w:t>萃</w:t>
      </w:r>
      <w:proofErr w:type="gramEnd"/>
      <w:r w:rsidR="00F548B0" w:rsidRPr="00A20AF9">
        <w:rPr>
          <w:rFonts w:ascii="微軟正黑體" w:eastAsia="微軟正黑體" w:hAnsi="微軟正黑體" w:cstheme="minorHAnsi"/>
          <w:color w:val="000000" w:themeColor="text1"/>
          <w:kern w:val="2"/>
          <w:sz w:val="24"/>
          <w:szCs w:val="24"/>
        </w:rPr>
        <w:t>智（TRIZ）的學會/協會，國際創新方法學會，宗旨為研究、開發、整合、傳播、應用，各種創新方法並形成綜效，以為創新的助力。其中</w:t>
      </w:r>
      <w:proofErr w:type="gramStart"/>
      <w:r w:rsidR="00F548B0" w:rsidRPr="00A20AF9">
        <w:rPr>
          <w:rFonts w:ascii="微軟正黑體" w:eastAsia="微軟正黑體" w:hAnsi="微軟正黑體" w:cstheme="minorHAnsi"/>
          <w:color w:val="000000" w:themeColor="text1"/>
          <w:kern w:val="2"/>
          <w:sz w:val="24"/>
          <w:szCs w:val="24"/>
        </w:rPr>
        <w:t>萃</w:t>
      </w:r>
      <w:proofErr w:type="gramEnd"/>
      <w:r w:rsidR="00F548B0" w:rsidRPr="00A20AF9">
        <w:rPr>
          <w:rFonts w:ascii="微軟正黑體" w:eastAsia="微軟正黑體" w:hAnsi="微軟正黑體" w:cstheme="minorHAnsi"/>
          <w:color w:val="000000" w:themeColor="text1"/>
          <w:kern w:val="2"/>
          <w:sz w:val="24"/>
          <w:szCs w:val="24"/>
        </w:rPr>
        <w:t>智系統化創新，與其他各種創新方法，</w:t>
      </w:r>
      <w:proofErr w:type="gramStart"/>
      <w:r w:rsidR="00F548B0" w:rsidRPr="00A20AF9">
        <w:rPr>
          <w:rFonts w:ascii="微軟正黑體" w:eastAsia="微軟正黑體" w:hAnsi="微軟正黑體" w:cstheme="minorHAnsi"/>
          <w:color w:val="000000" w:themeColor="text1"/>
          <w:kern w:val="2"/>
          <w:sz w:val="24"/>
          <w:szCs w:val="24"/>
        </w:rPr>
        <w:t>均為創新</w:t>
      </w:r>
      <w:proofErr w:type="gramEnd"/>
      <w:r w:rsidR="00F548B0" w:rsidRPr="00A20AF9">
        <w:rPr>
          <w:rFonts w:ascii="微軟正黑體" w:eastAsia="微軟正黑體" w:hAnsi="微軟正黑體" w:cstheme="minorHAnsi"/>
          <w:color w:val="000000" w:themeColor="text1"/>
          <w:kern w:val="2"/>
          <w:sz w:val="24"/>
          <w:szCs w:val="24"/>
        </w:rPr>
        <w:t>方法的一部分。國際創新方法學會已成為國際推動創新方法</w:t>
      </w:r>
      <w:proofErr w:type="gramStart"/>
      <w:r w:rsidR="00F548B0" w:rsidRPr="00A20AF9">
        <w:rPr>
          <w:rFonts w:ascii="微軟正黑體" w:eastAsia="微軟正黑體" w:hAnsi="微軟正黑體" w:cstheme="minorHAnsi"/>
          <w:color w:val="000000" w:themeColor="text1"/>
          <w:kern w:val="2"/>
          <w:sz w:val="24"/>
          <w:szCs w:val="24"/>
        </w:rPr>
        <w:t>整合與綜效</w:t>
      </w:r>
      <w:proofErr w:type="gramEnd"/>
      <w:r w:rsidR="00F548B0" w:rsidRPr="00A20AF9">
        <w:rPr>
          <w:rFonts w:ascii="微軟正黑體" w:eastAsia="微軟正黑體" w:hAnsi="微軟正黑體" w:cstheme="minorHAnsi"/>
          <w:color w:val="000000" w:themeColor="text1"/>
          <w:kern w:val="2"/>
          <w:sz w:val="24"/>
          <w:szCs w:val="24"/>
        </w:rPr>
        <w:t>的最重要單位，除了提供創新方法領域人員交流切磋的平</w:t>
      </w:r>
      <w:proofErr w:type="gramStart"/>
      <w:r w:rsidR="00F548B0" w:rsidRPr="00A20AF9">
        <w:rPr>
          <w:rFonts w:ascii="微軟正黑體" w:eastAsia="微軟正黑體" w:hAnsi="微軟正黑體" w:cstheme="minorHAnsi"/>
          <w:color w:val="000000" w:themeColor="text1"/>
          <w:kern w:val="2"/>
          <w:sz w:val="24"/>
          <w:szCs w:val="24"/>
        </w:rPr>
        <w:t>臺</w:t>
      </w:r>
      <w:proofErr w:type="gramEnd"/>
      <w:r w:rsidR="00F548B0" w:rsidRPr="00A20AF9">
        <w:rPr>
          <w:rFonts w:ascii="微軟正黑體" w:eastAsia="微軟正黑體" w:hAnsi="微軟正黑體" w:cstheme="minorHAnsi"/>
          <w:color w:val="000000" w:themeColor="text1"/>
          <w:kern w:val="2"/>
          <w:sz w:val="24"/>
          <w:szCs w:val="24"/>
        </w:rPr>
        <w:t>外，也提供此領域最豐富的學習與應用資源。</w:t>
      </w:r>
      <w:r w:rsidR="00714366" w:rsidRPr="00A20AF9">
        <w:rPr>
          <w:rFonts w:ascii="微軟正黑體" w:eastAsia="微軟正黑體" w:hAnsi="微軟正黑體" w:cstheme="minorHAnsi"/>
          <w:color w:val="000000" w:themeColor="text1"/>
          <w:kern w:val="2"/>
          <w:sz w:val="24"/>
          <w:szCs w:val="24"/>
        </w:rPr>
        <w:t xml:space="preserve"> </w:t>
      </w:r>
    </w:p>
    <w:p w14:paraId="76DBC8A6" w14:textId="7D68D132" w:rsidR="00714366" w:rsidRPr="00A20AF9" w:rsidRDefault="00F548B0" w:rsidP="00A20AF9">
      <w:pPr>
        <w:widowControl w:val="0"/>
        <w:snapToGrid w:val="0"/>
        <w:spacing w:line="300" w:lineRule="exact"/>
        <w:ind w:firstLineChars="200" w:firstLine="480"/>
        <w:rPr>
          <w:rFonts w:ascii="微軟正黑體" w:eastAsia="微軟正黑體" w:hAnsi="微軟正黑體" w:cstheme="minorHAnsi"/>
          <w:color w:val="000000" w:themeColor="text1"/>
          <w:kern w:val="2"/>
          <w:sz w:val="24"/>
          <w:szCs w:val="24"/>
        </w:rPr>
      </w:pPr>
      <w:r w:rsidRPr="00A20AF9">
        <w:rPr>
          <w:rFonts w:ascii="微軟正黑體" w:eastAsia="微軟正黑體" w:hAnsi="微軟正黑體" w:cstheme="minorHAnsi"/>
          <w:b/>
          <w:color w:val="000000" w:themeColor="text1"/>
          <w:kern w:val="2"/>
          <w:sz w:val="24"/>
          <w:szCs w:val="24"/>
        </w:rPr>
        <w:t xml:space="preserve">中華系統性創新學會 (SSI) </w:t>
      </w:r>
      <w:r w:rsidRPr="00A20AF9">
        <w:rPr>
          <w:rFonts w:ascii="微軟正黑體" w:eastAsia="微軟正黑體" w:hAnsi="微軟正黑體" w:cstheme="minorHAnsi"/>
          <w:color w:val="000000" w:themeColor="text1"/>
          <w:kern w:val="2"/>
          <w:sz w:val="24"/>
          <w:szCs w:val="24"/>
        </w:rPr>
        <w:t>長期與國際和國內單位合作，並提供華人區完整與深入的系統化創新課程、輔導、學習與應用資源。為促進系統性創新理論及工具之研究開發、應用與傳佈，以期系統性提升個人及企業解決問題及創新產品/</w:t>
      </w:r>
      <w:proofErr w:type="gramStart"/>
      <w:r w:rsidRPr="00A20AF9">
        <w:rPr>
          <w:rFonts w:ascii="微軟正黑體" w:eastAsia="微軟正黑體" w:hAnsi="微軟正黑體" w:cstheme="minorHAnsi"/>
          <w:color w:val="000000" w:themeColor="text1"/>
          <w:kern w:val="2"/>
          <w:sz w:val="24"/>
          <w:szCs w:val="24"/>
        </w:rPr>
        <w:t>制程之</w:t>
      </w:r>
      <w:proofErr w:type="gramEnd"/>
      <w:r w:rsidRPr="00A20AF9">
        <w:rPr>
          <w:rFonts w:ascii="微軟正黑體" w:eastAsia="微軟正黑體" w:hAnsi="微軟正黑體" w:cstheme="minorHAnsi"/>
          <w:color w:val="000000" w:themeColor="text1"/>
          <w:kern w:val="2"/>
          <w:sz w:val="24"/>
          <w:szCs w:val="24"/>
        </w:rPr>
        <w:t>能力，特引入國際創新方法學會各種創新證照與培訓，其證照提供華人區，最完整且最深入的創新系列課程的國際專業證照。</w:t>
      </w:r>
    </w:p>
    <w:p w14:paraId="24875E5F" w14:textId="27B26615" w:rsidR="00E64DBF" w:rsidRPr="00A20AF9" w:rsidRDefault="005624B8" w:rsidP="00A20AF9">
      <w:pPr>
        <w:pStyle w:val="aff3"/>
        <w:snapToGrid w:val="0"/>
        <w:spacing w:beforeAutospacing="0" w:afterAutospacing="0" w:line="300" w:lineRule="exact"/>
        <w:rPr>
          <w:rFonts w:ascii="微軟正黑體" w:eastAsia="微軟正黑體" w:hAnsi="微軟正黑體" w:cstheme="minorHAnsi"/>
          <w:b/>
          <w:color w:val="000000" w:themeColor="text1"/>
          <w:sz w:val="26"/>
          <w:szCs w:val="26"/>
        </w:rPr>
      </w:pPr>
      <w:r w:rsidRPr="00A20AF9">
        <w:rPr>
          <w:rFonts w:ascii="微軟正黑體" w:eastAsia="微軟正黑體" w:hAnsi="微軟正黑體" w:cstheme="minorHAnsi"/>
          <w:b/>
          <w:color w:val="000000" w:themeColor="text1"/>
          <w:sz w:val="26"/>
          <w:szCs w:val="26"/>
        </w:rPr>
        <w:br w:type="page"/>
      </w:r>
      <w:r w:rsidR="00F548B0" w:rsidRPr="00A20AF9">
        <w:rPr>
          <w:rFonts w:ascii="微軟正黑體" w:eastAsia="微軟正黑體" w:hAnsi="微軟正黑體" w:cstheme="minorHAnsi"/>
          <w:b/>
          <w:color w:val="000000" w:themeColor="text1"/>
          <w:sz w:val="26"/>
          <w:szCs w:val="26"/>
        </w:rPr>
        <w:lastRenderedPageBreak/>
        <w:t>【報名諮詢】</w:t>
      </w:r>
    </w:p>
    <w:p w14:paraId="265AC9C7" w14:textId="77777777" w:rsidR="00A20AF9" w:rsidRPr="00A20AF9" w:rsidRDefault="00A20AF9" w:rsidP="00A20AF9">
      <w:pPr>
        <w:widowControl w:val="0"/>
        <w:numPr>
          <w:ilvl w:val="0"/>
          <w:numId w:val="39"/>
        </w:numPr>
        <w:kinsoku w:val="0"/>
        <w:overflowPunct w:val="0"/>
        <w:autoSpaceDE w:val="0"/>
        <w:autoSpaceDN w:val="0"/>
        <w:adjustRightInd w:val="0"/>
        <w:snapToGrid w:val="0"/>
        <w:spacing w:after="0" w:line="300" w:lineRule="exact"/>
        <w:rPr>
          <w:rFonts w:ascii="微軟正黑體" w:eastAsia="微軟正黑體" w:hAnsi="微軟正黑體" w:cstheme="minorHAnsi"/>
          <w:b/>
          <w:color w:val="0000FF"/>
          <w:kern w:val="2"/>
          <w:sz w:val="24"/>
          <w:szCs w:val="24"/>
        </w:rPr>
      </w:pPr>
      <w:r w:rsidRPr="00A20AF9">
        <w:rPr>
          <w:rFonts w:ascii="微軟正黑體" w:eastAsia="微軟正黑體" w:hAnsi="微軟正黑體" w:cstheme="minorHAnsi"/>
          <w:color w:val="0000FF"/>
          <w:sz w:val="24"/>
          <w:szCs w:val="24"/>
        </w:rPr>
        <w:t xml:space="preserve">上課時間： </w:t>
      </w:r>
      <w:r w:rsidRPr="00A20AF9">
        <w:rPr>
          <w:rFonts w:ascii="微軟正黑體" w:eastAsia="微軟正黑體" w:hAnsi="微軟正黑體" w:cstheme="minorHAnsi" w:hint="eastAsia"/>
          <w:color w:val="0000FF"/>
          <w:sz w:val="24"/>
          <w:szCs w:val="24"/>
        </w:rPr>
        <w:t>2023/7/8，7/15</w:t>
      </w:r>
      <w:r w:rsidRPr="00A20AF9">
        <w:rPr>
          <w:rFonts w:ascii="微軟正黑體" w:eastAsia="微軟正黑體" w:hAnsi="微軟正黑體" w:cstheme="minorHAnsi"/>
          <w:color w:val="0000FF"/>
          <w:sz w:val="24"/>
          <w:szCs w:val="24"/>
        </w:rPr>
        <w:t xml:space="preserve">  (09:00~18:00，</w:t>
      </w:r>
      <w:r w:rsidRPr="00A20AF9">
        <w:rPr>
          <w:rFonts w:ascii="微軟正黑體" w:eastAsia="微軟正黑體" w:hAnsi="微軟正黑體" w:cstheme="minorHAnsi" w:hint="eastAsia"/>
          <w:color w:val="0000FF"/>
          <w:sz w:val="24"/>
          <w:szCs w:val="24"/>
        </w:rPr>
        <w:t xml:space="preserve">2天 </w:t>
      </w:r>
      <w:r w:rsidRPr="00A20AF9">
        <w:rPr>
          <w:rFonts w:ascii="微軟正黑體" w:eastAsia="微軟正黑體" w:hAnsi="微軟正黑體" w:cstheme="minorHAnsi"/>
          <w:color w:val="0000FF"/>
          <w:sz w:val="24"/>
          <w:szCs w:val="24"/>
        </w:rPr>
        <w:t>共16小時)</w:t>
      </w:r>
    </w:p>
    <w:p w14:paraId="4E168FAA" w14:textId="77777777" w:rsidR="00A20AF9" w:rsidRPr="00A20AF9" w:rsidRDefault="00A20AF9" w:rsidP="00576C5E">
      <w:pPr>
        <w:pStyle w:val="a3"/>
        <w:numPr>
          <w:ilvl w:val="0"/>
          <w:numId w:val="39"/>
        </w:numPr>
        <w:snapToGrid w:val="0"/>
        <w:spacing w:after="0" w:line="300" w:lineRule="exact"/>
        <w:jc w:val="both"/>
        <w:rPr>
          <w:rFonts w:ascii="微軟正黑體" w:eastAsia="微軟正黑體" w:hAnsi="微軟正黑體"/>
          <w:bCs/>
          <w:color w:val="000000"/>
        </w:rPr>
      </w:pPr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上課地點：網路視訊 線</w:t>
      </w:r>
      <w:proofErr w:type="gramStart"/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上</w:t>
      </w:r>
      <w:proofErr w:type="gramEnd"/>
      <w:r w:rsidRPr="00A20AF9">
        <w:rPr>
          <w:rFonts w:ascii="微軟正黑體" w:eastAsia="微軟正黑體" w:hAnsi="微軟正黑體" w:cstheme="minorHAnsi"/>
          <w:color w:val="000000" w:themeColor="text1"/>
          <w:sz w:val="24"/>
          <w:szCs w:val="24"/>
        </w:rPr>
        <w:t>上課</w:t>
      </w:r>
    </w:p>
    <w:p w14:paraId="7CB88147" w14:textId="00FB91D7" w:rsidR="00A20AF9" w:rsidRPr="00A20AF9" w:rsidRDefault="00A20AF9" w:rsidP="00576C5E">
      <w:pPr>
        <w:pStyle w:val="a3"/>
        <w:numPr>
          <w:ilvl w:val="0"/>
          <w:numId w:val="39"/>
        </w:numPr>
        <w:snapToGrid w:val="0"/>
        <w:spacing w:after="0" w:line="300" w:lineRule="exact"/>
        <w:jc w:val="both"/>
        <w:rPr>
          <w:rFonts w:ascii="微軟正黑體" w:eastAsia="微軟正黑體" w:hAnsi="微軟正黑體"/>
          <w:bCs/>
          <w:color w:val="000000"/>
        </w:rPr>
      </w:pPr>
      <w:r w:rsidRPr="00A20AF9">
        <w:rPr>
          <w:rFonts w:ascii="微軟正黑體" w:eastAsia="微軟正黑體" w:hAnsi="微軟正黑體" w:hint="eastAsia"/>
          <w:bCs/>
          <w:color w:val="000000"/>
        </w:rPr>
        <w:t>報名方式:</w:t>
      </w:r>
      <w:r w:rsidRPr="00A20AF9">
        <w:rPr>
          <w:rFonts w:ascii="微軟正黑體" w:eastAsia="微軟正黑體" w:hAnsi="微軟正黑體"/>
          <w:bCs/>
          <w:color w:val="000000"/>
        </w:rPr>
        <w:t xml:space="preserve"> </w:t>
      </w:r>
      <w:r w:rsidRPr="00A20AF9">
        <w:rPr>
          <w:rFonts w:ascii="微軟正黑體" w:eastAsia="微軟正黑體" w:hAnsi="微軟正黑體" w:hint="eastAsia"/>
          <w:bCs/>
          <w:color w:val="000000"/>
        </w:rPr>
        <w:t>填妥報名表後，E</w:t>
      </w:r>
      <w:r w:rsidRPr="00A20AF9">
        <w:rPr>
          <w:rFonts w:ascii="微軟正黑體" w:eastAsia="微軟正黑體" w:hAnsi="微軟正黑體"/>
          <w:bCs/>
          <w:color w:val="000000"/>
        </w:rPr>
        <w:t>mail</w:t>
      </w:r>
      <w:r w:rsidRPr="00A20AF9">
        <w:rPr>
          <w:rFonts w:ascii="微軟正黑體" w:eastAsia="微軟正黑體" w:hAnsi="微軟正黑體" w:hint="eastAsia"/>
          <w:bCs/>
          <w:color w:val="000000"/>
        </w:rPr>
        <w:t>至</w:t>
      </w:r>
      <w:hyperlink r:id="rId9" w:history="1">
        <w:r w:rsidRPr="00A20AF9">
          <w:rPr>
            <w:rFonts w:ascii="微軟正黑體" w:eastAsia="微軟正黑體" w:hAnsi="微軟正黑體" w:hint="eastAsia"/>
            <w:bCs/>
          </w:rPr>
          <w:t>service@ssi.org.tw</w:t>
        </w:r>
      </w:hyperlink>
      <w:r w:rsidRPr="00A20AF9">
        <w:rPr>
          <w:rFonts w:ascii="微軟正黑體" w:eastAsia="微軟正黑體" w:hAnsi="微軟正黑體"/>
          <w:bCs/>
          <w:color w:val="000000"/>
        </w:rPr>
        <w:t xml:space="preserve"> ; </w:t>
      </w:r>
      <w:r w:rsidRPr="00A20AF9">
        <w:rPr>
          <w:rFonts w:ascii="微軟正黑體" w:eastAsia="微軟正黑體" w:hAnsi="微軟正黑體" w:hint="eastAsia"/>
          <w:bCs/>
          <w:color w:val="000000"/>
        </w:rPr>
        <w:t>連絡電話03-5723200</w:t>
      </w:r>
    </w:p>
    <w:tbl>
      <w:tblPr>
        <w:tblW w:w="10249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605"/>
        <w:gridCol w:w="520"/>
        <w:gridCol w:w="866"/>
        <w:gridCol w:w="53"/>
        <w:gridCol w:w="826"/>
        <w:gridCol w:w="612"/>
        <w:gridCol w:w="668"/>
        <w:gridCol w:w="771"/>
        <w:gridCol w:w="177"/>
        <w:gridCol w:w="1439"/>
        <w:gridCol w:w="976"/>
        <w:gridCol w:w="42"/>
      </w:tblGrid>
      <w:tr w:rsidR="00A20AF9" w:rsidRPr="00A20AF9" w14:paraId="551EAA86" w14:textId="77777777" w:rsidTr="00A20AF9">
        <w:trPr>
          <w:cantSplit/>
          <w:trHeight w:val="593"/>
        </w:trPr>
        <w:tc>
          <w:tcPr>
            <w:tcW w:w="10249" w:type="dxa"/>
            <w:gridSpan w:val="14"/>
            <w:vAlign w:val="center"/>
          </w:tcPr>
          <w:p w14:paraId="4D446D37" w14:textId="77777777" w:rsidR="00A20AF9" w:rsidRPr="00A20AF9" w:rsidRDefault="00A20AF9" w:rsidP="00A20AF9">
            <w:pPr>
              <w:spacing w:line="240" w:lineRule="auto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20AF9">
              <w:rPr>
                <w:rFonts w:ascii="微軟正黑體" w:eastAsia="微軟正黑體" w:hAnsi="微軟正黑體" w:hint="eastAsia"/>
                <w:b/>
                <w:color w:val="7030A0"/>
                <w:sz w:val="36"/>
                <w:szCs w:val="36"/>
              </w:rPr>
              <w:t>專利規避與再生(網路班)</w:t>
            </w:r>
          </w:p>
        </w:tc>
      </w:tr>
      <w:tr w:rsidR="00A20AF9" w:rsidRPr="00A20AF9" w14:paraId="35A55B71" w14:textId="77777777" w:rsidTr="00EB3937">
        <w:trPr>
          <w:cantSplit/>
          <w:trHeight w:val="586"/>
        </w:trPr>
        <w:tc>
          <w:tcPr>
            <w:tcW w:w="1135" w:type="dxa"/>
            <w:vAlign w:val="center"/>
            <w:hideMark/>
          </w:tcPr>
          <w:p w14:paraId="1480C4D4" w14:textId="77777777" w:rsidR="00A20AF9" w:rsidRPr="00A20AF9" w:rsidRDefault="00A20AF9" w:rsidP="00A20AF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FF0000"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姓    名</w:t>
            </w:r>
            <w:r w:rsidRPr="00A20AF9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684" w:type="dxa"/>
            <w:gridSpan w:val="3"/>
            <w:vAlign w:val="center"/>
          </w:tcPr>
          <w:p w14:paraId="79F66EAB" w14:textId="5FE3FA66" w:rsidR="00A20AF9" w:rsidRPr="00A20AF9" w:rsidRDefault="00A20AF9" w:rsidP="00EB393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866" w:type="dxa"/>
            <w:vAlign w:val="center"/>
            <w:hideMark/>
          </w:tcPr>
          <w:p w14:paraId="7E007D25" w14:textId="77777777" w:rsidR="00A20AF9" w:rsidRPr="00A20AF9" w:rsidRDefault="00A20AF9" w:rsidP="00A20AF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性  別</w:t>
            </w:r>
          </w:p>
        </w:tc>
        <w:tc>
          <w:tcPr>
            <w:tcW w:w="2159" w:type="dxa"/>
            <w:gridSpan w:val="4"/>
            <w:vAlign w:val="center"/>
          </w:tcPr>
          <w:p w14:paraId="73CDEB5A" w14:textId="77777777" w:rsidR="00A20AF9" w:rsidRPr="00A20AF9" w:rsidRDefault="00A20AF9" w:rsidP="00A20AF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948" w:type="dxa"/>
            <w:gridSpan w:val="2"/>
            <w:vAlign w:val="center"/>
            <w:hideMark/>
          </w:tcPr>
          <w:p w14:paraId="3DCABFBA" w14:textId="77777777" w:rsidR="00A20AF9" w:rsidRPr="00A20AF9" w:rsidRDefault="00A20AF9" w:rsidP="00A20AF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電  話</w:t>
            </w:r>
            <w:r w:rsidRPr="00A20AF9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457" w:type="dxa"/>
            <w:gridSpan w:val="3"/>
            <w:vAlign w:val="center"/>
          </w:tcPr>
          <w:p w14:paraId="262A08EE" w14:textId="77777777" w:rsidR="00A20AF9" w:rsidRPr="00A20AF9" w:rsidRDefault="00A20AF9" w:rsidP="00A20AF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A20AF9" w:rsidRPr="00A20AF9" w14:paraId="52F3273A" w14:textId="77777777" w:rsidTr="00EB3937">
        <w:trPr>
          <w:cantSplit/>
          <w:trHeight w:val="545"/>
        </w:trPr>
        <w:tc>
          <w:tcPr>
            <w:tcW w:w="1135" w:type="dxa"/>
            <w:vAlign w:val="center"/>
            <w:hideMark/>
          </w:tcPr>
          <w:p w14:paraId="23B1D4BF" w14:textId="77777777" w:rsidR="00A20AF9" w:rsidRPr="00A20AF9" w:rsidRDefault="00A20AF9" w:rsidP="00A20AF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20AF9">
              <w:rPr>
                <w:rFonts w:ascii="微軟正黑體" w:eastAsia="微軟正黑體" w:hAnsi="微軟正黑體" w:hint="eastAsia"/>
                <w:bCs/>
              </w:rPr>
              <w:t>公司/單位</w:t>
            </w:r>
            <w:r w:rsidRPr="00A20AF9">
              <w:rPr>
                <w:rFonts w:ascii="微軟正黑體" w:eastAsia="微軟正黑體" w:hAnsi="微軟正黑體" w:hint="eastAsia"/>
                <w:bCs/>
                <w:color w:val="FF0000"/>
              </w:rPr>
              <w:t>*</w:t>
            </w:r>
          </w:p>
        </w:tc>
        <w:tc>
          <w:tcPr>
            <w:tcW w:w="2684" w:type="dxa"/>
            <w:gridSpan w:val="3"/>
            <w:vAlign w:val="center"/>
          </w:tcPr>
          <w:p w14:paraId="783B5CEE" w14:textId="77777777" w:rsidR="00A20AF9" w:rsidRPr="00A20AF9" w:rsidRDefault="00A20AF9" w:rsidP="00A20AF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866" w:type="dxa"/>
            <w:vAlign w:val="center"/>
            <w:hideMark/>
          </w:tcPr>
          <w:p w14:paraId="1869037C" w14:textId="77777777" w:rsidR="00A20AF9" w:rsidRPr="00A20AF9" w:rsidRDefault="00A20AF9" w:rsidP="00A20AF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部  門</w:t>
            </w:r>
            <w:r w:rsidRPr="00A20AF9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159" w:type="dxa"/>
            <w:gridSpan w:val="4"/>
            <w:vAlign w:val="center"/>
          </w:tcPr>
          <w:p w14:paraId="0FB76A9E" w14:textId="77777777" w:rsidR="00A20AF9" w:rsidRPr="00A20AF9" w:rsidRDefault="00A20AF9" w:rsidP="00A20AF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948" w:type="dxa"/>
            <w:gridSpan w:val="2"/>
            <w:vAlign w:val="center"/>
            <w:hideMark/>
          </w:tcPr>
          <w:p w14:paraId="0A81D637" w14:textId="77777777" w:rsidR="00A20AF9" w:rsidRPr="00A20AF9" w:rsidRDefault="00A20AF9" w:rsidP="00A20AF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職  稱</w:t>
            </w:r>
            <w:r w:rsidRPr="00A20AF9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457" w:type="dxa"/>
            <w:gridSpan w:val="3"/>
            <w:vAlign w:val="center"/>
          </w:tcPr>
          <w:p w14:paraId="3203B2E7" w14:textId="77777777" w:rsidR="00A20AF9" w:rsidRPr="00A20AF9" w:rsidRDefault="00A20AF9" w:rsidP="00A20AF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A20AF9" w:rsidRPr="00A20AF9" w14:paraId="0E41C1C8" w14:textId="77777777" w:rsidTr="00A20AF9">
        <w:trPr>
          <w:cantSplit/>
          <w:trHeight w:val="568"/>
        </w:trPr>
        <w:tc>
          <w:tcPr>
            <w:tcW w:w="1135" w:type="dxa"/>
            <w:vAlign w:val="center"/>
            <w:hideMark/>
          </w:tcPr>
          <w:p w14:paraId="5534B7B5" w14:textId="77777777" w:rsidR="00A20AF9" w:rsidRPr="00A20AF9" w:rsidRDefault="00A20AF9" w:rsidP="00A20AF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E-MAIL</w:t>
            </w:r>
            <w:r w:rsidRPr="00A20AF9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4429" w:type="dxa"/>
            <w:gridSpan w:val="6"/>
            <w:vAlign w:val="center"/>
          </w:tcPr>
          <w:p w14:paraId="62787A36" w14:textId="77777777" w:rsidR="00A20AF9" w:rsidRPr="00A20AF9" w:rsidRDefault="00A20AF9" w:rsidP="00A20AF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42F55331" w14:textId="77777777" w:rsidR="00A20AF9" w:rsidRPr="00A20AF9" w:rsidRDefault="00A20AF9" w:rsidP="00A20AF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行動電話</w:t>
            </w:r>
            <w:r w:rsidRPr="00A20AF9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3405" w:type="dxa"/>
            <w:gridSpan w:val="5"/>
            <w:vAlign w:val="center"/>
          </w:tcPr>
          <w:p w14:paraId="58855604" w14:textId="77777777" w:rsidR="00A20AF9" w:rsidRPr="00A20AF9" w:rsidRDefault="00A20AF9" w:rsidP="00A20AF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A20AF9" w:rsidRPr="00A20AF9" w14:paraId="6A5E36AC" w14:textId="77777777" w:rsidTr="00A20AF9">
        <w:trPr>
          <w:cantSplit/>
          <w:trHeight w:val="568"/>
        </w:trPr>
        <w:tc>
          <w:tcPr>
            <w:tcW w:w="1135" w:type="dxa"/>
            <w:vAlign w:val="center"/>
            <w:hideMark/>
          </w:tcPr>
          <w:p w14:paraId="0BB3BF78" w14:textId="77777777" w:rsidR="00A20AF9" w:rsidRPr="00A20AF9" w:rsidRDefault="00A20AF9" w:rsidP="00A20AF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地   址</w:t>
            </w:r>
            <w:r w:rsidRPr="00A20AF9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9114" w:type="dxa"/>
            <w:gridSpan w:val="13"/>
            <w:vAlign w:val="center"/>
          </w:tcPr>
          <w:p w14:paraId="09C51FB6" w14:textId="77777777" w:rsidR="00A20AF9" w:rsidRPr="00A20AF9" w:rsidRDefault="00A20AF9" w:rsidP="00A20AF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A20AF9" w:rsidRPr="00A20AF9" w14:paraId="16166A8E" w14:textId="77777777" w:rsidTr="00A20AF9">
        <w:trPr>
          <w:cantSplit/>
          <w:trHeight w:val="568"/>
        </w:trPr>
        <w:tc>
          <w:tcPr>
            <w:tcW w:w="1135" w:type="dxa"/>
            <w:vAlign w:val="center"/>
            <w:hideMark/>
          </w:tcPr>
          <w:p w14:paraId="3B644F1C" w14:textId="77777777" w:rsidR="00A20AF9" w:rsidRPr="00A20AF9" w:rsidRDefault="00A20AF9" w:rsidP="00A20AF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學   歷</w:t>
            </w:r>
          </w:p>
        </w:tc>
        <w:tc>
          <w:tcPr>
            <w:tcW w:w="9114" w:type="dxa"/>
            <w:gridSpan w:val="13"/>
            <w:vAlign w:val="center"/>
            <w:hideMark/>
          </w:tcPr>
          <w:p w14:paraId="123BAADC" w14:textId="77777777" w:rsidR="00A20AF9" w:rsidRPr="00A20AF9" w:rsidRDefault="00A20AF9" w:rsidP="00A20AF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□博士    □碩士    □大學    □專科    □其他    科系：____________</w:t>
            </w:r>
          </w:p>
        </w:tc>
      </w:tr>
      <w:tr w:rsidR="00A20AF9" w:rsidRPr="00A20AF9" w14:paraId="3FD326F6" w14:textId="77777777" w:rsidTr="00A20AF9">
        <w:trPr>
          <w:cantSplit/>
          <w:trHeight w:val="568"/>
        </w:trPr>
        <w:tc>
          <w:tcPr>
            <w:tcW w:w="1135" w:type="dxa"/>
            <w:vAlign w:val="center"/>
            <w:hideMark/>
          </w:tcPr>
          <w:p w14:paraId="750278A3" w14:textId="77777777" w:rsidR="00A20AF9" w:rsidRPr="00A20AF9" w:rsidRDefault="00A20AF9" w:rsidP="00A20AF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團體報名</w:t>
            </w:r>
          </w:p>
        </w:tc>
        <w:tc>
          <w:tcPr>
            <w:tcW w:w="9114" w:type="dxa"/>
            <w:gridSpan w:val="13"/>
            <w:tcBorders>
              <w:bottom w:val="single" w:sz="8" w:space="0" w:color="auto"/>
            </w:tcBorders>
            <w:vAlign w:val="center"/>
            <w:hideMark/>
          </w:tcPr>
          <w:p w14:paraId="7ADB081C" w14:textId="77777777" w:rsidR="00A20AF9" w:rsidRPr="00A20AF9" w:rsidRDefault="00A20AF9" w:rsidP="00A20AF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聯絡人姓名：             電話：               E-mail：</w:t>
            </w:r>
          </w:p>
        </w:tc>
      </w:tr>
      <w:tr w:rsidR="00A20AF9" w:rsidRPr="00A20AF9" w14:paraId="4375D5C2" w14:textId="77777777" w:rsidTr="00A20AF9">
        <w:trPr>
          <w:cantSplit/>
          <w:trHeight w:val="284"/>
        </w:trPr>
        <w:tc>
          <w:tcPr>
            <w:tcW w:w="1135" w:type="dxa"/>
            <w:vMerge w:val="restart"/>
            <w:tcBorders>
              <w:right w:val="single" w:sz="8" w:space="0" w:color="auto"/>
            </w:tcBorders>
            <w:vAlign w:val="center"/>
            <w:hideMark/>
          </w:tcPr>
          <w:p w14:paraId="228A90E6" w14:textId="77777777" w:rsidR="00A20AF9" w:rsidRPr="00A20AF9" w:rsidRDefault="00A20AF9" w:rsidP="00A20AF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訊息來源</w:t>
            </w:r>
            <w:r w:rsidRPr="00A20AF9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E57FC0" w14:textId="77777777" w:rsidR="00A20AF9" w:rsidRPr="00A20AF9" w:rsidRDefault="00A20AF9" w:rsidP="00A20AF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□SSI網站</w:t>
            </w:r>
          </w:p>
        </w:tc>
        <w:tc>
          <w:tcPr>
            <w:tcW w:w="143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762CB6E" w14:textId="77777777" w:rsidR="00A20AF9" w:rsidRPr="00A20AF9" w:rsidRDefault="00A20AF9" w:rsidP="00A20AF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□Email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231D45" w14:textId="77777777" w:rsidR="00A20AF9" w:rsidRPr="00A20AF9" w:rsidRDefault="00A20AF9" w:rsidP="00A20AF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□學會電子報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2269F88" w14:textId="77777777" w:rsidR="00A20AF9" w:rsidRPr="00A20AF9" w:rsidRDefault="00A20AF9" w:rsidP="00A20AF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□Li</w:t>
            </w:r>
            <w:r w:rsidRPr="00A20AF9">
              <w:rPr>
                <w:rFonts w:ascii="微軟正黑體" w:eastAsia="微軟正黑體" w:hAnsi="微軟正黑體"/>
                <w:bCs/>
                <w:sz w:val="23"/>
                <w:szCs w:val="23"/>
              </w:rPr>
              <w:t>ne</w:t>
            </w: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組群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C2F87A" w14:textId="77777777" w:rsidR="00A20AF9" w:rsidRPr="00A20AF9" w:rsidRDefault="00A20AF9" w:rsidP="00A20AF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□學會FB專頁</w:t>
            </w: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C33285" w14:textId="77777777" w:rsidR="00A20AF9" w:rsidRPr="00A20AF9" w:rsidRDefault="00A20AF9" w:rsidP="00A20AF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□朋友</w:t>
            </w:r>
          </w:p>
        </w:tc>
      </w:tr>
      <w:tr w:rsidR="00EB3937" w:rsidRPr="00A20AF9" w14:paraId="242540C7" w14:textId="77777777" w:rsidTr="006F2745">
        <w:trPr>
          <w:cantSplit/>
          <w:trHeight w:val="367"/>
        </w:trPr>
        <w:tc>
          <w:tcPr>
            <w:tcW w:w="1135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1A964B38" w14:textId="77777777" w:rsidR="00EB3937" w:rsidRPr="00A20AF9" w:rsidRDefault="00EB3937" w:rsidP="00EB3937">
            <w:pPr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2D071B9" w14:textId="1FF2313C" w:rsidR="00EB3937" w:rsidRPr="00A20AF9" w:rsidRDefault="00EB3937" w:rsidP="00EB393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□亞太教育網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1A77988" w14:textId="77777777" w:rsidR="00EB3937" w:rsidRPr="00A20AF9" w:rsidRDefault="00EB3937" w:rsidP="00EB393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□104教育網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0EE4081" w14:textId="77777777" w:rsidR="00EB3937" w:rsidRPr="00A20AF9" w:rsidRDefault="00EB3937" w:rsidP="00EB393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□台灣教育網</w:t>
            </w: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7B3B1" w14:textId="418345DB" w:rsidR="00EB3937" w:rsidRPr="00A20AF9" w:rsidRDefault="00EB3937" w:rsidP="00EB3937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□其他:________</w:t>
            </w:r>
          </w:p>
        </w:tc>
      </w:tr>
      <w:tr w:rsidR="00A20AF9" w:rsidRPr="00A20AF9" w14:paraId="337B0BAE" w14:textId="77777777" w:rsidTr="00A20AF9">
        <w:trPr>
          <w:gridAfter w:val="1"/>
          <w:wAfter w:w="42" w:type="dxa"/>
          <w:cantSplit/>
          <w:trHeight w:val="515"/>
        </w:trPr>
        <w:tc>
          <w:tcPr>
            <w:tcW w:w="2694" w:type="dxa"/>
            <w:gridSpan w:val="2"/>
            <w:vAlign w:val="center"/>
          </w:tcPr>
          <w:p w14:paraId="442E422A" w14:textId="77777777" w:rsidR="00A20AF9" w:rsidRPr="00A20AF9" w:rsidRDefault="00A20AF9" w:rsidP="00A20AF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課程報名費</w:t>
            </w:r>
          </w:p>
        </w:tc>
        <w:tc>
          <w:tcPr>
            <w:tcW w:w="7513" w:type="dxa"/>
            <w:gridSpan w:val="11"/>
            <w:vAlign w:val="center"/>
          </w:tcPr>
          <w:p w14:paraId="3DAD113C" w14:textId="69870119" w:rsidR="00A20AF9" w:rsidRPr="00A20AF9" w:rsidRDefault="00A20AF9" w:rsidP="00A20AF9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outlineLvl w:val="4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$</w:t>
            </w:r>
            <w:r>
              <w:rPr>
                <w:rFonts w:ascii="微軟正黑體" w:eastAsia="微軟正黑體" w:hAnsi="微軟正黑體"/>
                <w:bCs/>
                <w:sz w:val="23"/>
                <w:szCs w:val="23"/>
              </w:rPr>
              <w:t>6</w:t>
            </w: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000/人</w:t>
            </w:r>
          </w:p>
        </w:tc>
      </w:tr>
      <w:tr w:rsidR="00A20AF9" w:rsidRPr="00A20AF9" w14:paraId="1F921DD9" w14:textId="77777777" w:rsidTr="00A20AF9">
        <w:trPr>
          <w:gridAfter w:val="1"/>
          <w:wAfter w:w="42" w:type="dxa"/>
          <w:cantSplit/>
          <w:trHeight w:val="515"/>
        </w:trPr>
        <w:tc>
          <w:tcPr>
            <w:tcW w:w="2694" w:type="dxa"/>
            <w:gridSpan w:val="2"/>
            <w:vAlign w:val="center"/>
          </w:tcPr>
          <w:p w14:paraId="127BE6BC" w14:textId="77777777" w:rsidR="00A20AF9" w:rsidRPr="00A20AF9" w:rsidRDefault="00A20AF9" w:rsidP="00A20AF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發票抬頭：</w:t>
            </w:r>
          </w:p>
        </w:tc>
        <w:tc>
          <w:tcPr>
            <w:tcW w:w="7513" w:type="dxa"/>
            <w:gridSpan w:val="11"/>
            <w:vAlign w:val="center"/>
          </w:tcPr>
          <w:p w14:paraId="364F6994" w14:textId="77777777" w:rsidR="00A20AF9" w:rsidRPr="00A20AF9" w:rsidRDefault="00A20AF9" w:rsidP="00A20AF9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outlineLvl w:val="4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A20AF9" w:rsidRPr="00A20AF9" w14:paraId="24E87AAF" w14:textId="77777777" w:rsidTr="00A20AF9">
        <w:trPr>
          <w:gridAfter w:val="1"/>
          <w:wAfter w:w="42" w:type="dxa"/>
          <w:cantSplit/>
          <w:trHeight w:val="515"/>
        </w:trPr>
        <w:tc>
          <w:tcPr>
            <w:tcW w:w="2694" w:type="dxa"/>
            <w:gridSpan w:val="2"/>
            <w:vAlign w:val="center"/>
          </w:tcPr>
          <w:p w14:paraId="438FC175" w14:textId="77777777" w:rsidR="00A20AF9" w:rsidRPr="00A20AF9" w:rsidRDefault="00A20AF9" w:rsidP="00A20AF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統一編號：</w:t>
            </w:r>
          </w:p>
        </w:tc>
        <w:tc>
          <w:tcPr>
            <w:tcW w:w="7513" w:type="dxa"/>
            <w:gridSpan w:val="11"/>
            <w:vAlign w:val="center"/>
          </w:tcPr>
          <w:p w14:paraId="7CFD851C" w14:textId="77777777" w:rsidR="00A20AF9" w:rsidRPr="00A20AF9" w:rsidRDefault="00A20AF9" w:rsidP="00A20AF9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outlineLvl w:val="4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A20AF9" w:rsidRPr="00A20AF9" w14:paraId="661C77CD" w14:textId="77777777" w:rsidTr="00A20AF9">
        <w:trPr>
          <w:gridAfter w:val="1"/>
          <w:wAfter w:w="42" w:type="dxa"/>
          <w:cantSplit/>
          <w:trHeight w:val="515"/>
        </w:trPr>
        <w:tc>
          <w:tcPr>
            <w:tcW w:w="10207" w:type="dxa"/>
            <w:gridSpan w:val="13"/>
            <w:vAlign w:val="center"/>
          </w:tcPr>
          <w:p w14:paraId="05B75AA1" w14:textId="77777777" w:rsidR="00A20AF9" w:rsidRPr="00A20AF9" w:rsidRDefault="00A20AF9" w:rsidP="00A20AF9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outlineLvl w:val="4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以上報名費不含轉帳匯款手續費用</w:t>
            </w:r>
            <w:r w:rsidRPr="00A20AF9">
              <w:rPr>
                <w:rFonts w:ascii="微軟正黑體" w:eastAsia="微軟正黑體" w:hAnsi="微軟正黑體"/>
                <w:bCs/>
                <w:sz w:val="23"/>
                <w:szCs w:val="23"/>
              </w:rPr>
              <w:br/>
            </w: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◎完成匯款請將繳費證明(轉帳後5碼) mail至 service@ssi.org.tw 以便核對。</w:t>
            </w:r>
          </w:p>
        </w:tc>
      </w:tr>
      <w:tr w:rsidR="00A20AF9" w:rsidRPr="00A20AF9" w14:paraId="75250DAF" w14:textId="77777777" w:rsidTr="00A20AF9">
        <w:trPr>
          <w:gridAfter w:val="1"/>
          <w:wAfter w:w="42" w:type="dxa"/>
          <w:cantSplit/>
          <w:trHeight w:val="766"/>
        </w:trPr>
        <w:tc>
          <w:tcPr>
            <w:tcW w:w="2694" w:type="dxa"/>
            <w:gridSpan w:val="2"/>
            <w:vAlign w:val="center"/>
          </w:tcPr>
          <w:p w14:paraId="6D2CDED8" w14:textId="77777777" w:rsidR="00A20AF9" w:rsidRPr="00A20AF9" w:rsidRDefault="00A20AF9" w:rsidP="00A20AF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付款方式ATM轉帳</w:t>
            </w:r>
          </w:p>
        </w:tc>
        <w:tc>
          <w:tcPr>
            <w:tcW w:w="7513" w:type="dxa"/>
            <w:gridSpan w:val="11"/>
            <w:vAlign w:val="center"/>
          </w:tcPr>
          <w:p w14:paraId="26DECE1E" w14:textId="22B4DDDF" w:rsidR="00A20AF9" w:rsidRPr="00A20AF9" w:rsidRDefault="00A20AF9" w:rsidP="00A20AF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銀行：兆豐國際商業銀行 竹科新安分行 </w:t>
            </w: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，</w:t>
            </w: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總行代號 017 </w:t>
            </w:r>
          </w:p>
          <w:p w14:paraId="2CA29B1A" w14:textId="2F24EDFF" w:rsidR="00A20AF9" w:rsidRPr="00A20AF9" w:rsidRDefault="00A20AF9" w:rsidP="00A20AF9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A20AF9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帳號：020-09-10136-1   戶名：中華系統性創新學會</w:t>
            </w:r>
          </w:p>
        </w:tc>
      </w:tr>
    </w:tbl>
    <w:bookmarkEnd w:id="3"/>
    <w:bookmarkEnd w:id="4"/>
    <w:p w14:paraId="116C0B50" w14:textId="77777777" w:rsidR="00A20AF9" w:rsidRPr="00A20AF9" w:rsidRDefault="00A20AF9" w:rsidP="00A20AF9">
      <w:pPr>
        <w:snapToGrid w:val="0"/>
        <w:spacing w:line="300" w:lineRule="exact"/>
        <w:ind w:leftChars="-118" w:left="23" w:hangingChars="149" w:hanging="283"/>
        <w:jc w:val="both"/>
        <w:rPr>
          <w:rFonts w:ascii="微軟正黑體" w:eastAsia="微軟正黑體" w:hAnsi="微軟正黑體"/>
          <w:bCs/>
          <w:color w:val="FF0000"/>
          <w:sz w:val="19"/>
          <w:szCs w:val="19"/>
        </w:rPr>
      </w:pPr>
      <w:r w:rsidRPr="00A20AF9">
        <w:rPr>
          <w:rFonts w:ascii="微軟正黑體" w:eastAsia="微軟正黑體" w:hAnsi="微軟正黑體" w:hint="eastAsia"/>
          <w:bCs/>
          <w:color w:val="FF0000"/>
          <w:sz w:val="19"/>
          <w:szCs w:val="19"/>
        </w:rPr>
        <w:t>【注意事項】</w:t>
      </w:r>
    </w:p>
    <w:p w14:paraId="78FAC377" w14:textId="77777777" w:rsidR="00A20AF9" w:rsidRPr="00A20AF9" w:rsidRDefault="00A20AF9" w:rsidP="00A20AF9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300" w:lineRule="exact"/>
        <w:ind w:leftChars="-119" w:left="23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A20AF9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「</w:t>
      </w:r>
      <w:r w:rsidRPr="00A20AF9">
        <w:rPr>
          <w:rFonts w:ascii="微軟正黑體" w:eastAsia="微軟正黑體" w:hAnsi="微軟正黑體"/>
          <w:bCs/>
          <w:color w:val="000000"/>
          <w:sz w:val="19"/>
          <w:szCs w:val="19"/>
        </w:rPr>
        <w:t>*</w:t>
      </w:r>
      <w:r w:rsidRPr="00A20AF9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」項目請務必填寫，以利行前通知，或聯絡注意事項。</w:t>
      </w:r>
    </w:p>
    <w:p w14:paraId="4729B067" w14:textId="77777777" w:rsidR="00A20AF9" w:rsidRPr="00A20AF9" w:rsidRDefault="00A20AF9" w:rsidP="00A20AF9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300" w:lineRule="exact"/>
        <w:ind w:leftChars="-119" w:left="23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A20AF9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為尊重智財權，課程進行中禁止錄音、錄影。</w:t>
      </w:r>
    </w:p>
    <w:p w14:paraId="25614925" w14:textId="77777777" w:rsidR="00A20AF9" w:rsidRPr="00A20AF9" w:rsidRDefault="00A20AF9" w:rsidP="00A20AF9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300" w:lineRule="exact"/>
        <w:ind w:leftChars="-119" w:left="23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A20AF9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本會保留修訂課程、中斷課程及未達最低開課人數時取消課程之權利。本會保留因故調整課程時間，並通知已報名學員知悉。</w:t>
      </w:r>
    </w:p>
    <w:p w14:paraId="203FCF3C" w14:textId="77777777" w:rsidR="00A20AF9" w:rsidRPr="00A20AF9" w:rsidRDefault="00A20AF9" w:rsidP="00A20AF9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300" w:lineRule="exact"/>
        <w:ind w:leftChars="-119" w:left="23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A20AF9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因學員個人因素，上課前</w:t>
      </w:r>
      <w:r w:rsidRPr="00A20AF9">
        <w:rPr>
          <w:rFonts w:ascii="微軟正黑體" w:eastAsia="微軟正黑體" w:hAnsi="微軟正黑體"/>
          <w:bCs/>
          <w:color w:val="000000"/>
          <w:sz w:val="19"/>
          <w:szCs w:val="19"/>
        </w:rPr>
        <w:t>7天後即不得退費，但得轉讓、</w:t>
      </w:r>
      <w:proofErr w:type="gramStart"/>
      <w:r w:rsidRPr="00A20AF9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轉課</w:t>
      </w:r>
      <w:proofErr w:type="gramEnd"/>
      <w:r w:rsidRPr="00A20AF9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、或保留。上課前</w:t>
      </w:r>
      <w:r w:rsidRPr="00A20AF9">
        <w:rPr>
          <w:rFonts w:ascii="微軟正黑體" w:eastAsia="微軟正黑體" w:hAnsi="微軟正黑體"/>
          <w:bCs/>
          <w:color w:val="000000"/>
          <w:sz w:val="19"/>
          <w:szCs w:val="19"/>
        </w:rPr>
        <w:t>7天以上申請退費，退費時扣除手續費10%。</w:t>
      </w:r>
    </w:p>
    <w:p w14:paraId="4AFDEC84" w14:textId="77777777" w:rsidR="00A20AF9" w:rsidRPr="00A20AF9" w:rsidRDefault="00A20AF9" w:rsidP="00A20AF9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300" w:lineRule="exact"/>
        <w:ind w:leftChars="-119" w:left="23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A20AF9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若退費因素為學會課程取消或延課因素，學會負擔退費之手續費。</w:t>
      </w:r>
    </w:p>
    <w:p w14:paraId="0A6754E1" w14:textId="77777777" w:rsidR="00A20AF9" w:rsidRPr="00A20AF9" w:rsidRDefault="00A20AF9" w:rsidP="00A20AF9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300" w:lineRule="exact"/>
        <w:ind w:leftChars="-119" w:left="23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A20AF9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需</w:t>
      </w:r>
      <w:proofErr w:type="gramStart"/>
      <w:r w:rsidRPr="00A20AF9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報帳</w:t>
      </w:r>
      <w:proofErr w:type="gramEnd"/>
      <w:r w:rsidRPr="00A20AF9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者，請務必填寫「公司抬頭」及「統一編號」欄，以利開立收據。</w:t>
      </w:r>
    </w:p>
    <w:p w14:paraId="7D6C85F2" w14:textId="03B37731" w:rsidR="00D53C42" w:rsidRPr="00A20AF9" w:rsidRDefault="00A20AF9" w:rsidP="00023EDC">
      <w:pPr>
        <w:widowControl w:val="0"/>
        <w:numPr>
          <w:ilvl w:val="0"/>
          <w:numId w:val="1"/>
        </w:numPr>
        <w:overflowPunct w:val="0"/>
        <w:autoSpaceDE w:val="0"/>
        <w:autoSpaceDN w:val="0"/>
        <w:snapToGrid w:val="0"/>
        <w:spacing w:after="0" w:line="300" w:lineRule="exact"/>
        <w:ind w:leftChars="-119" w:left="23" w:hangingChars="150" w:hanging="285"/>
        <w:jc w:val="both"/>
        <w:rPr>
          <w:rFonts w:ascii="微軟正黑體" w:eastAsia="微軟正黑體" w:hAnsi="微軟正黑體" w:cstheme="minorHAnsi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A20AF9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團報時</w:t>
      </w:r>
      <w:proofErr w:type="gramEnd"/>
      <w:r w:rsidRPr="00A20AF9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每人仍需填一份資料，並加</w:t>
      </w:r>
      <w:proofErr w:type="gramStart"/>
      <w:r w:rsidRPr="00A20AF9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註團報</w:t>
      </w:r>
      <w:proofErr w:type="gramEnd"/>
      <w:r w:rsidRPr="00A20AF9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聯絡人聯絡資料。</w:t>
      </w:r>
    </w:p>
    <w:sectPr w:rsidR="00D53C42" w:rsidRPr="00A20AF9" w:rsidSect="00EE74A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077" w:bottom="851" w:left="1077" w:header="737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4CEF" w14:textId="77777777" w:rsidR="0063613E" w:rsidRDefault="0063613E" w:rsidP="003635B2">
      <w:r>
        <w:separator/>
      </w:r>
    </w:p>
  </w:endnote>
  <w:endnote w:type="continuationSeparator" w:id="0">
    <w:p w14:paraId="39CE0F5C" w14:textId="77777777" w:rsidR="0063613E" w:rsidRDefault="0063613E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507595"/>
      <w:docPartObj>
        <w:docPartGallery w:val="Page Numbers (Bottom of Page)"/>
        <w:docPartUnique/>
      </w:docPartObj>
    </w:sdtPr>
    <w:sdtContent>
      <w:p w14:paraId="17D236B9" w14:textId="39F18F53" w:rsidR="00841AE0" w:rsidRPr="00A46DA3" w:rsidRDefault="00212C9A" w:rsidP="00A46DA3">
        <w:pPr>
          <w:pStyle w:val="a7"/>
        </w:pPr>
        <w:r w:rsidRPr="00212C9A">
          <w:rPr>
            <w:rFonts w:ascii="微軟正黑體" w:hAnsi="微軟正黑體" w:cs="新細明體" w:hint="eastAsia"/>
            <w:b/>
            <w:bCs/>
            <w:color w:val="595959"/>
            <w:bdr w:val="none" w:sz="0" w:space="0" w:color="auto" w:frame="1"/>
          </w:rPr>
          <w:t>服務專案</w:t>
        </w:r>
        <w:r w:rsidRPr="00212C9A">
          <w:rPr>
            <w:rFonts w:ascii="微軟正黑體" w:hAnsi="微軟正黑體" w:cs="新細明體"/>
            <w:b/>
            <w:bCs/>
            <w:color w:val="595959"/>
            <w:bdr w:val="none" w:sz="0" w:space="0" w:color="auto" w:frame="1"/>
          </w:rPr>
          <w:t xml:space="preserve"> :</w:t>
        </w:r>
        <w:r w:rsidRPr="00212C9A">
          <w:rPr>
            <w:rFonts w:ascii="微軟正黑體" w:hAnsi="微軟正黑體" w:cs="新細明體" w:hint="eastAsia"/>
            <w:b/>
            <w:bCs/>
            <w:color w:val="595959"/>
            <w:bdr w:val="none" w:sz="0" w:space="0" w:color="auto" w:frame="1"/>
          </w:rPr>
          <w:t>「公開課程」、「企業包班與內訓」、「軟體與書籍銷售」、「方案輔導」</w:t>
        </w:r>
        <w:r w:rsidRPr="00212C9A">
          <w:rPr>
            <w:rFonts w:ascii="微軟正黑體" w:hAnsi="微軟正黑體" w:cs="新細明體"/>
            <w:b/>
            <w:bCs/>
            <w:color w:val="595959"/>
            <w:bdr w:val="none" w:sz="0" w:space="0" w:color="auto" w:frame="1"/>
          </w:rPr>
          <w:t xml:space="preserve">                 </w:t>
        </w:r>
        <w:r w:rsidR="00A46DA3">
          <w:fldChar w:fldCharType="begin"/>
        </w:r>
        <w:r w:rsidR="00A46DA3">
          <w:instrText>PAGE   \* MERGEFORMAT</w:instrText>
        </w:r>
        <w:r w:rsidR="00A46DA3">
          <w:fldChar w:fldCharType="separate"/>
        </w:r>
        <w:r w:rsidRPr="00212C9A">
          <w:t>5</w:t>
        </w:r>
        <w:r w:rsidR="00A46DA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24B2" w14:textId="77777777" w:rsidR="0063613E" w:rsidRDefault="0063613E" w:rsidP="003635B2">
      <w:r>
        <w:separator/>
      </w:r>
    </w:p>
  </w:footnote>
  <w:footnote w:type="continuationSeparator" w:id="0">
    <w:p w14:paraId="2E63D415" w14:textId="77777777" w:rsidR="0063613E" w:rsidRDefault="0063613E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2A35" w14:textId="77777777" w:rsidR="00287D94" w:rsidRDefault="00000000">
    <w:pPr>
      <w:pStyle w:val="a5"/>
    </w:pPr>
    <w:r>
      <w:rPr>
        <w:noProof/>
      </w:rPr>
      <w:pict w14:anchorId="6CDDB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6" o:spid="_x0000_s1032" type="#_x0000_t75" style="position:absolute;margin-left:0;margin-top:0;width:487.05pt;height:364.75pt;z-index:-251659264;mso-position-horizontal:center;mso-position-horizontal-relative:margin;mso-position-vertical:center;mso-position-vertical-relative:margin" o:allowincell="f">
          <v:imagedata r:id="rId1" o:title="SSILOGO-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AF59" w14:textId="2EF0E593" w:rsidR="00C451B7" w:rsidRDefault="00A20AF9" w:rsidP="00E64DBF">
    <w:pPr>
      <w:pStyle w:val="a5"/>
      <w:tabs>
        <w:tab w:val="clear" w:pos="8306"/>
        <w:tab w:val="left" w:pos="0"/>
        <w:tab w:val="right" w:pos="9781"/>
      </w:tabs>
      <w:spacing w:after="0" w:line="200" w:lineRule="exact"/>
      <w:ind w:right="-35"/>
      <w:jc w:val="right"/>
      <w:rPr>
        <w:rFonts w:ascii="微軟正黑體" w:eastAsia="微軟正黑體" w:hAnsi="微軟正黑體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9BFF61F" wp14:editId="5D887D00">
          <wp:simplePos x="0" y="0"/>
          <wp:positionH relativeFrom="column">
            <wp:posOffset>-113879</wp:posOffset>
          </wp:positionH>
          <wp:positionV relativeFrom="paragraph">
            <wp:posOffset>-171112</wp:posOffset>
          </wp:positionV>
          <wp:extent cx="783771" cy="497205"/>
          <wp:effectExtent l="0" t="0" r="0" b="0"/>
          <wp:wrapNone/>
          <wp:docPr id="5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96" cy="497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53E">
      <w:rPr>
        <w:rFonts w:ascii="微軟正黑體" w:eastAsia="微軟正黑體" w:hAnsi="微軟正黑體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451AAD3" wp14:editId="77744724">
          <wp:simplePos x="0" y="0"/>
          <wp:positionH relativeFrom="column">
            <wp:posOffset>3816350</wp:posOffset>
          </wp:positionH>
          <wp:positionV relativeFrom="paragraph">
            <wp:posOffset>-229870</wp:posOffset>
          </wp:positionV>
          <wp:extent cx="2659380" cy="625475"/>
          <wp:effectExtent l="0" t="0" r="7620" b="3175"/>
          <wp:wrapSquare wrapText="bothSides"/>
          <wp:docPr id="3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1" t="9628" r="1611"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94C47" wp14:editId="06800500">
              <wp:simplePos x="0" y="0"/>
              <wp:positionH relativeFrom="column">
                <wp:posOffset>586740</wp:posOffset>
              </wp:positionH>
              <wp:positionV relativeFrom="paragraph">
                <wp:posOffset>-271376</wp:posOffset>
              </wp:positionV>
              <wp:extent cx="2014220" cy="66167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22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AA533" w14:textId="77777777" w:rsidR="00C451B7" w:rsidRDefault="00C451B7" w:rsidP="00F978EC">
                          <w:pPr>
                            <w:kinsoku w:val="0"/>
                            <w:overflowPunct w:val="0"/>
                            <w:spacing w:after="0" w:line="240" w:lineRule="auto"/>
                            <w:textAlignment w:val="baseline"/>
                            <w:rPr>
                              <w:sz w:val="24"/>
                            </w:rPr>
                          </w:pPr>
                          <w:r w:rsidRPr="00190CFE">
                            <w:rPr>
                              <w:rFonts w:ascii="French Script MT" w:hAnsi="French Script MT"/>
                              <w:b/>
                              <w:bCs/>
                              <w:color w:val="000000"/>
                              <w:kern w:val="24"/>
                              <w:sz w:val="40"/>
                              <w:szCs w:val="40"/>
                            </w:rPr>
                            <w:t>International Society</w:t>
                          </w:r>
                        </w:p>
                        <w:p w14:paraId="77D08611" w14:textId="77777777" w:rsidR="00C451B7" w:rsidRDefault="00C451B7" w:rsidP="00F978EC">
                          <w:pPr>
                            <w:kinsoku w:val="0"/>
                            <w:overflowPunct w:val="0"/>
                            <w:spacing w:after="0" w:line="240" w:lineRule="auto"/>
                            <w:textAlignment w:val="baseline"/>
                          </w:pPr>
                          <w:r w:rsidRPr="00190CFE">
                            <w:rPr>
                              <w:rFonts w:ascii="French Script MT" w:hAnsi="French Script MT"/>
                              <w:b/>
                              <w:bCs/>
                              <w:color w:val="000000"/>
                              <w:kern w:val="24"/>
                              <w:sz w:val="40"/>
                              <w:szCs w:val="40"/>
                            </w:rPr>
                            <w:t>of Innovation Methods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94C4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6.2pt;margin-top:-21.35pt;width:158.6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" filled="f" stroked="f">
              <v:textbox>
                <w:txbxContent>
                  <w:p w14:paraId="4FEAA533" w14:textId="77777777" w:rsidR="00C451B7" w:rsidRDefault="00C451B7" w:rsidP="00F978EC">
                    <w:pPr>
                      <w:kinsoku w:val="0"/>
                      <w:overflowPunct w:val="0"/>
                      <w:spacing w:after="0" w:line="240" w:lineRule="auto"/>
                      <w:textAlignment w:val="baseline"/>
                      <w:rPr>
                        <w:sz w:val="24"/>
                      </w:rPr>
                    </w:pPr>
                    <w:r w:rsidRPr="00190CFE">
                      <w:rPr>
                        <w:rFonts w:ascii="French Script MT" w:hAnsi="French Script MT"/>
                        <w:b/>
                        <w:bCs/>
                        <w:color w:val="000000"/>
                        <w:kern w:val="24"/>
                        <w:sz w:val="40"/>
                        <w:szCs w:val="40"/>
                      </w:rPr>
                      <w:t>International Society</w:t>
                    </w:r>
                  </w:p>
                  <w:p w14:paraId="77D08611" w14:textId="77777777" w:rsidR="00C451B7" w:rsidRDefault="00C451B7" w:rsidP="00F978EC">
                    <w:pPr>
                      <w:kinsoku w:val="0"/>
                      <w:overflowPunct w:val="0"/>
                      <w:spacing w:after="0" w:line="240" w:lineRule="auto"/>
                      <w:textAlignment w:val="baseline"/>
                    </w:pPr>
                    <w:r w:rsidRPr="00190CFE">
                      <w:rPr>
                        <w:rFonts w:ascii="French Script MT" w:hAnsi="French Script MT"/>
                        <w:b/>
                        <w:bCs/>
                        <w:color w:val="000000"/>
                        <w:kern w:val="24"/>
                        <w:sz w:val="40"/>
                        <w:szCs w:val="40"/>
                      </w:rPr>
                      <w:t>of Innovation Methods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5B75" w14:textId="77777777" w:rsidR="00287D94" w:rsidRDefault="00000000">
    <w:pPr>
      <w:pStyle w:val="a5"/>
    </w:pPr>
    <w:r>
      <w:rPr>
        <w:noProof/>
      </w:rPr>
      <w:pict w14:anchorId="382DCB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5" o:spid="_x0000_s1031" type="#_x0000_t75" style="position:absolute;margin-left:0;margin-top:0;width:487.05pt;height:364.75pt;z-index:-251660288;mso-position-horizontal:center;mso-position-horizontal-relative:margin;mso-position-vertical:center;mso-position-vertical-relative:margin" o:allowincell="f">
          <v:imagedata r:id="rId1" o:title="SSILOGO-n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0.3pt;height:10.3pt" o:bullet="t">
        <v:imagedata r:id="rId1" o:title="BD14579_"/>
      </v:shape>
    </w:pict>
  </w:numPicBullet>
  <w:numPicBullet w:numPicBulletId="1">
    <w:pict>
      <v:shape id="_x0000_i1065" type="#_x0000_t75" style="width:98.2pt;height:92.55pt" o:bullet="t">
        <v:imagedata r:id="rId2" o:title="WORD 標籤用"/>
      </v:shape>
    </w:pict>
  </w:numPicBullet>
  <w:abstractNum w:abstractNumId="0" w15:restartNumberingAfterBreak="0">
    <w:nsid w:val="01320A98"/>
    <w:multiLevelType w:val="hybridMultilevel"/>
    <w:tmpl w:val="F7A891CC"/>
    <w:lvl w:ilvl="0" w:tplc="0409000B">
      <w:start w:val="1"/>
      <w:numFmt w:val="bullet"/>
      <w:lvlText w:val=""/>
      <w:lvlJc w:val="left"/>
      <w:pPr>
        <w:ind w:left="843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1" w15:restartNumberingAfterBreak="0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5201C2"/>
    <w:multiLevelType w:val="hybridMultilevel"/>
    <w:tmpl w:val="27A8A792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3" w15:restartNumberingAfterBreak="0">
    <w:nsid w:val="0E5D3248"/>
    <w:multiLevelType w:val="hybridMultilevel"/>
    <w:tmpl w:val="636228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E70E4"/>
    <w:multiLevelType w:val="hybridMultilevel"/>
    <w:tmpl w:val="37FC05DA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5" w15:restartNumberingAfterBreak="0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6" w15:restartNumberingAfterBreak="0">
    <w:nsid w:val="21C840FD"/>
    <w:multiLevelType w:val="hybridMultilevel"/>
    <w:tmpl w:val="D1F09266"/>
    <w:lvl w:ilvl="0" w:tplc="65BAFE08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C6758B"/>
    <w:multiLevelType w:val="hybridMultilevel"/>
    <w:tmpl w:val="4ADE939E"/>
    <w:lvl w:ilvl="0" w:tplc="65BAFE08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EF064B"/>
    <w:multiLevelType w:val="hybridMultilevel"/>
    <w:tmpl w:val="B79A26BE"/>
    <w:lvl w:ilvl="0" w:tplc="04090009">
      <w:start w:val="1"/>
      <w:numFmt w:val="bullet"/>
      <w:lvlText w:val="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9" w15:restartNumberingAfterBreak="0">
    <w:nsid w:val="27AF2052"/>
    <w:multiLevelType w:val="hybridMultilevel"/>
    <w:tmpl w:val="9D3EC19E"/>
    <w:lvl w:ilvl="0" w:tplc="C4D498FC">
      <w:start w:val="1"/>
      <w:numFmt w:val="bullet"/>
      <w:lvlText w:val="□"/>
      <w:lvlJc w:val="left"/>
      <w:pPr>
        <w:ind w:left="50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10" w15:restartNumberingAfterBreak="0">
    <w:nsid w:val="2CB14B71"/>
    <w:multiLevelType w:val="hybridMultilevel"/>
    <w:tmpl w:val="90EE92CA"/>
    <w:lvl w:ilvl="0" w:tplc="D604F60A">
      <w:start w:val="1"/>
      <w:numFmt w:val="taiwaneseCountingThousand"/>
      <w:lvlText w:val="%1、"/>
      <w:lvlJc w:val="left"/>
      <w:pPr>
        <w:ind w:left="585" w:hanging="58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EE067C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DE66CF"/>
    <w:multiLevelType w:val="hybridMultilevel"/>
    <w:tmpl w:val="C0B2ED46"/>
    <w:lvl w:ilvl="0" w:tplc="25E051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2F3589"/>
    <w:multiLevelType w:val="hybridMultilevel"/>
    <w:tmpl w:val="FC260BE2"/>
    <w:lvl w:ilvl="0" w:tplc="04090001">
      <w:start w:val="1"/>
      <w:numFmt w:val="bullet"/>
      <w:lvlText w:val=""/>
      <w:lvlJc w:val="left"/>
      <w:pPr>
        <w:ind w:left="585" w:hanging="585"/>
      </w:pPr>
      <w:rPr>
        <w:rFonts w:ascii="Wingdings" w:hAnsi="Wingdings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EE067C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147AF7"/>
    <w:multiLevelType w:val="hybridMultilevel"/>
    <w:tmpl w:val="70D28B24"/>
    <w:lvl w:ilvl="0" w:tplc="04090009">
      <w:start w:val="1"/>
      <w:numFmt w:val="bullet"/>
      <w:lvlText w:val=""/>
      <w:lvlJc w:val="left"/>
      <w:pPr>
        <w:ind w:left="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14" w15:restartNumberingAfterBreak="0">
    <w:nsid w:val="3BDA5A5B"/>
    <w:multiLevelType w:val="hybridMultilevel"/>
    <w:tmpl w:val="56A8F6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D2D23D7"/>
    <w:multiLevelType w:val="hybridMultilevel"/>
    <w:tmpl w:val="3C8886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A41ACC"/>
    <w:multiLevelType w:val="hybridMultilevel"/>
    <w:tmpl w:val="4F8C457C"/>
    <w:lvl w:ilvl="0" w:tplc="65BAFE08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1E40134"/>
    <w:multiLevelType w:val="hybridMultilevel"/>
    <w:tmpl w:val="120EFA1C"/>
    <w:lvl w:ilvl="0" w:tplc="969EC86A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225543A"/>
    <w:multiLevelType w:val="hybridMultilevel"/>
    <w:tmpl w:val="F2262D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6"/>
      <w:numFmt w:val="taiwaneseCountingThousand"/>
      <w:lvlText w:val="%3、"/>
      <w:lvlJc w:val="left"/>
      <w:pPr>
        <w:ind w:left="1680" w:hanging="720"/>
      </w:pPr>
    </w:lvl>
    <w:lvl w:ilvl="3" w:tplc="FFFFFFFF">
      <w:start w:val="6"/>
      <w:numFmt w:val="taiwaneseCountingThousand"/>
      <w:lvlText w:val="%4．"/>
      <w:lvlJc w:val="left"/>
      <w:pPr>
        <w:ind w:left="2160" w:hanging="720"/>
      </w:pPr>
    </w:lvl>
    <w:lvl w:ilvl="4" w:tplc="FFFFFFFF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23C288A"/>
    <w:multiLevelType w:val="hybridMultilevel"/>
    <w:tmpl w:val="DB422FCA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20" w15:restartNumberingAfterBreak="0">
    <w:nsid w:val="42A86D00"/>
    <w:multiLevelType w:val="hybridMultilevel"/>
    <w:tmpl w:val="F80A3520"/>
    <w:lvl w:ilvl="0" w:tplc="7E668CC4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39F7237"/>
    <w:multiLevelType w:val="hybridMultilevel"/>
    <w:tmpl w:val="F5346978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22" w15:restartNumberingAfterBreak="0">
    <w:nsid w:val="45906BB2"/>
    <w:multiLevelType w:val="hybridMultilevel"/>
    <w:tmpl w:val="BCCED5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C61A41"/>
    <w:multiLevelType w:val="hybridMultilevel"/>
    <w:tmpl w:val="3C98F032"/>
    <w:lvl w:ilvl="0" w:tplc="969EC86A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D5E5434"/>
    <w:multiLevelType w:val="hybridMultilevel"/>
    <w:tmpl w:val="25FEC926"/>
    <w:lvl w:ilvl="0" w:tplc="6A025CDC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DB8430A"/>
    <w:multiLevelType w:val="hybridMultilevel"/>
    <w:tmpl w:val="3CAE2CE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7" w15:restartNumberingAfterBreak="0">
    <w:nsid w:val="4EA8462B"/>
    <w:multiLevelType w:val="hybridMultilevel"/>
    <w:tmpl w:val="32D22A2A"/>
    <w:lvl w:ilvl="0" w:tplc="6A025CDC">
      <w:start w:val="1"/>
      <w:numFmt w:val="bullet"/>
      <w:lvlText w:val=""/>
      <w:lvlJc w:val="left"/>
      <w:pPr>
        <w:ind w:left="748" w:hanging="48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"/>
      <w:lvlJc w:val="left"/>
      <w:pPr>
        <w:ind w:left="1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8" w:hanging="480"/>
      </w:pPr>
      <w:rPr>
        <w:rFonts w:ascii="Wingdings" w:hAnsi="Wingdings" w:hint="default"/>
      </w:rPr>
    </w:lvl>
  </w:abstractNum>
  <w:abstractNum w:abstractNumId="28" w15:restartNumberingAfterBreak="0">
    <w:nsid w:val="50F17F41"/>
    <w:multiLevelType w:val="hybridMultilevel"/>
    <w:tmpl w:val="7ABE57E6"/>
    <w:lvl w:ilvl="0" w:tplc="12C43C40">
      <w:start w:val="1"/>
      <w:numFmt w:val="bullet"/>
      <w:lvlText w:val="−"/>
      <w:lvlJc w:val="left"/>
      <w:pPr>
        <w:ind w:left="843" w:hanging="480"/>
      </w:pPr>
      <w:rPr>
        <w:rFonts w:ascii="Viner Hand ITC" w:hAnsi="Viner Hand ITC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29" w15:restartNumberingAfterBreak="0">
    <w:nsid w:val="5A6E05B1"/>
    <w:multiLevelType w:val="hybridMultilevel"/>
    <w:tmpl w:val="522492F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D9F73AE"/>
    <w:multiLevelType w:val="hybridMultilevel"/>
    <w:tmpl w:val="123CDF54"/>
    <w:lvl w:ilvl="0" w:tplc="6A025CDC">
      <w:start w:val="1"/>
      <w:numFmt w:val="bullet"/>
      <w:lvlText w:val=""/>
      <w:lvlPicBulletId w:val="1"/>
      <w:lvlJc w:val="left"/>
      <w:pPr>
        <w:ind w:left="480" w:hanging="48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7E33C20"/>
    <w:multiLevelType w:val="hybridMultilevel"/>
    <w:tmpl w:val="C99E4F6E"/>
    <w:lvl w:ilvl="0" w:tplc="6A025CDC">
      <w:start w:val="1"/>
      <w:numFmt w:val="bullet"/>
      <w:lvlText w:val=""/>
      <w:lvlPicBulletId w:val="1"/>
      <w:lvlJc w:val="left"/>
      <w:pPr>
        <w:ind w:left="480" w:hanging="48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9E94B8B"/>
    <w:multiLevelType w:val="hybridMultilevel"/>
    <w:tmpl w:val="B114FB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D5115B1"/>
    <w:multiLevelType w:val="hybridMultilevel"/>
    <w:tmpl w:val="A42237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EFE6199"/>
    <w:multiLevelType w:val="hybridMultilevel"/>
    <w:tmpl w:val="00180524"/>
    <w:lvl w:ilvl="0" w:tplc="6A025CDC">
      <w:start w:val="1"/>
      <w:numFmt w:val="bullet"/>
      <w:lvlText w:val=""/>
      <w:lvlPicBulletId w:val="1"/>
      <w:lvlJc w:val="left"/>
      <w:pPr>
        <w:ind w:left="480" w:hanging="48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66F5275"/>
    <w:multiLevelType w:val="hybridMultilevel"/>
    <w:tmpl w:val="3E92CC60"/>
    <w:lvl w:ilvl="0" w:tplc="04090001">
      <w:start w:val="1"/>
      <w:numFmt w:val="bullet"/>
      <w:lvlText w:val=""/>
      <w:lvlJc w:val="left"/>
      <w:pPr>
        <w:ind w:left="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8" w:hanging="480"/>
      </w:pPr>
      <w:rPr>
        <w:rFonts w:ascii="Wingdings" w:hAnsi="Wingdings" w:hint="default"/>
      </w:rPr>
    </w:lvl>
  </w:abstractNum>
  <w:abstractNum w:abstractNumId="36" w15:restartNumberingAfterBreak="0">
    <w:nsid w:val="769D2446"/>
    <w:multiLevelType w:val="hybridMultilevel"/>
    <w:tmpl w:val="A9084624"/>
    <w:lvl w:ilvl="0" w:tplc="DC042A2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76864D60">
      <w:start w:val="1"/>
      <w:numFmt w:val="bullet"/>
      <w:lvlText w:val="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E555A1D"/>
    <w:multiLevelType w:val="hybridMultilevel"/>
    <w:tmpl w:val="9912C696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856DB6C">
      <w:start w:val="6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818AEAA4">
      <w:start w:val="6"/>
      <w:numFmt w:val="taiwaneseCountingThousand"/>
      <w:lvlText w:val="%4．"/>
      <w:lvlJc w:val="left"/>
      <w:pPr>
        <w:ind w:left="2160" w:hanging="72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48257737">
    <w:abstractNumId w:val="23"/>
  </w:num>
  <w:num w:numId="2" w16cid:durableId="177429283">
    <w:abstractNumId w:val="1"/>
  </w:num>
  <w:num w:numId="3" w16cid:durableId="860436010">
    <w:abstractNumId w:val="5"/>
  </w:num>
  <w:num w:numId="4" w16cid:durableId="54284409">
    <w:abstractNumId w:val="20"/>
  </w:num>
  <w:num w:numId="5" w16cid:durableId="1017076875">
    <w:abstractNumId w:val="8"/>
  </w:num>
  <w:num w:numId="6" w16cid:durableId="951715041">
    <w:abstractNumId w:val="13"/>
  </w:num>
  <w:num w:numId="7" w16cid:durableId="1365790920">
    <w:abstractNumId w:val="2"/>
  </w:num>
  <w:num w:numId="8" w16cid:durableId="613244743">
    <w:abstractNumId w:val="19"/>
  </w:num>
  <w:num w:numId="9" w16cid:durableId="414521664">
    <w:abstractNumId w:val="21"/>
  </w:num>
  <w:num w:numId="10" w16cid:durableId="1675692668">
    <w:abstractNumId w:val="4"/>
  </w:num>
  <w:num w:numId="11" w16cid:durableId="368141169">
    <w:abstractNumId w:val="16"/>
  </w:num>
  <w:num w:numId="12" w16cid:durableId="1903903943">
    <w:abstractNumId w:val="7"/>
  </w:num>
  <w:num w:numId="13" w16cid:durableId="1149126146">
    <w:abstractNumId w:val="17"/>
  </w:num>
  <w:num w:numId="14" w16cid:durableId="2059356135">
    <w:abstractNumId w:val="6"/>
  </w:num>
  <w:num w:numId="15" w16cid:durableId="990711622">
    <w:abstractNumId w:val="3"/>
  </w:num>
  <w:num w:numId="16" w16cid:durableId="1103919831">
    <w:abstractNumId w:val="26"/>
  </w:num>
  <w:num w:numId="17" w16cid:durableId="739524088">
    <w:abstractNumId w:val="3"/>
  </w:num>
  <w:num w:numId="18" w16cid:durableId="1162895795">
    <w:abstractNumId w:val="24"/>
  </w:num>
  <w:num w:numId="19" w16cid:durableId="224950203">
    <w:abstractNumId w:val="33"/>
  </w:num>
  <w:num w:numId="20" w16cid:durableId="510023673">
    <w:abstractNumId w:val="31"/>
  </w:num>
  <w:num w:numId="21" w16cid:durableId="1424836670">
    <w:abstractNumId w:val="30"/>
  </w:num>
  <w:num w:numId="22" w16cid:durableId="647320396">
    <w:abstractNumId w:val="32"/>
  </w:num>
  <w:num w:numId="23" w16cid:durableId="576524136">
    <w:abstractNumId w:val="34"/>
  </w:num>
  <w:num w:numId="24" w16cid:durableId="1693922595">
    <w:abstractNumId w:val="25"/>
  </w:num>
  <w:num w:numId="25" w16cid:durableId="991837034">
    <w:abstractNumId w:val="11"/>
  </w:num>
  <w:num w:numId="26" w16cid:durableId="564336150">
    <w:abstractNumId w:val="27"/>
  </w:num>
  <w:num w:numId="27" w16cid:durableId="1834102329">
    <w:abstractNumId w:val="35"/>
  </w:num>
  <w:num w:numId="28" w16cid:durableId="76441493">
    <w:abstractNumId w:val="14"/>
  </w:num>
  <w:num w:numId="29" w16cid:durableId="643894016">
    <w:abstractNumId w:val="15"/>
  </w:num>
  <w:num w:numId="30" w16cid:durableId="1338001204">
    <w:abstractNumId w:val="28"/>
  </w:num>
  <w:num w:numId="31" w16cid:durableId="1857650641">
    <w:abstractNumId w:val="29"/>
  </w:num>
  <w:num w:numId="32" w16cid:durableId="895504888">
    <w:abstractNumId w:val="10"/>
  </w:num>
  <w:num w:numId="33" w16cid:durableId="1868332351">
    <w:abstractNumId w:val="36"/>
  </w:num>
  <w:num w:numId="34" w16cid:durableId="468594807">
    <w:abstractNumId w:val="12"/>
  </w:num>
  <w:num w:numId="35" w16cid:durableId="411320491">
    <w:abstractNumId w:val="22"/>
  </w:num>
  <w:num w:numId="36" w16cid:durableId="2120829006">
    <w:abstractNumId w:val="18"/>
    <w:lvlOverride w:ilvl="0">
      <w:startOverride w:val="1"/>
    </w:lvlOverride>
    <w:lvlOverride w:ilvl="1"/>
    <w:lvlOverride w:ilvl="2">
      <w:startOverride w:val="6"/>
    </w:lvlOverride>
    <w:lvlOverride w:ilvl="3">
      <w:startOverride w:val="6"/>
    </w:lvlOverride>
    <w:lvlOverride w:ilvl="4"/>
    <w:lvlOverride w:ilvl="5"/>
    <w:lvlOverride w:ilvl="6"/>
    <w:lvlOverride w:ilvl="7"/>
    <w:lvlOverride w:ilvl="8"/>
  </w:num>
  <w:num w:numId="37" w16cid:durableId="234439056">
    <w:abstractNumId w:val="37"/>
    <w:lvlOverride w:ilvl="0"/>
    <w:lvlOverride w:ilvl="1"/>
    <w:lvlOverride w:ilvl="2">
      <w:startOverride w:val="6"/>
    </w:lvlOverride>
    <w:lvlOverride w:ilvl="3">
      <w:startOverride w:val="6"/>
    </w:lvlOverride>
    <w:lvlOverride w:ilvl="4"/>
    <w:lvlOverride w:ilvl="5"/>
    <w:lvlOverride w:ilvl="6"/>
    <w:lvlOverride w:ilvl="7"/>
    <w:lvlOverride w:ilvl="8"/>
  </w:num>
  <w:num w:numId="38" w16cid:durableId="1845437070">
    <w:abstractNumId w:val="9"/>
  </w:num>
  <w:num w:numId="39" w16cid:durableId="171272485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hideGrammaticalErrors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0NLMwNjczMTQ1sLRQ0lEKTi0uzszPAykwqwUAPLThlywAAAA="/>
  </w:docVars>
  <w:rsids>
    <w:rsidRoot w:val="00945531"/>
    <w:rsid w:val="000005B4"/>
    <w:rsid w:val="00002E36"/>
    <w:rsid w:val="00010D4A"/>
    <w:rsid w:val="00014C09"/>
    <w:rsid w:val="0001595A"/>
    <w:rsid w:val="0001699C"/>
    <w:rsid w:val="000216D7"/>
    <w:rsid w:val="000253DC"/>
    <w:rsid w:val="00030F61"/>
    <w:rsid w:val="00033DF5"/>
    <w:rsid w:val="0003414D"/>
    <w:rsid w:val="00034649"/>
    <w:rsid w:val="00035B61"/>
    <w:rsid w:val="00035C95"/>
    <w:rsid w:val="0003724B"/>
    <w:rsid w:val="00043749"/>
    <w:rsid w:val="00050AB4"/>
    <w:rsid w:val="000518AD"/>
    <w:rsid w:val="00053ACB"/>
    <w:rsid w:val="00053EC4"/>
    <w:rsid w:val="00054AB0"/>
    <w:rsid w:val="000575A1"/>
    <w:rsid w:val="00062761"/>
    <w:rsid w:val="000638DD"/>
    <w:rsid w:val="0006409B"/>
    <w:rsid w:val="00072B6E"/>
    <w:rsid w:val="00072EA2"/>
    <w:rsid w:val="00074DF0"/>
    <w:rsid w:val="00075B32"/>
    <w:rsid w:val="000824B1"/>
    <w:rsid w:val="00085715"/>
    <w:rsid w:val="00087C03"/>
    <w:rsid w:val="00097176"/>
    <w:rsid w:val="000A165D"/>
    <w:rsid w:val="000A2153"/>
    <w:rsid w:val="000A4481"/>
    <w:rsid w:val="000A4CBC"/>
    <w:rsid w:val="000A6929"/>
    <w:rsid w:val="000A6CA4"/>
    <w:rsid w:val="000A71D0"/>
    <w:rsid w:val="000A72DA"/>
    <w:rsid w:val="000B0047"/>
    <w:rsid w:val="000B4C31"/>
    <w:rsid w:val="000B5FD3"/>
    <w:rsid w:val="000B6023"/>
    <w:rsid w:val="000C1A5F"/>
    <w:rsid w:val="000C57EE"/>
    <w:rsid w:val="000C5F98"/>
    <w:rsid w:val="000C7809"/>
    <w:rsid w:val="000D092A"/>
    <w:rsid w:val="000D3321"/>
    <w:rsid w:val="000D6DEC"/>
    <w:rsid w:val="000D71E8"/>
    <w:rsid w:val="000E017D"/>
    <w:rsid w:val="000E60EE"/>
    <w:rsid w:val="000F0A75"/>
    <w:rsid w:val="000F3191"/>
    <w:rsid w:val="000F633F"/>
    <w:rsid w:val="000F67B2"/>
    <w:rsid w:val="00106B82"/>
    <w:rsid w:val="00106FCE"/>
    <w:rsid w:val="00107C5E"/>
    <w:rsid w:val="00111023"/>
    <w:rsid w:val="00111693"/>
    <w:rsid w:val="00111F07"/>
    <w:rsid w:val="001126AB"/>
    <w:rsid w:val="00112EFE"/>
    <w:rsid w:val="00123551"/>
    <w:rsid w:val="001263C1"/>
    <w:rsid w:val="0013258F"/>
    <w:rsid w:val="00133C71"/>
    <w:rsid w:val="001340E8"/>
    <w:rsid w:val="00141C15"/>
    <w:rsid w:val="0014364F"/>
    <w:rsid w:val="00144E0C"/>
    <w:rsid w:val="00146208"/>
    <w:rsid w:val="00150253"/>
    <w:rsid w:val="00152A88"/>
    <w:rsid w:val="00152FCF"/>
    <w:rsid w:val="0015319B"/>
    <w:rsid w:val="0015379E"/>
    <w:rsid w:val="0015408A"/>
    <w:rsid w:val="00156D83"/>
    <w:rsid w:val="00161EC1"/>
    <w:rsid w:val="00161FA3"/>
    <w:rsid w:val="001624EF"/>
    <w:rsid w:val="001717B5"/>
    <w:rsid w:val="00186613"/>
    <w:rsid w:val="00186B4E"/>
    <w:rsid w:val="001933D0"/>
    <w:rsid w:val="001974AF"/>
    <w:rsid w:val="001A6056"/>
    <w:rsid w:val="001A6078"/>
    <w:rsid w:val="001B0753"/>
    <w:rsid w:val="001B0778"/>
    <w:rsid w:val="001C09A8"/>
    <w:rsid w:val="001C22AA"/>
    <w:rsid w:val="001C2BFD"/>
    <w:rsid w:val="001C66FF"/>
    <w:rsid w:val="001C6904"/>
    <w:rsid w:val="001C7388"/>
    <w:rsid w:val="001D0468"/>
    <w:rsid w:val="001D0BF2"/>
    <w:rsid w:val="001D2BC6"/>
    <w:rsid w:val="001D4902"/>
    <w:rsid w:val="001D668D"/>
    <w:rsid w:val="001D6910"/>
    <w:rsid w:val="001E03F8"/>
    <w:rsid w:val="001E0F9F"/>
    <w:rsid w:val="001E135A"/>
    <w:rsid w:val="001E2050"/>
    <w:rsid w:val="001E2A8A"/>
    <w:rsid w:val="001E46EF"/>
    <w:rsid w:val="001E4A47"/>
    <w:rsid w:val="001E5FDE"/>
    <w:rsid w:val="001E6120"/>
    <w:rsid w:val="001E737D"/>
    <w:rsid w:val="001E781F"/>
    <w:rsid w:val="001F0418"/>
    <w:rsid w:val="001F0D6E"/>
    <w:rsid w:val="001F1F09"/>
    <w:rsid w:val="001F35B6"/>
    <w:rsid w:val="001F5DA7"/>
    <w:rsid w:val="001F7B32"/>
    <w:rsid w:val="00205028"/>
    <w:rsid w:val="00210720"/>
    <w:rsid w:val="00211C3B"/>
    <w:rsid w:val="00212C9A"/>
    <w:rsid w:val="0021533D"/>
    <w:rsid w:val="00215FA0"/>
    <w:rsid w:val="002276F7"/>
    <w:rsid w:val="0023137C"/>
    <w:rsid w:val="00233E6E"/>
    <w:rsid w:val="00235A79"/>
    <w:rsid w:val="00237411"/>
    <w:rsid w:val="002423C7"/>
    <w:rsid w:val="002512F7"/>
    <w:rsid w:val="002529D5"/>
    <w:rsid w:val="0025419F"/>
    <w:rsid w:val="00254234"/>
    <w:rsid w:val="002618B4"/>
    <w:rsid w:val="00263702"/>
    <w:rsid w:val="00263CC3"/>
    <w:rsid w:val="002754C4"/>
    <w:rsid w:val="002762CC"/>
    <w:rsid w:val="00281B49"/>
    <w:rsid w:val="00281BDD"/>
    <w:rsid w:val="00287D94"/>
    <w:rsid w:val="002902A8"/>
    <w:rsid w:val="00292030"/>
    <w:rsid w:val="0029556C"/>
    <w:rsid w:val="00296D73"/>
    <w:rsid w:val="002A048A"/>
    <w:rsid w:val="002A228A"/>
    <w:rsid w:val="002B09B3"/>
    <w:rsid w:val="002B10ED"/>
    <w:rsid w:val="002B3C84"/>
    <w:rsid w:val="002B535D"/>
    <w:rsid w:val="002B5A2E"/>
    <w:rsid w:val="002B6948"/>
    <w:rsid w:val="002B7B8A"/>
    <w:rsid w:val="002C289D"/>
    <w:rsid w:val="002C30FD"/>
    <w:rsid w:val="002C4CB2"/>
    <w:rsid w:val="002C5549"/>
    <w:rsid w:val="002C6746"/>
    <w:rsid w:val="002D1205"/>
    <w:rsid w:val="002D3CE6"/>
    <w:rsid w:val="002D69B1"/>
    <w:rsid w:val="002D7098"/>
    <w:rsid w:val="002E06EA"/>
    <w:rsid w:val="002E18E4"/>
    <w:rsid w:val="002F469D"/>
    <w:rsid w:val="00304BE6"/>
    <w:rsid w:val="00305966"/>
    <w:rsid w:val="00306183"/>
    <w:rsid w:val="00310F5B"/>
    <w:rsid w:val="00314D4E"/>
    <w:rsid w:val="0031682B"/>
    <w:rsid w:val="00321E44"/>
    <w:rsid w:val="003259AA"/>
    <w:rsid w:val="00333115"/>
    <w:rsid w:val="00335016"/>
    <w:rsid w:val="0033595D"/>
    <w:rsid w:val="00337F26"/>
    <w:rsid w:val="00340FAE"/>
    <w:rsid w:val="0034630F"/>
    <w:rsid w:val="00346350"/>
    <w:rsid w:val="00351A35"/>
    <w:rsid w:val="003521C3"/>
    <w:rsid w:val="003530E4"/>
    <w:rsid w:val="00355E4C"/>
    <w:rsid w:val="00360C54"/>
    <w:rsid w:val="00360F6C"/>
    <w:rsid w:val="003635B2"/>
    <w:rsid w:val="00364952"/>
    <w:rsid w:val="00372002"/>
    <w:rsid w:val="00375D1A"/>
    <w:rsid w:val="003819DB"/>
    <w:rsid w:val="00382E90"/>
    <w:rsid w:val="00384A74"/>
    <w:rsid w:val="00393F75"/>
    <w:rsid w:val="003950DD"/>
    <w:rsid w:val="003A60D5"/>
    <w:rsid w:val="003B56D7"/>
    <w:rsid w:val="003C08E4"/>
    <w:rsid w:val="003C2E5A"/>
    <w:rsid w:val="003D2F93"/>
    <w:rsid w:val="003D53F3"/>
    <w:rsid w:val="003D6A33"/>
    <w:rsid w:val="003E2498"/>
    <w:rsid w:val="003F033E"/>
    <w:rsid w:val="003F3E34"/>
    <w:rsid w:val="003F5816"/>
    <w:rsid w:val="003F7821"/>
    <w:rsid w:val="00402B9A"/>
    <w:rsid w:val="004059A6"/>
    <w:rsid w:val="00405B68"/>
    <w:rsid w:val="00406A28"/>
    <w:rsid w:val="00410E10"/>
    <w:rsid w:val="004123A4"/>
    <w:rsid w:val="00420CB3"/>
    <w:rsid w:val="00421AFE"/>
    <w:rsid w:val="00422DF1"/>
    <w:rsid w:val="004256C8"/>
    <w:rsid w:val="004266A1"/>
    <w:rsid w:val="004315AE"/>
    <w:rsid w:val="004402E6"/>
    <w:rsid w:val="00443FA6"/>
    <w:rsid w:val="0044655B"/>
    <w:rsid w:val="0045586B"/>
    <w:rsid w:val="00456241"/>
    <w:rsid w:val="004574FF"/>
    <w:rsid w:val="00461795"/>
    <w:rsid w:val="004659AD"/>
    <w:rsid w:val="0047171C"/>
    <w:rsid w:val="00473020"/>
    <w:rsid w:val="00473436"/>
    <w:rsid w:val="004734D2"/>
    <w:rsid w:val="00483367"/>
    <w:rsid w:val="004908C9"/>
    <w:rsid w:val="004911F0"/>
    <w:rsid w:val="00493C19"/>
    <w:rsid w:val="004941F3"/>
    <w:rsid w:val="004943E8"/>
    <w:rsid w:val="004A6A34"/>
    <w:rsid w:val="004B160B"/>
    <w:rsid w:val="004B2538"/>
    <w:rsid w:val="004B61D9"/>
    <w:rsid w:val="004C2E92"/>
    <w:rsid w:val="004C6C99"/>
    <w:rsid w:val="004D03F7"/>
    <w:rsid w:val="004D0508"/>
    <w:rsid w:val="004D1DF7"/>
    <w:rsid w:val="004D3DC6"/>
    <w:rsid w:val="004D4960"/>
    <w:rsid w:val="004D660A"/>
    <w:rsid w:val="004E60B1"/>
    <w:rsid w:val="004F79E6"/>
    <w:rsid w:val="005014DB"/>
    <w:rsid w:val="00504FCD"/>
    <w:rsid w:val="00506D8D"/>
    <w:rsid w:val="005164A8"/>
    <w:rsid w:val="00516644"/>
    <w:rsid w:val="00520BAC"/>
    <w:rsid w:val="0052457F"/>
    <w:rsid w:val="00525E55"/>
    <w:rsid w:val="00536F47"/>
    <w:rsid w:val="00542D72"/>
    <w:rsid w:val="00545605"/>
    <w:rsid w:val="0054633D"/>
    <w:rsid w:val="00547F08"/>
    <w:rsid w:val="00551493"/>
    <w:rsid w:val="00551B8D"/>
    <w:rsid w:val="00554DD0"/>
    <w:rsid w:val="0055782C"/>
    <w:rsid w:val="00557917"/>
    <w:rsid w:val="00562092"/>
    <w:rsid w:val="005624B8"/>
    <w:rsid w:val="00564224"/>
    <w:rsid w:val="00567731"/>
    <w:rsid w:val="0057053D"/>
    <w:rsid w:val="00572380"/>
    <w:rsid w:val="00573C3D"/>
    <w:rsid w:val="00574D52"/>
    <w:rsid w:val="00581173"/>
    <w:rsid w:val="00582ACC"/>
    <w:rsid w:val="00585DD2"/>
    <w:rsid w:val="00587446"/>
    <w:rsid w:val="00587F0B"/>
    <w:rsid w:val="00587F50"/>
    <w:rsid w:val="00590588"/>
    <w:rsid w:val="005970E5"/>
    <w:rsid w:val="005A56C7"/>
    <w:rsid w:val="005A704C"/>
    <w:rsid w:val="005A7115"/>
    <w:rsid w:val="005B0D3E"/>
    <w:rsid w:val="005B3CD3"/>
    <w:rsid w:val="005B49B7"/>
    <w:rsid w:val="005B4C48"/>
    <w:rsid w:val="005C5567"/>
    <w:rsid w:val="005D01DA"/>
    <w:rsid w:val="005D06BD"/>
    <w:rsid w:val="005D105F"/>
    <w:rsid w:val="005D2CF8"/>
    <w:rsid w:val="005D562D"/>
    <w:rsid w:val="005D5FA4"/>
    <w:rsid w:val="005E5671"/>
    <w:rsid w:val="005E5F1E"/>
    <w:rsid w:val="005E6506"/>
    <w:rsid w:val="005E6632"/>
    <w:rsid w:val="005F0E80"/>
    <w:rsid w:val="005F0FCD"/>
    <w:rsid w:val="005F13B6"/>
    <w:rsid w:val="006060AB"/>
    <w:rsid w:val="00606135"/>
    <w:rsid w:val="00607DD1"/>
    <w:rsid w:val="00611002"/>
    <w:rsid w:val="0061458C"/>
    <w:rsid w:val="0062039F"/>
    <w:rsid w:val="00620D52"/>
    <w:rsid w:val="0062621E"/>
    <w:rsid w:val="00627519"/>
    <w:rsid w:val="00630707"/>
    <w:rsid w:val="00634190"/>
    <w:rsid w:val="00634D72"/>
    <w:rsid w:val="006353FF"/>
    <w:rsid w:val="0063613E"/>
    <w:rsid w:val="00636243"/>
    <w:rsid w:val="00636483"/>
    <w:rsid w:val="00637330"/>
    <w:rsid w:val="00640B2D"/>
    <w:rsid w:val="00645AEB"/>
    <w:rsid w:val="00652759"/>
    <w:rsid w:val="00656598"/>
    <w:rsid w:val="00656FED"/>
    <w:rsid w:val="00662424"/>
    <w:rsid w:val="0066255A"/>
    <w:rsid w:val="0066358F"/>
    <w:rsid w:val="00666005"/>
    <w:rsid w:val="00666CDB"/>
    <w:rsid w:val="006723F9"/>
    <w:rsid w:val="006733D0"/>
    <w:rsid w:val="0067358D"/>
    <w:rsid w:val="00673844"/>
    <w:rsid w:val="006745E0"/>
    <w:rsid w:val="00676CEC"/>
    <w:rsid w:val="00680BBC"/>
    <w:rsid w:val="00685FD1"/>
    <w:rsid w:val="00686B7B"/>
    <w:rsid w:val="00686BCC"/>
    <w:rsid w:val="006872BF"/>
    <w:rsid w:val="00693A87"/>
    <w:rsid w:val="00694276"/>
    <w:rsid w:val="00695616"/>
    <w:rsid w:val="006963BB"/>
    <w:rsid w:val="0069698A"/>
    <w:rsid w:val="006B11BF"/>
    <w:rsid w:val="006B7D36"/>
    <w:rsid w:val="006B7E35"/>
    <w:rsid w:val="006C0A2F"/>
    <w:rsid w:val="006C10C9"/>
    <w:rsid w:val="006C3C6F"/>
    <w:rsid w:val="006C570D"/>
    <w:rsid w:val="006C7ABA"/>
    <w:rsid w:val="006D0939"/>
    <w:rsid w:val="006E3041"/>
    <w:rsid w:val="006E39F0"/>
    <w:rsid w:val="006F078C"/>
    <w:rsid w:val="006F28B8"/>
    <w:rsid w:val="006F2F49"/>
    <w:rsid w:val="006F3403"/>
    <w:rsid w:val="006F534C"/>
    <w:rsid w:val="006F5B28"/>
    <w:rsid w:val="006F6E98"/>
    <w:rsid w:val="007012C2"/>
    <w:rsid w:val="00703BEB"/>
    <w:rsid w:val="007047DF"/>
    <w:rsid w:val="007056EA"/>
    <w:rsid w:val="00714366"/>
    <w:rsid w:val="007154D9"/>
    <w:rsid w:val="00717FEF"/>
    <w:rsid w:val="00720552"/>
    <w:rsid w:val="007245AA"/>
    <w:rsid w:val="00731B3C"/>
    <w:rsid w:val="00737CE3"/>
    <w:rsid w:val="00740C9B"/>
    <w:rsid w:val="0074211F"/>
    <w:rsid w:val="00747E2B"/>
    <w:rsid w:val="00750EEE"/>
    <w:rsid w:val="00752309"/>
    <w:rsid w:val="00752972"/>
    <w:rsid w:val="00755346"/>
    <w:rsid w:val="0075634D"/>
    <w:rsid w:val="007569AD"/>
    <w:rsid w:val="0076281E"/>
    <w:rsid w:val="00772CDB"/>
    <w:rsid w:val="00773227"/>
    <w:rsid w:val="00773AD6"/>
    <w:rsid w:val="00773F07"/>
    <w:rsid w:val="00776C43"/>
    <w:rsid w:val="00780C4D"/>
    <w:rsid w:val="007817A0"/>
    <w:rsid w:val="007832DF"/>
    <w:rsid w:val="00783EC7"/>
    <w:rsid w:val="007843C0"/>
    <w:rsid w:val="00785BAA"/>
    <w:rsid w:val="00785D12"/>
    <w:rsid w:val="00791655"/>
    <w:rsid w:val="00793B9E"/>
    <w:rsid w:val="007A1554"/>
    <w:rsid w:val="007B5D92"/>
    <w:rsid w:val="007B6DF3"/>
    <w:rsid w:val="007B78A5"/>
    <w:rsid w:val="007C6298"/>
    <w:rsid w:val="007C71A7"/>
    <w:rsid w:val="007C79CA"/>
    <w:rsid w:val="007D10C2"/>
    <w:rsid w:val="007D1862"/>
    <w:rsid w:val="007D581D"/>
    <w:rsid w:val="007E01B6"/>
    <w:rsid w:val="007E5040"/>
    <w:rsid w:val="007F0931"/>
    <w:rsid w:val="007F264C"/>
    <w:rsid w:val="007F5EDA"/>
    <w:rsid w:val="007F6971"/>
    <w:rsid w:val="008018EE"/>
    <w:rsid w:val="00811BE6"/>
    <w:rsid w:val="00814092"/>
    <w:rsid w:val="0081412C"/>
    <w:rsid w:val="008164FC"/>
    <w:rsid w:val="00820BE7"/>
    <w:rsid w:val="008253CF"/>
    <w:rsid w:val="008301D1"/>
    <w:rsid w:val="0083361A"/>
    <w:rsid w:val="0083466B"/>
    <w:rsid w:val="008362CD"/>
    <w:rsid w:val="00836FD1"/>
    <w:rsid w:val="00841AE0"/>
    <w:rsid w:val="00846597"/>
    <w:rsid w:val="00855B66"/>
    <w:rsid w:val="0085613C"/>
    <w:rsid w:val="008608FF"/>
    <w:rsid w:val="00863A6F"/>
    <w:rsid w:val="00864AEB"/>
    <w:rsid w:val="00872B83"/>
    <w:rsid w:val="00873C3F"/>
    <w:rsid w:val="00875766"/>
    <w:rsid w:val="008767EE"/>
    <w:rsid w:val="008768CA"/>
    <w:rsid w:val="00876E6B"/>
    <w:rsid w:val="00877962"/>
    <w:rsid w:val="00883C61"/>
    <w:rsid w:val="00891824"/>
    <w:rsid w:val="00894C38"/>
    <w:rsid w:val="008966B3"/>
    <w:rsid w:val="008A10D9"/>
    <w:rsid w:val="008A2369"/>
    <w:rsid w:val="008A67C6"/>
    <w:rsid w:val="008B549E"/>
    <w:rsid w:val="008C2A99"/>
    <w:rsid w:val="008C2ED8"/>
    <w:rsid w:val="008C3E77"/>
    <w:rsid w:val="008D0C0B"/>
    <w:rsid w:val="008D29D9"/>
    <w:rsid w:val="008D2E1A"/>
    <w:rsid w:val="008D58FF"/>
    <w:rsid w:val="008D7182"/>
    <w:rsid w:val="008E1722"/>
    <w:rsid w:val="008E268A"/>
    <w:rsid w:val="008E2B34"/>
    <w:rsid w:val="008E382E"/>
    <w:rsid w:val="008E62DE"/>
    <w:rsid w:val="008E6B4D"/>
    <w:rsid w:val="00900ABD"/>
    <w:rsid w:val="00904954"/>
    <w:rsid w:val="00907321"/>
    <w:rsid w:val="00914CFB"/>
    <w:rsid w:val="0092138C"/>
    <w:rsid w:val="00921CD7"/>
    <w:rsid w:val="00925B90"/>
    <w:rsid w:val="00927665"/>
    <w:rsid w:val="00933912"/>
    <w:rsid w:val="00934A30"/>
    <w:rsid w:val="00935C81"/>
    <w:rsid w:val="009365BB"/>
    <w:rsid w:val="00945531"/>
    <w:rsid w:val="00947035"/>
    <w:rsid w:val="00947FB5"/>
    <w:rsid w:val="00952001"/>
    <w:rsid w:val="00954639"/>
    <w:rsid w:val="009649C7"/>
    <w:rsid w:val="00966BEF"/>
    <w:rsid w:val="00974667"/>
    <w:rsid w:val="009763BD"/>
    <w:rsid w:val="00982F5C"/>
    <w:rsid w:val="00986EB5"/>
    <w:rsid w:val="0098797F"/>
    <w:rsid w:val="009922E0"/>
    <w:rsid w:val="00996E24"/>
    <w:rsid w:val="009A2801"/>
    <w:rsid w:val="009A2975"/>
    <w:rsid w:val="009A54F9"/>
    <w:rsid w:val="009B01F0"/>
    <w:rsid w:val="009B0282"/>
    <w:rsid w:val="009B0E6F"/>
    <w:rsid w:val="009B6A7E"/>
    <w:rsid w:val="009C359E"/>
    <w:rsid w:val="009D0886"/>
    <w:rsid w:val="009D0CCA"/>
    <w:rsid w:val="009D0D02"/>
    <w:rsid w:val="009D3588"/>
    <w:rsid w:val="009D7610"/>
    <w:rsid w:val="009E3231"/>
    <w:rsid w:val="009E4763"/>
    <w:rsid w:val="009E524C"/>
    <w:rsid w:val="009F04B1"/>
    <w:rsid w:val="009F130D"/>
    <w:rsid w:val="009F21A3"/>
    <w:rsid w:val="009F3313"/>
    <w:rsid w:val="00A00C85"/>
    <w:rsid w:val="00A01C26"/>
    <w:rsid w:val="00A10891"/>
    <w:rsid w:val="00A12DAF"/>
    <w:rsid w:val="00A166A2"/>
    <w:rsid w:val="00A17F85"/>
    <w:rsid w:val="00A2055C"/>
    <w:rsid w:val="00A207B8"/>
    <w:rsid w:val="00A20AF9"/>
    <w:rsid w:val="00A27971"/>
    <w:rsid w:val="00A32F14"/>
    <w:rsid w:val="00A3315B"/>
    <w:rsid w:val="00A3350E"/>
    <w:rsid w:val="00A33F33"/>
    <w:rsid w:val="00A34A97"/>
    <w:rsid w:val="00A46DA3"/>
    <w:rsid w:val="00A52524"/>
    <w:rsid w:val="00A63C3F"/>
    <w:rsid w:val="00A65E4B"/>
    <w:rsid w:val="00A713DC"/>
    <w:rsid w:val="00A71CEE"/>
    <w:rsid w:val="00A723F8"/>
    <w:rsid w:val="00A72AFD"/>
    <w:rsid w:val="00A72D97"/>
    <w:rsid w:val="00A746D1"/>
    <w:rsid w:val="00A74972"/>
    <w:rsid w:val="00A832A0"/>
    <w:rsid w:val="00A86A79"/>
    <w:rsid w:val="00A91706"/>
    <w:rsid w:val="00A934B3"/>
    <w:rsid w:val="00A974A3"/>
    <w:rsid w:val="00AA75EA"/>
    <w:rsid w:val="00AB03CF"/>
    <w:rsid w:val="00AB65DE"/>
    <w:rsid w:val="00AB73E7"/>
    <w:rsid w:val="00AC053E"/>
    <w:rsid w:val="00AC12FE"/>
    <w:rsid w:val="00AC4228"/>
    <w:rsid w:val="00AC476A"/>
    <w:rsid w:val="00AC567B"/>
    <w:rsid w:val="00AC5F07"/>
    <w:rsid w:val="00AC6170"/>
    <w:rsid w:val="00AC7305"/>
    <w:rsid w:val="00AC73D0"/>
    <w:rsid w:val="00AD0B32"/>
    <w:rsid w:val="00AE4ED1"/>
    <w:rsid w:val="00AF2478"/>
    <w:rsid w:val="00AF3445"/>
    <w:rsid w:val="00AF5D27"/>
    <w:rsid w:val="00AF7F46"/>
    <w:rsid w:val="00B02F8E"/>
    <w:rsid w:val="00B11CAB"/>
    <w:rsid w:val="00B1354C"/>
    <w:rsid w:val="00B20CD7"/>
    <w:rsid w:val="00B30B6D"/>
    <w:rsid w:val="00B34551"/>
    <w:rsid w:val="00B36868"/>
    <w:rsid w:val="00B37D50"/>
    <w:rsid w:val="00B43BB2"/>
    <w:rsid w:val="00B44954"/>
    <w:rsid w:val="00B51C99"/>
    <w:rsid w:val="00B535B4"/>
    <w:rsid w:val="00B5562A"/>
    <w:rsid w:val="00B559FF"/>
    <w:rsid w:val="00B55A81"/>
    <w:rsid w:val="00B55C22"/>
    <w:rsid w:val="00B56E66"/>
    <w:rsid w:val="00B57FC0"/>
    <w:rsid w:val="00B67476"/>
    <w:rsid w:val="00B67964"/>
    <w:rsid w:val="00B7065E"/>
    <w:rsid w:val="00B72634"/>
    <w:rsid w:val="00B72E36"/>
    <w:rsid w:val="00B76F48"/>
    <w:rsid w:val="00B81255"/>
    <w:rsid w:val="00B84ECD"/>
    <w:rsid w:val="00B8501A"/>
    <w:rsid w:val="00B8526B"/>
    <w:rsid w:val="00B866F3"/>
    <w:rsid w:val="00B93C4C"/>
    <w:rsid w:val="00BA0B84"/>
    <w:rsid w:val="00BA0F48"/>
    <w:rsid w:val="00BA4B54"/>
    <w:rsid w:val="00BA5BFC"/>
    <w:rsid w:val="00BB178F"/>
    <w:rsid w:val="00BB2122"/>
    <w:rsid w:val="00BB6D3B"/>
    <w:rsid w:val="00BB6DB8"/>
    <w:rsid w:val="00BC16D5"/>
    <w:rsid w:val="00BC46F4"/>
    <w:rsid w:val="00BC4FA2"/>
    <w:rsid w:val="00BC7268"/>
    <w:rsid w:val="00BD18C4"/>
    <w:rsid w:val="00BD2D07"/>
    <w:rsid w:val="00BD33EE"/>
    <w:rsid w:val="00BE5183"/>
    <w:rsid w:val="00BE700D"/>
    <w:rsid w:val="00BF06D1"/>
    <w:rsid w:val="00BF0E33"/>
    <w:rsid w:val="00BF10CB"/>
    <w:rsid w:val="00BF3C26"/>
    <w:rsid w:val="00C00998"/>
    <w:rsid w:val="00C04CD1"/>
    <w:rsid w:val="00C0594D"/>
    <w:rsid w:val="00C10D36"/>
    <w:rsid w:val="00C12B5A"/>
    <w:rsid w:val="00C12D98"/>
    <w:rsid w:val="00C1417F"/>
    <w:rsid w:val="00C1420B"/>
    <w:rsid w:val="00C14740"/>
    <w:rsid w:val="00C16675"/>
    <w:rsid w:val="00C20817"/>
    <w:rsid w:val="00C218AE"/>
    <w:rsid w:val="00C24D32"/>
    <w:rsid w:val="00C34A1B"/>
    <w:rsid w:val="00C34A33"/>
    <w:rsid w:val="00C34C08"/>
    <w:rsid w:val="00C4239E"/>
    <w:rsid w:val="00C4322B"/>
    <w:rsid w:val="00C4392D"/>
    <w:rsid w:val="00C451B7"/>
    <w:rsid w:val="00C463EB"/>
    <w:rsid w:val="00C5080E"/>
    <w:rsid w:val="00C52587"/>
    <w:rsid w:val="00C54233"/>
    <w:rsid w:val="00C548EE"/>
    <w:rsid w:val="00C5779D"/>
    <w:rsid w:val="00C616FF"/>
    <w:rsid w:val="00C64144"/>
    <w:rsid w:val="00C65506"/>
    <w:rsid w:val="00C66386"/>
    <w:rsid w:val="00C67770"/>
    <w:rsid w:val="00C7408F"/>
    <w:rsid w:val="00C76F2F"/>
    <w:rsid w:val="00C800D4"/>
    <w:rsid w:val="00C80A82"/>
    <w:rsid w:val="00C85C34"/>
    <w:rsid w:val="00C871FC"/>
    <w:rsid w:val="00C87AD2"/>
    <w:rsid w:val="00C910B0"/>
    <w:rsid w:val="00C914A6"/>
    <w:rsid w:val="00C94E2A"/>
    <w:rsid w:val="00C95A56"/>
    <w:rsid w:val="00CA0887"/>
    <w:rsid w:val="00CA5EDC"/>
    <w:rsid w:val="00CB1E65"/>
    <w:rsid w:val="00CB2A55"/>
    <w:rsid w:val="00CB6358"/>
    <w:rsid w:val="00CC57FD"/>
    <w:rsid w:val="00CC60A5"/>
    <w:rsid w:val="00CD1407"/>
    <w:rsid w:val="00CD1F8E"/>
    <w:rsid w:val="00CD56F4"/>
    <w:rsid w:val="00CD666D"/>
    <w:rsid w:val="00CD79E5"/>
    <w:rsid w:val="00CE4495"/>
    <w:rsid w:val="00CE7137"/>
    <w:rsid w:val="00CF3184"/>
    <w:rsid w:val="00CF3BFD"/>
    <w:rsid w:val="00CF5BE1"/>
    <w:rsid w:val="00CF5ED7"/>
    <w:rsid w:val="00D078B9"/>
    <w:rsid w:val="00D11EF9"/>
    <w:rsid w:val="00D145BD"/>
    <w:rsid w:val="00D14871"/>
    <w:rsid w:val="00D15D33"/>
    <w:rsid w:val="00D16EEF"/>
    <w:rsid w:val="00D17D93"/>
    <w:rsid w:val="00D24100"/>
    <w:rsid w:val="00D24C72"/>
    <w:rsid w:val="00D2667E"/>
    <w:rsid w:val="00D37AC7"/>
    <w:rsid w:val="00D40E01"/>
    <w:rsid w:val="00D41576"/>
    <w:rsid w:val="00D4337E"/>
    <w:rsid w:val="00D4519A"/>
    <w:rsid w:val="00D4599E"/>
    <w:rsid w:val="00D477AD"/>
    <w:rsid w:val="00D524CC"/>
    <w:rsid w:val="00D5360D"/>
    <w:rsid w:val="00D53C42"/>
    <w:rsid w:val="00D57009"/>
    <w:rsid w:val="00D60C4E"/>
    <w:rsid w:val="00D60FE7"/>
    <w:rsid w:val="00D63B40"/>
    <w:rsid w:val="00D646E1"/>
    <w:rsid w:val="00D7081A"/>
    <w:rsid w:val="00D76793"/>
    <w:rsid w:val="00D769E1"/>
    <w:rsid w:val="00D76CBB"/>
    <w:rsid w:val="00D772F3"/>
    <w:rsid w:val="00D772FA"/>
    <w:rsid w:val="00D84627"/>
    <w:rsid w:val="00D91219"/>
    <w:rsid w:val="00DA036F"/>
    <w:rsid w:val="00DA353C"/>
    <w:rsid w:val="00DA463F"/>
    <w:rsid w:val="00DA5197"/>
    <w:rsid w:val="00DB29F4"/>
    <w:rsid w:val="00DB5EBD"/>
    <w:rsid w:val="00DB6343"/>
    <w:rsid w:val="00DB6C6B"/>
    <w:rsid w:val="00DB7FED"/>
    <w:rsid w:val="00DC0077"/>
    <w:rsid w:val="00DC0481"/>
    <w:rsid w:val="00DC37C4"/>
    <w:rsid w:val="00DC3CA6"/>
    <w:rsid w:val="00DC5D88"/>
    <w:rsid w:val="00DC5DB5"/>
    <w:rsid w:val="00DC6773"/>
    <w:rsid w:val="00DD0EC7"/>
    <w:rsid w:val="00DD19DB"/>
    <w:rsid w:val="00DD3F8F"/>
    <w:rsid w:val="00DE06A0"/>
    <w:rsid w:val="00DE1008"/>
    <w:rsid w:val="00DE1649"/>
    <w:rsid w:val="00DE460D"/>
    <w:rsid w:val="00DF1C7B"/>
    <w:rsid w:val="00DF42FA"/>
    <w:rsid w:val="00DF45E1"/>
    <w:rsid w:val="00DF4AB7"/>
    <w:rsid w:val="00DF534D"/>
    <w:rsid w:val="00E00054"/>
    <w:rsid w:val="00E04216"/>
    <w:rsid w:val="00E05C9D"/>
    <w:rsid w:val="00E0690A"/>
    <w:rsid w:val="00E06926"/>
    <w:rsid w:val="00E11427"/>
    <w:rsid w:val="00E2084E"/>
    <w:rsid w:val="00E231A6"/>
    <w:rsid w:val="00E3290B"/>
    <w:rsid w:val="00E32A96"/>
    <w:rsid w:val="00E34FAD"/>
    <w:rsid w:val="00E3609C"/>
    <w:rsid w:val="00E42E4A"/>
    <w:rsid w:val="00E43F64"/>
    <w:rsid w:val="00E44007"/>
    <w:rsid w:val="00E4523E"/>
    <w:rsid w:val="00E47011"/>
    <w:rsid w:val="00E473DF"/>
    <w:rsid w:val="00E539F7"/>
    <w:rsid w:val="00E60C47"/>
    <w:rsid w:val="00E64DBF"/>
    <w:rsid w:val="00E7007E"/>
    <w:rsid w:val="00E70658"/>
    <w:rsid w:val="00E73E8D"/>
    <w:rsid w:val="00E807AC"/>
    <w:rsid w:val="00E8291B"/>
    <w:rsid w:val="00E85F2C"/>
    <w:rsid w:val="00E90E14"/>
    <w:rsid w:val="00E91F3F"/>
    <w:rsid w:val="00E93544"/>
    <w:rsid w:val="00E95728"/>
    <w:rsid w:val="00E96654"/>
    <w:rsid w:val="00EA3802"/>
    <w:rsid w:val="00EA3EE7"/>
    <w:rsid w:val="00EA6318"/>
    <w:rsid w:val="00EB2432"/>
    <w:rsid w:val="00EB3937"/>
    <w:rsid w:val="00EB3B1B"/>
    <w:rsid w:val="00EB3BFE"/>
    <w:rsid w:val="00EC1B84"/>
    <w:rsid w:val="00EC2934"/>
    <w:rsid w:val="00EC3E17"/>
    <w:rsid w:val="00EC5D93"/>
    <w:rsid w:val="00EC5F13"/>
    <w:rsid w:val="00EC69A7"/>
    <w:rsid w:val="00EC6DA7"/>
    <w:rsid w:val="00ED3176"/>
    <w:rsid w:val="00ED353E"/>
    <w:rsid w:val="00ED53C1"/>
    <w:rsid w:val="00ED5423"/>
    <w:rsid w:val="00EE1133"/>
    <w:rsid w:val="00EE2144"/>
    <w:rsid w:val="00EE2DB4"/>
    <w:rsid w:val="00EE343A"/>
    <w:rsid w:val="00EE74A5"/>
    <w:rsid w:val="00EF1C13"/>
    <w:rsid w:val="00EF4C1A"/>
    <w:rsid w:val="00EF583D"/>
    <w:rsid w:val="00EF6AED"/>
    <w:rsid w:val="00F002CD"/>
    <w:rsid w:val="00F01B42"/>
    <w:rsid w:val="00F10CE6"/>
    <w:rsid w:val="00F130C8"/>
    <w:rsid w:val="00F14209"/>
    <w:rsid w:val="00F16404"/>
    <w:rsid w:val="00F20FF8"/>
    <w:rsid w:val="00F210B7"/>
    <w:rsid w:val="00F22AC4"/>
    <w:rsid w:val="00F23F75"/>
    <w:rsid w:val="00F24D93"/>
    <w:rsid w:val="00F258F4"/>
    <w:rsid w:val="00F25C55"/>
    <w:rsid w:val="00F27D0E"/>
    <w:rsid w:val="00F31004"/>
    <w:rsid w:val="00F353B6"/>
    <w:rsid w:val="00F448A3"/>
    <w:rsid w:val="00F51187"/>
    <w:rsid w:val="00F54182"/>
    <w:rsid w:val="00F548B0"/>
    <w:rsid w:val="00F56803"/>
    <w:rsid w:val="00F65771"/>
    <w:rsid w:val="00F7098E"/>
    <w:rsid w:val="00F74118"/>
    <w:rsid w:val="00F7694A"/>
    <w:rsid w:val="00F76C2E"/>
    <w:rsid w:val="00F829E8"/>
    <w:rsid w:val="00F82C24"/>
    <w:rsid w:val="00F83157"/>
    <w:rsid w:val="00F95EB0"/>
    <w:rsid w:val="00F978EC"/>
    <w:rsid w:val="00FA08C4"/>
    <w:rsid w:val="00FA0D19"/>
    <w:rsid w:val="00FA20A8"/>
    <w:rsid w:val="00FA3237"/>
    <w:rsid w:val="00FA36B8"/>
    <w:rsid w:val="00FA38C4"/>
    <w:rsid w:val="00FA5881"/>
    <w:rsid w:val="00FB13EE"/>
    <w:rsid w:val="00FB2E71"/>
    <w:rsid w:val="00FB4985"/>
    <w:rsid w:val="00FC0C25"/>
    <w:rsid w:val="00FC74BB"/>
    <w:rsid w:val="00FD17A1"/>
    <w:rsid w:val="00FD4100"/>
    <w:rsid w:val="00FE1C05"/>
    <w:rsid w:val="00FE2CA2"/>
    <w:rsid w:val="00FE5024"/>
    <w:rsid w:val="00FE6503"/>
    <w:rsid w:val="00FE6F5A"/>
    <w:rsid w:val="00FF222C"/>
    <w:rsid w:val="00FF3C89"/>
    <w:rsid w:val="00FF5FF5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08EBF"/>
  <w15:chartTrackingRefBased/>
  <w15:docId w15:val="{E82BD34E-DC07-4E30-9A87-A13FA870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B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035B61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035B61"/>
    <w:rPr>
      <w:rFonts w:ascii="Cambria" w:eastAsia="新細明體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635B2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rsid w:val="00D60C4E"/>
    <w:pPr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customStyle="1" w:styleId="30">
    <w:name w:val="標題 3 字元"/>
    <w:link w:val="3"/>
    <w:uiPriority w:val="9"/>
    <w:semiHidden/>
    <w:rsid w:val="00035B61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035B61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035B61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035B61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035B61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035B61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035B61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c">
    <w:name w:val="標題 字元"/>
    <w:link w:val="ab"/>
    <w:uiPriority w:val="10"/>
    <w:rsid w:val="00035B61"/>
    <w:rPr>
      <w:rFonts w:ascii="Cambria" w:eastAsia="新細明體" w:hAnsi="Cambria" w:cs="Times New Roman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e">
    <w:name w:val="副標題 字元"/>
    <w:link w:val="ad"/>
    <w:uiPriority w:val="11"/>
    <w:rsid w:val="00035B61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/>
      <w:kern w:val="2"/>
      <w:sz w:val="24"/>
      <w:szCs w:val="24"/>
    </w:rPr>
  </w:style>
  <w:style w:type="character" w:customStyle="1" w:styleId="afe">
    <w:name w:val="註釋標題 字元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/>
      <w:kern w:val="2"/>
      <w:sz w:val="24"/>
      <w:szCs w:val="24"/>
    </w:rPr>
  </w:style>
  <w:style w:type="character" w:customStyle="1" w:styleId="aff0">
    <w:name w:val="結語 字元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hAnsi="Arial Unicode MS"/>
      <w:szCs w:val="24"/>
    </w:rPr>
  </w:style>
  <w:style w:type="character" w:styleId="aff2">
    <w:name w:val="FollowedHyperlink"/>
    <w:uiPriority w:val="99"/>
    <w:semiHidden/>
    <w:unhideWhenUsed/>
    <w:rsid w:val="00FD17A1"/>
    <w:rPr>
      <w:color w:val="800080"/>
      <w:u w:val="single"/>
    </w:rPr>
  </w:style>
  <w:style w:type="paragraph" w:styleId="aff3">
    <w:name w:val="Body Text"/>
    <w:basedOn w:val="a"/>
    <w:link w:val="aff4"/>
    <w:rsid w:val="00BA0B84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character" w:customStyle="1" w:styleId="aff4">
    <w:name w:val="本文 字元"/>
    <w:link w:val="aff3"/>
    <w:rsid w:val="00BA0B84"/>
    <w:rPr>
      <w:rFonts w:ascii="新細明體" w:eastAsia="新細明體" w:hAnsi="新細明體" w:cs="新細明體"/>
      <w:sz w:val="24"/>
      <w:szCs w:val="24"/>
    </w:rPr>
  </w:style>
  <w:style w:type="paragraph" w:styleId="aff5">
    <w:name w:val="Revision"/>
    <w:hidden/>
    <w:uiPriority w:val="99"/>
    <w:semiHidden/>
    <w:rsid w:val="007D1862"/>
    <w:rPr>
      <w:sz w:val="22"/>
      <w:szCs w:val="22"/>
    </w:rPr>
  </w:style>
  <w:style w:type="character" w:styleId="aff6">
    <w:name w:val="Unresolved Mention"/>
    <w:uiPriority w:val="99"/>
    <w:semiHidden/>
    <w:unhideWhenUsed/>
    <w:rsid w:val="00143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@ssi.org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0EFB-E179-4D1C-BF84-B2C2E1BD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Links>
    <vt:vector size="6" baseType="variant"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mailto:service@ssi.org.tw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katy.c</dc:creator>
  <cp:keywords/>
  <dc:description/>
  <cp:lastModifiedBy>Chiaoling NI</cp:lastModifiedBy>
  <cp:revision>2</cp:revision>
  <cp:lastPrinted>2016-07-29T03:11:00Z</cp:lastPrinted>
  <dcterms:created xsi:type="dcterms:W3CDTF">2023-04-06T06:24:00Z</dcterms:created>
  <dcterms:modified xsi:type="dcterms:W3CDTF">2023-04-06T06:24:00Z</dcterms:modified>
</cp:coreProperties>
</file>