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3165C8" w:rsidRPr="000A0A7C" w14:paraId="0FF599DE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4CF4E24" w14:textId="77777777" w:rsidR="003165C8" w:rsidRPr="000A0A7C" w:rsidRDefault="00807D06" w:rsidP="007F36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807D06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【超級</w:t>
            </w:r>
            <w:r w:rsidR="007F368B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領導</w:t>
            </w:r>
            <w:r w:rsidRPr="00807D06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力】</w:t>
            </w:r>
            <w:r w:rsidR="007F368B" w:rsidRPr="007F368B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績效管理與面談實戰</w:t>
            </w:r>
          </w:p>
        </w:tc>
      </w:tr>
    </w:tbl>
    <w:p w14:paraId="5C1C8482" w14:textId="77777777" w:rsidR="003165C8" w:rsidRPr="000A0A7C" w:rsidRDefault="003165C8" w:rsidP="000A0A7C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4D14452B" w14:textId="77777777" w:rsidR="003165C8" w:rsidRPr="000A0A7C" w:rsidRDefault="003165C8" w:rsidP="000A0A7C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DAE6993" w14:textId="77777777" w:rsidR="00F6714B" w:rsidRPr="000A0A7C" w:rsidRDefault="009A600A" w:rsidP="000A0A7C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</w:t>
      </w:r>
      <w:r w:rsidR="003165C8" w:rsidRPr="000A0A7C">
        <w:rPr>
          <w:rFonts w:ascii="微軟正黑體" w:eastAsia="微軟正黑體" w:hAnsi="微軟正黑體" w:hint="eastAsia"/>
          <w:bCs/>
          <w:color w:val="000000"/>
        </w:rPr>
        <w:t>解</w:t>
      </w:r>
      <w:r w:rsidR="00DE104F" w:rsidRPr="000A0A7C">
        <w:rPr>
          <w:rFonts w:ascii="微軟正黑體" w:eastAsia="微軟正黑體" w:hAnsi="微軟正黑體" w:hint="eastAsia"/>
          <w:bCs/>
          <w:color w:val="000000"/>
        </w:rPr>
        <w:t>經營</w:t>
      </w:r>
      <w:r w:rsidR="00AF229A" w:rsidRPr="000A0A7C">
        <w:rPr>
          <w:rFonts w:ascii="微軟正黑體" w:eastAsia="微軟正黑體" w:hAnsi="微軟正黑體" w:hint="eastAsia"/>
          <w:bCs/>
          <w:color w:val="000000"/>
        </w:rPr>
        <w:t>策略</w:t>
      </w:r>
      <w:r w:rsidR="003026CE" w:rsidRPr="000A0A7C">
        <w:rPr>
          <w:rFonts w:ascii="微軟正黑體" w:eastAsia="微軟正黑體" w:hAnsi="微軟正黑體" w:hint="eastAsia"/>
          <w:bCs/>
          <w:color w:val="000000"/>
        </w:rPr>
        <w:t>目標設定的方法及要素</w:t>
      </w:r>
      <w:r w:rsidR="003165C8" w:rsidRPr="000A0A7C">
        <w:rPr>
          <w:rFonts w:ascii="微軟正黑體" w:eastAsia="微軟正黑體" w:hAnsi="微軟正黑體" w:hint="eastAsia"/>
          <w:bCs/>
          <w:color w:val="000000"/>
        </w:rPr>
        <w:t>，</w:t>
      </w:r>
      <w:r w:rsidR="00072C76" w:rsidRPr="000A0A7C">
        <w:rPr>
          <w:rFonts w:ascii="微軟正黑體" w:eastAsia="微軟正黑體" w:hAnsi="微軟正黑體" w:hint="eastAsia"/>
          <w:bCs/>
          <w:color w:val="000000"/>
        </w:rPr>
        <w:t>製作策略地圖</w:t>
      </w:r>
      <w:r w:rsidR="003165C8" w:rsidRPr="000A0A7C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4714F5E8" w14:textId="77777777" w:rsidR="00F6714B" w:rsidRPr="000A0A7C" w:rsidRDefault="00F6714B" w:rsidP="000A0A7C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瞭解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績效提升計劃</w:t>
      </w:r>
      <w:r w:rsidRPr="000A0A7C">
        <w:rPr>
          <w:rFonts w:ascii="微軟正黑體" w:eastAsia="微軟正黑體" w:hAnsi="微軟正黑體" w:hint="eastAsia"/>
          <w:bCs/>
          <w:color w:val="000000"/>
        </w:rPr>
        <w:t>，進行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績效</w:t>
      </w:r>
      <w:r w:rsidRPr="000A0A7C">
        <w:rPr>
          <w:rFonts w:ascii="微軟正黑體" w:eastAsia="微軟正黑體" w:hAnsi="微軟正黑體" w:hint="eastAsia"/>
          <w:bCs/>
          <w:color w:val="000000"/>
        </w:rPr>
        <w:t>管理，提升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團隊及</w:t>
      </w:r>
      <w:r w:rsidRPr="000A0A7C">
        <w:rPr>
          <w:rFonts w:ascii="微軟正黑體" w:eastAsia="微軟正黑體" w:hAnsi="微軟正黑體" w:hint="eastAsia"/>
          <w:bCs/>
          <w:color w:val="000000"/>
        </w:rPr>
        <w:t>部屬績效。</w:t>
      </w:r>
    </w:p>
    <w:p w14:paraId="0A2AA664" w14:textId="77777777" w:rsidR="003165C8" w:rsidRPr="000A0A7C" w:rsidRDefault="00EE5323" w:rsidP="000A0A7C">
      <w:pPr>
        <w:numPr>
          <w:ilvl w:val="0"/>
          <w:numId w:val="3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瞭解績效面談技巧</w:t>
      </w:r>
      <w:r w:rsidRPr="000A0A7C">
        <w:rPr>
          <w:rFonts w:ascii="微軟正黑體" w:eastAsia="微軟正黑體" w:hAnsi="微軟正黑體" w:hint="eastAsia"/>
          <w:bCs/>
          <w:color w:val="000000"/>
          <w:lang w:eastAsia="zh-HK"/>
        </w:rPr>
        <w:t>重點</w:t>
      </w:r>
      <w:r w:rsidRPr="000A0A7C">
        <w:rPr>
          <w:rFonts w:ascii="微軟正黑體" w:eastAsia="微軟正黑體" w:hAnsi="微軟正黑體" w:hint="eastAsia"/>
          <w:bCs/>
          <w:color w:val="000000"/>
        </w:rPr>
        <w:t>，提升績效，達成組織策略目標。</w:t>
      </w:r>
    </w:p>
    <w:p w14:paraId="213E0D64" w14:textId="77777777" w:rsidR="003165C8" w:rsidRPr="000A0A7C" w:rsidRDefault="003165C8" w:rsidP="000A0A7C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4947E9B" w14:textId="77777777" w:rsidR="003165C8" w:rsidRPr="000A0A7C" w:rsidRDefault="006146F7" w:rsidP="000A0A7C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貳</w:t>
      </w:r>
      <w:r w:rsidR="003165C8" w:rsidRPr="000A0A7C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FC9F2E0" w14:textId="77777777" w:rsidR="003F1591" w:rsidRPr="000A0A7C" w:rsidRDefault="003F1591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講師擔任人力資源主管，擅長輔佐董事長及總經理，制定經營策略，及薪獎考核制度，為一實戰實務講師，本課程實務教學，科技業，生技業，製造業</w:t>
      </w:r>
      <w:r w:rsidR="00FC5942" w:rsidRPr="000A0A7C">
        <w:rPr>
          <w:rFonts w:ascii="微軟正黑體" w:eastAsia="微軟正黑體" w:hAnsi="微軟正黑體" w:hint="eastAsia"/>
          <w:bCs/>
        </w:rPr>
        <w:t>，並輔導公司建立制度</w:t>
      </w:r>
      <w:r w:rsidR="00AB4675" w:rsidRPr="000A0A7C">
        <w:rPr>
          <w:rFonts w:ascii="微軟正黑體" w:eastAsia="微軟正黑體" w:hAnsi="微軟正黑體" w:hint="eastAsia"/>
          <w:bCs/>
        </w:rPr>
        <w:t>，協助提升經營績效</w:t>
      </w:r>
      <w:r w:rsidRPr="000A0A7C">
        <w:rPr>
          <w:rFonts w:ascii="微軟正黑體" w:eastAsia="微軟正黑體" w:hAnsi="微軟正黑體" w:hint="eastAsia"/>
          <w:bCs/>
        </w:rPr>
        <w:t>。</w:t>
      </w:r>
    </w:p>
    <w:p w14:paraId="71774ACC" w14:textId="77777777" w:rsidR="004E0E9B" w:rsidRPr="000A0A7C" w:rsidRDefault="004E0E9B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中華民國人力資源發展學會最佳人力資源楷模</w:t>
      </w:r>
    </w:p>
    <w:p w14:paraId="087D62A2" w14:textId="77777777" w:rsidR="004E0E9B" w:rsidRPr="000A0A7C" w:rsidRDefault="004E0E9B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行政院職訓局十大金技獎教育訓練講師獎</w:t>
      </w:r>
    </w:p>
    <w:p w14:paraId="4D3D9154" w14:textId="77777777" w:rsidR="004E0E9B" w:rsidRPr="000A0A7C" w:rsidRDefault="004E0E9B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講師榮獲</w:t>
      </w:r>
      <w:r w:rsidRPr="000A0A7C">
        <w:rPr>
          <w:rFonts w:ascii="微軟正黑體" w:eastAsia="微軟正黑體" w:hAnsi="微軟正黑體" w:hint="eastAsia"/>
          <w:bCs/>
          <w:color w:val="0000FF"/>
        </w:rPr>
        <w:t>上市公司第一品牌教育訓練主管獎</w:t>
      </w:r>
    </w:p>
    <w:p w14:paraId="4DFD315C" w14:textId="77777777" w:rsidR="003165C8" w:rsidRPr="000A0A7C" w:rsidRDefault="003165C8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0A0A7C">
        <w:rPr>
          <w:rFonts w:ascii="微軟正黑體" w:eastAsia="微軟正黑體" w:hAnsi="微軟正黑體" w:hint="eastAsia"/>
          <w:bCs/>
        </w:rPr>
        <w:t>運用</w:t>
      </w:r>
      <w:r w:rsidR="00BA403D" w:rsidRPr="000A0A7C">
        <w:rPr>
          <w:rFonts w:ascii="微軟正黑體" w:eastAsia="微軟正黑體" w:hAnsi="微軟正黑體" w:hint="eastAsia"/>
          <w:bCs/>
          <w:color w:val="0000FF"/>
        </w:rPr>
        <w:t>美式互動</w:t>
      </w:r>
      <w:r w:rsidR="003C23C0" w:rsidRPr="000A0A7C">
        <w:rPr>
          <w:rFonts w:ascii="微軟正黑體" w:eastAsia="微軟正黑體" w:hAnsi="微軟正黑體" w:hint="eastAsia"/>
          <w:bCs/>
          <w:color w:val="0000FF"/>
        </w:rPr>
        <w:t>教學</w:t>
      </w:r>
      <w:r w:rsidR="003C23C0" w:rsidRPr="000A0A7C">
        <w:rPr>
          <w:rFonts w:ascii="微軟正黑體" w:eastAsia="微軟正黑體" w:hAnsi="微軟正黑體" w:hint="eastAsia"/>
          <w:bCs/>
        </w:rPr>
        <w:t>，互動學習，互動修正</w:t>
      </w:r>
      <w:r w:rsidRPr="000A0A7C">
        <w:rPr>
          <w:rFonts w:ascii="微軟正黑體" w:eastAsia="微軟正黑體" w:hAnsi="微軟正黑體" w:hint="eastAsia"/>
          <w:bCs/>
        </w:rPr>
        <w:t>。</w:t>
      </w:r>
    </w:p>
    <w:p w14:paraId="055B7B34" w14:textId="77777777" w:rsidR="00FE4E08" w:rsidRPr="000A0A7C" w:rsidRDefault="00FE4E08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lang w:eastAsia="zh-HK"/>
        </w:rPr>
        <w:t>運用</w:t>
      </w:r>
      <w:r w:rsidRPr="000A0A7C">
        <w:rPr>
          <w:rFonts w:ascii="微軟正黑體" w:eastAsia="微軟正黑體" w:hAnsi="微軟正黑體" w:hint="eastAsia"/>
          <w:bCs/>
          <w:color w:val="0000FF"/>
          <w:lang w:eastAsia="zh-HK"/>
        </w:rPr>
        <w:t>教練式教學</w:t>
      </w:r>
      <w:r w:rsidRPr="000A0A7C">
        <w:rPr>
          <w:rFonts w:ascii="微軟正黑體" w:eastAsia="微軟正黑體" w:hAnsi="微軟正黑體" w:hint="eastAsia"/>
          <w:bCs/>
          <w:lang w:eastAsia="zh-HK"/>
        </w:rPr>
        <w:t>，</w:t>
      </w:r>
      <w:r w:rsidRPr="000A0A7C">
        <w:rPr>
          <w:rFonts w:ascii="微軟正黑體" w:eastAsia="微軟正黑體" w:hAnsi="微軟正黑體" w:hint="eastAsia"/>
          <w:bCs/>
        </w:rPr>
        <w:t>藉由實戰演練回饋方式，</w:t>
      </w:r>
      <w:r w:rsidRPr="000A0A7C">
        <w:rPr>
          <w:rFonts w:ascii="微軟正黑體" w:eastAsia="微軟正黑體" w:hAnsi="微軟正黑體" w:hint="eastAsia"/>
          <w:bCs/>
          <w:color w:val="0000FF"/>
        </w:rPr>
        <w:t>凝聚團隊共識</w:t>
      </w:r>
      <w:r w:rsidRPr="000A0A7C">
        <w:rPr>
          <w:rFonts w:ascii="微軟正黑體" w:eastAsia="微軟正黑體" w:hAnsi="微軟正黑體" w:hint="eastAsia"/>
          <w:bCs/>
        </w:rPr>
        <w:t>。</w:t>
      </w:r>
    </w:p>
    <w:p w14:paraId="21923922" w14:textId="77777777" w:rsidR="003C053E" w:rsidRPr="000A0A7C" w:rsidRDefault="00FE4E08" w:rsidP="000A0A7C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A0A7C">
        <w:rPr>
          <w:rFonts w:ascii="微軟正黑體" w:eastAsia="微軟正黑體" w:hAnsi="微軟正黑體" w:hint="eastAsia"/>
          <w:bCs/>
          <w:lang w:eastAsia="zh-HK"/>
        </w:rPr>
        <w:t>運用</w:t>
      </w:r>
      <w:r w:rsidRPr="000A0A7C">
        <w:rPr>
          <w:rFonts w:ascii="微軟正黑體" w:eastAsia="微軟正黑體" w:hAnsi="微軟正黑體" w:hint="eastAsia"/>
          <w:bCs/>
          <w:color w:val="0000FF"/>
          <w:lang w:eastAsia="zh-HK"/>
        </w:rPr>
        <w:t>顧問式教學，</w:t>
      </w:r>
      <w:r w:rsidR="003C053E" w:rsidRPr="000A0A7C">
        <w:rPr>
          <w:rFonts w:ascii="微軟正黑體" w:eastAsia="微軟正黑體" w:hAnsi="微軟正黑體" w:hint="eastAsia"/>
          <w:bCs/>
        </w:rPr>
        <w:t>以</w:t>
      </w:r>
      <w:r w:rsidR="00E27790" w:rsidRPr="000A0A7C">
        <w:rPr>
          <w:rFonts w:ascii="微軟正黑體" w:eastAsia="微軟正黑體" w:hAnsi="微軟正黑體" w:hint="eastAsia"/>
          <w:bCs/>
        </w:rPr>
        <w:t>企業實際狀況</w:t>
      </w:r>
      <w:r w:rsidR="00003DB0" w:rsidRPr="000A0A7C">
        <w:rPr>
          <w:rFonts w:ascii="微軟正黑體" w:eastAsia="微軟正黑體" w:hAnsi="微軟正黑體" w:hint="eastAsia"/>
          <w:bCs/>
        </w:rPr>
        <w:t>，導引實戰</w:t>
      </w:r>
      <w:r w:rsidR="003C053E" w:rsidRPr="000A0A7C">
        <w:rPr>
          <w:rFonts w:ascii="微軟正黑體" w:eastAsia="微軟正黑體" w:hAnsi="微軟正黑體" w:hint="eastAsia"/>
          <w:bCs/>
        </w:rPr>
        <w:t>實務研討，提升</w:t>
      </w:r>
      <w:r w:rsidR="003C053E" w:rsidRPr="000A0A7C">
        <w:rPr>
          <w:rFonts w:ascii="微軟正黑體" w:eastAsia="微軟正黑體" w:hAnsi="微軟正黑體" w:hint="eastAsia"/>
          <w:bCs/>
          <w:color w:val="0000FF"/>
        </w:rPr>
        <w:t>實戰</w:t>
      </w:r>
      <w:r w:rsidR="00313535" w:rsidRPr="000A0A7C">
        <w:rPr>
          <w:rFonts w:ascii="微軟正黑體" w:eastAsia="微軟正黑體" w:hAnsi="微軟正黑體" w:hint="eastAsia"/>
          <w:bCs/>
          <w:color w:val="0000FF"/>
        </w:rPr>
        <w:t>實做</w:t>
      </w:r>
      <w:r w:rsidR="003C053E" w:rsidRPr="000A0A7C">
        <w:rPr>
          <w:rFonts w:ascii="微軟正黑體" w:eastAsia="微軟正黑體" w:hAnsi="微軟正黑體" w:hint="eastAsia"/>
          <w:bCs/>
        </w:rPr>
        <w:t>成效。</w:t>
      </w:r>
    </w:p>
    <w:p w14:paraId="01A68C85" w14:textId="77777777" w:rsidR="003165C8" w:rsidRPr="000A0A7C" w:rsidRDefault="003165C8" w:rsidP="000A0A7C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D698283" w14:textId="77777777" w:rsidR="00E328D0" w:rsidRPr="000A0A7C" w:rsidRDefault="003165C8" w:rsidP="000A0A7C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 w:cs="Arial"/>
          <w:szCs w:val="24"/>
        </w:rPr>
      </w:pPr>
      <w:r w:rsidRPr="000A0A7C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709"/>
        <w:gridCol w:w="2308"/>
      </w:tblGrid>
      <w:tr w:rsidR="006444AD" w:rsidRPr="000A0A7C" w14:paraId="7BBF8478" w14:textId="77777777" w:rsidTr="00E653B9">
        <w:trPr>
          <w:trHeight w:val="347"/>
        </w:trPr>
        <w:tc>
          <w:tcPr>
            <w:tcW w:w="2376" w:type="dxa"/>
            <w:shd w:val="clear" w:color="auto" w:fill="DBE5F1"/>
          </w:tcPr>
          <w:p w14:paraId="03C0BE47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教學程序</w:t>
            </w:r>
          </w:p>
        </w:tc>
        <w:tc>
          <w:tcPr>
            <w:tcW w:w="4253" w:type="dxa"/>
            <w:shd w:val="clear" w:color="auto" w:fill="DBE5F1"/>
          </w:tcPr>
          <w:p w14:paraId="14504AFD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709" w:type="dxa"/>
            <w:shd w:val="clear" w:color="auto" w:fill="DBE5F1"/>
          </w:tcPr>
          <w:p w14:paraId="6759914B" w14:textId="77777777" w:rsidR="006444AD" w:rsidRPr="000A0A7C" w:rsidRDefault="006444AD" w:rsidP="000A0A7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308" w:type="dxa"/>
            <w:shd w:val="clear" w:color="auto" w:fill="DBE5F1"/>
          </w:tcPr>
          <w:p w14:paraId="7227CBBA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效益</w:t>
            </w:r>
          </w:p>
        </w:tc>
      </w:tr>
      <w:tr w:rsidR="006444AD" w:rsidRPr="000A0A7C" w14:paraId="1FE8ABC5" w14:textId="77777777" w:rsidTr="0045768B">
        <w:trPr>
          <w:trHeight w:val="2067"/>
        </w:trPr>
        <w:tc>
          <w:tcPr>
            <w:tcW w:w="2376" w:type="dxa"/>
          </w:tcPr>
          <w:p w14:paraId="7D49F0FE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一、</w:t>
            </w:r>
            <w:r w:rsidR="00BB3E51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策略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="00BB3E51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</w:t>
            </w:r>
          </w:p>
        </w:tc>
        <w:tc>
          <w:tcPr>
            <w:tcW w:w="4253" w:type="dxa"/>
          </w:tcPr>
          <w:p w14:paraId="18AF34CA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一、經營策略目標績效</w:t>
            </w:r>
            <w:r w:rsidR="00E51F6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管理</w:t>
            </w:r>
          </w:p>
          <w:p w14:paraId="1488EE3F" w14:textId="77777777" w:rsidR="00B63403" w:rsidRPr="000A0A7C" w:rsidRDefault="00B63403" w:rsidP="000A0A7C">
            <w:pPr>
              <w:numPr>
                <w:ilvl w:val="1"/>
                <w:numId w:val="28"/>
              </w:numPr>
              <w:tabs>
                <w:tab w:val="clear" w:pos="1320"/>
                <w:tab w:val="num" w:pos="840"/>
              </w:tabs>
              <w:spacing w:line="400" w:lineRule="exact"/>
              <w:ind w:hanging="84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企業經營六大程序</w:t>
            </w:r>
          </w:p>
          <w:p w14:paraId="64289797" w14:textId="77777777" w:rsidR="00B63403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B63403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願景／理念／策略</w:t>
            </w:r>
          </w:p>
          <w:p w14:paraId="044C583F" w14:textId="77777777" w:rsidR="00B63403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B63403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計劃／組織／執行</w:t>
            </w:r>
          </w:p>
          <w:p w14:paraId="7FE21AEF" w14:textId="77777777" w:rsidR="006444AD" w:rsidRPr="000A0A7C" w:rsidRDefault="006444AD" w:rsidP="000A0A7C">
            <w:pPr>
              <w:numPr>
                <w:ilvl w:val="1"/>
                <w:numId w:val="28"/>
              </w:numPr>
              <w:tabs>
                <w:tab w:val="clear" w:pos="1320"/>
                <w:tab w:val="num" w:pos="840"/>
              </w:tabs>
              <w:spacing w:line="400" w:lineRule="exact"/>
              <w:ind w:hanging="84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策略目標設定實戰</w:t>
            </w:r>
            <w:r w:rsidR="00756A1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（實做）</w:t>
            </w:r>
          </w:p>
          <w:p w14:paraId="20304FEB" w14:textId="77777777" w:rsidR="00C437A7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D42FDB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展開每月</w:t>
            </w:r>
            <w:r w:rsidR="00F3497F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策略目標</w:t>
            </w:r>
            <w:r w:rsidR="00D42FDB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計劃</w:t>
            </w:r>
          </w:p>
          <w:p w14:paraId="78769F0B" w14:textId="77777777" w:rsidR="006444AD" w:rsidRPr="000A0A7C" w:rsidRDefault="006444AD" w:rsidP="000A0A7C">
            <w:pPr>
              <w:numPr>
                <w:ilvl w:val="1"/>
                <w:numId w:val="28"/>
              </w:numPr>
              <w:tabs>
                <w:tab w:val="clear" w:pos="1320"/>
                <w:tab w:val="num" w:pos="840"/>
              </w:tabs>
              <w:spacing w:line="400" w:lineRule="exact"/>
              <w:ind w:hanging="84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目標</w:t>
            </w:r>
            <w:r w:rsidR="006D0D4C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達成</w:t>
            </w:r>
            <w:r w:rsidR="0043303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="006D0D4C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指標</w:t>
            </w:r>
            <w:r w:rsidR="00C437A7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（實做）</w:t>
            </w:r>
          </w:p>
          <w:p w14:paraId="79C05D6E" w14:textId="77777777" w:rsidR="006444AD" w:rsidRPr="000A0A7C" w:rsidRDefault="00EB2380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69647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設定</w:t>
            </w:r>
            <w:r w:rsidR="009E52A8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每月</w:t>
            </w:r>
            <w:r w:rsidR="0069647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目標達成績效指標</w:t>
            </w:r>
          </w:p>
          <w:p w14:paraId="63CD4FA7" w14:textId="77777777" w:rsidR="00947BD1" w:rsidRPr="000A0A7C" w:rsidRDefault="00947BD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4、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製做</w:t>
            </w:r>
            <w:r w:rsidR="00C300A6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部門績效指標</w:t>
            </w:r>
            <w:r w:rsidR="00C300A6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KPI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(實做)</w:t>
            </w:r>
          </w:p>
          <w:p w14:paraId="56759BE6" w14:textId="77777777" w:rsidR="00A04D49" w:rsidRPr="000A0A7C" w:rsidRDefault="00A04D49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9" w:type="dxa"/>
          </w:tcPr>
          <w:p w14:paraId="78EAA569" w14:textId="77777777" w:rsidR="006444AD" w:rsidRPr="000A0A7C" w:rsidRDefault="001E0413" w:rsidP="000A0A7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/>
                <w:bCs/>
                <w:color w:val="000000"/>
              </w:rPr>
              <w:t>2</w:t>
            </w:r>
          </w:p>
        </w:tc>
        <w:tc>
          <w:tcPr>
            <w:tcW w:w="2308" w:type="dxa"/>
          </w:tcPr>
          <w:p w14:paraId="5CD8ABB2" w14:textId="77777777" w:rsidR="006444AD" w:rsidRPr="000A0A7C" w:rsidRDefault="00E31416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策略</w:t>
            </w:r>
            <w:r w:rsidR="006444A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目標設定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實做</w:t>
            </w:r>
          </w:p>
          <w:p w14:paraId="7F3FC3EC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成敗關鍵要因分析</w:t>
            </w:r>
          </w:p>
          <w:p w14:paraId="4C4C2307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製作</w:t>
            </w:r>
            <w:r w:rsidR="001C5D70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管理表</w:t>
            </w:r>
          </w:p>
        </w:tc>
      </w:tr>
      <w:tr w:rsidR="007A0E7C" w:rsidRPr="000A0A7C" w14:paraId="56102718" w14:textId="77777777" w:rsidTr="00D04846">
        <w:trPr>
          <w:trHeight w:val="1266"/>
        </w:trPr>
        <w:tc>
          <w:tcPr>
            <w:tcW w:w="2376" w:type="dxa"/>
          </w:tcPr>
          <w:p w14:paraId="3C127172" w14:textId="77777777" w:rsidR="007A0E7C" w:rsidRPr="000A0A7C" w:rsidRDefault="007A0E7C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二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</w:t>
            </w:r>
            <w:r w:rsidR="00C300A6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評分</w:t>
            </w:r>
            <w:r w:rsidR="00CB44F6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策略</w:t>
            </w:r>
          </w:p>
        </w:tc>
        <w:tc>
          <w:tcPr>
            <w:tcW w:w="4253" w:type="dxa"/>
          </w:tcPr>
          <w:p w14:paraId="2A96E3D4" w14:textId="77777777" w:rsidR="007A0E7C" w:rsidRPr="000A0A7C" w:rsidRDefault="006640B2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二</w:t>
            </w:r>
            <w:r w:rsidR="007A0E7C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</w:t>
            </w:r>
            <w:r w:rsidR="002407DF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評分</w:t>
            </w:r>
            <w:r w:rsidR="00D302B3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策略</w:t>
            </w:r>
            <w:r w:rsidR="00F64A5E"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研討</w:t>
            </w:r>
          </w:p>
          <w:p w14:paraId="79AF0571" w14:textId="77777777" w:rsidR="00180B02" w:rsidRPr="000A0A7C" w:rsidRDefault="00180B02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不同部屬不同領導方式</w:t>
            </w:r>
          </w:p>
          <w:p w14:paraId="4A70C08D" w14:textId="77777777" w:rsidR="007A0E7C" w:rsidRPr="000A0A7C" w:rsidRDefault="007A0E7C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績效不佳因素分析（實做）</w:t>
            </w:r>
          </w:p>
          <w:p w14:paraId="6297CED7" w14:textId="77777777" w:rsidR="00402689" w:rsidRPr="000A0A7C" w:rsidRDefault="00402689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領導策略研討(實做)</w:t>
            </w:r>
          </w:p>
          <w:p w14:paraId="74E70457" w14:textId="77777777" w:rsidR="00180B02" w:rsidRPr="000A0A7C" w:rsidRDefault="00180B02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41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2080</w:t>
            </w: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領導模式</w:t>
            </w:r>
          </w:p>
          <w:p w14:paraId="5D9E6F92" w14:textId="77777777" w:rsidR="007A0E7C" w:rsidRPr="000A0A7C" w:rsidRDefault="007A0E7C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提升績效對策三大指標（實做）</w:t>
            </w:r>
          </w:p>
          <w:p w14:paraId="222B1885" w14:textId="77777777" w:rsidR="007A0E7C" w:rsidRPr="000A0A7C" w:rsidRDefault="007A0E7C" w:rsidP="000A0A7C">
            <w:pPr>
              <w:numPr>
                <w:ilvl w:val="0"/>
                <w:numId w:val="30"/>
              </w:numPr>
              <w:tabs>
                <w:tab w:val="clear" w:pos="1200"/>
                <w:tab w:val="num" w:pos="885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績效管理行動計劃表（實做）</w:t>
            </w:r>
          </w:p>
          <w:p w14:paraId="6A58700B" w14:textId="77777777" w:rsidR="007A0E7C" w:rsidRPr="000A0A7C" w:rsidRDefault="007A0E7C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</w:p>
        </w:tc>
        <w:tc>
          <w:tcPr>
            <w:tcW w:w="709" w:type="dxa"/>
          </w:tcPr>
          <w:p w14:paraId="5DCF4C02" w14:textId="77777777" w:rsidR="007A0E7C" w:rsidRPr="000A0A7C" w:rsidRDefault="001E0413" w:rsidP="000A0A7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/>
                <w:bCs/>
                <w:color w:val="000000"/>
              </w:rPr>
              <w:t>2</w:t>
            </w:r>
          </w:p>
        </w:tc>
        <w:tc>
          <w:tcPr>
            <w:tcW w:w="2308" w:type="dxa"/>
          </w:tcPr>
          <w:p w14:paraId="74A3C5C9" w14:textId="77777777" w:rsidR="007A0E7C" w:rsidRPr="000A0A7C" w:rsidRDefault="007A0E7C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績效不佳管理</w:t>
            </w:r>
          </w:p>
          <w:p w14:paraId="49E7A0C9" w14:textId="77777777" w:rsidR="007A0E7C" w:rsidRPr="000A0A7C" w:rsidRDefault="007A0E7C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提升績效計劃</w:t>
            </w:r>
          </w:p>
        </w:tc>
      </w:tr>
      <w:tr w:rsidR="006444AD" w:rsidRPr="000A0A7C" w14:paraId="4208BAB3" w14:textId="77777777" w:rsidTr="0023049D">
        <w:trPr>
          <w:trHeight w:val="1266"/>
        </w:trPr>
        <w:tc>
          <w:tcPr>
            <w:tcW w:w="2376" w:type="dxa"/>
          </w:tcPr>
          <w:p w14:paraId="44B8A906" w14:textId="77777777" w:rsidR="006444AD" w:rsidRPr="000A0A7C" w:rsidRDefault="007A0E7C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</w:t>
            </w:r>
            <w:r w:rsidR="006444A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、績效面談程序</w:t>
            </w:r>
          </w:p>
        </w:tc>
        <w:tc>
          <w:tcPr>
            <w:tcW w:w="4253" w:type="dxa"/>
          </w:tcPr>
          <w:p w14:paraId="7B3914D5" w14:textId="77777777" w:rsidR="006444AD" w:rsidRPr="000A0A7C" w:rsidRDefault="006640B2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</w:t>
            </w:r>
            <w:r w:rsidR="006444A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、績效管理</w:t>
            </w:r>
            <w:r w:rsidR="0013500E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面談演練</w:t>
            </w:r>
          </w:p>
          <w:p w14:paraId="57E11E6C" w14:textId="77777777" w:rsidR="001506B7" w:rsidRPr="000A0A7C" w:rsidRDefault="001506B7" w:rsidP="000A0A7C">
            <w:pPr>
              <w:numPr>
                <w:ilvl w:val="0"/>
                <w:numId w:val="21"/>
              </w:numPr>
              <w:tabs>
                <w:tab w:val="clear" w:pos="1200"/>
                <w:tab w:val="num" w:pos="840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績效面談目的</w:t>
            </w:r>
          </w:p>
          <w:p w14:paraId="7258F690" w14:textId="77777777" w:rsidR="001506B7" w:rsidRPr="000A0A7C" w:rsidRDefault="001506B7" w:rsidP="000A0A7C">
            <w:pPr>
              <w:numPr>
                <w:ilvl w:val="0"/>
                <w:numId w:val="21"/>
              </w:numPr>
              <w:tabs>
                <w:tab w:val="clear" w:pos="1200"/>
                <w:tab w:val="num" w:pos="840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績效面談程序</w:t>
            </w:r>
          </w:p>
          <w:p w14:paraId="59F7F0A4" w14:textId="77777777" w:rsidR="00F02CBA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目標設定階段</w:t>
            </w:r>
          </w:p>
          <w:p w14:paraId="17D7A703" w14:textId="77777777" w:rsidR="001B493D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目標達成階段</w:t>
            </w:r>
          </w:p>
          <w:p w14:paraId="472ED2FD" w14:textId="77777777" w:rsidR="001B493D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成果評核階段</w:t>
            </w:r>
          </w:p>
          <w:p w14:paraId="6A6116E3" w14:textId="77777777" w:rsidR="001506B7" w:rsidRPr="000A0A7C" w:rsidRDefault="001506B7" w:rsidP="000A0A7C">
            <w:pPr>
              <w:numPr>
                <w:ilvl w:val="0"/>
                <w:numId w:val="21"/>
              </w:numPr>
              <w:tabs>
                <w:tab w:val="clear" w:pos="1200"/>
                <w:tab w:val="num" w:pos="840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績效面談步驟</w:t>
            </w:r>
          </w:p>
          <w:p w14:paraId="29B800A5" w14:textId="77777777" w:rsidR="004151A7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4151A7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確認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目的</w:t>
            </w:r>
          </w:p>
          <w:p w14:paraId="12FD8F4A" w14:textId="77777777" w:rsidR="004151A7" w:rsidRPr="000A0A7C" w:rsidRDefault="004151A7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分析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問題</w:t>
            </w:r>
          </w:p>
          <w:p w14:paraId="246EB917" w14:textId="77777777" w:rsidR="00B20F4A" w:rsidRPr="000A0A7C" w:rsidRDefault="004151A7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研商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對策</w:t>
            </w:r>
          </w:p>
          <w:p w14:paraId="46BF6B77" w14:textId="77777777" w:rsidR="004151A7" w:rsidRPr="000A0A7C" w:rsidRDefault="00AF4E91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　　</w:t>
            </w:r>
            <w:r w:rsidR="004151A7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達成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共識</w:t>
            </w:r>
          </w:p>
          <w:p w14:paraId="388A9257" w14:textId="77777777" w:rsidR="004151A7" w:rsidRPr="000A0A7C" w:rsidRDefault="004151A7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執行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計劃</w:t>
            </w:r>
          </w:p>
          <w:p w14:paraId="371CF2D7" w14:textId="77777777" w:rsidR="00B20F4A" w:rsidRPr="000A0A7C" w:rsidRDefault="004151A7" w:rsidP="000A0A7C">
            <w:pPr>
              <w:spacing w:line="400" w:lineRule="exact"/>
              <w:ind w:left="48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 xml:space="preserve">    評核</w:t>
            </w:r>
            <w:r w:rsidR="00B20F4A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結果</w:t>
            </w:r>
          </w:p>
          <w:p w14:paraId="6C9CF6C6" w14:textId="77777777" w:rsidR="006444AD" w:rsidRPr="000A0A7C" w:rsidRDefault="001506B7" w:rsidP="000A0A7C">
            <w:pPr>
              <w:numPr>
                <w:ilvl w:val="0"/>
                <w:numId w:val="21"/>
              </w:numPr>
              <w:tabs>
                <w:tab w:val="clear" w:pos="1200"/>
                <w:tab w:val="num" w:pos="840"/>
              </w:tabs>
              <w:spacing w:line="400" w:lineRule="exact"/>
              <w:ind w:hanging="720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績效面談演練與回饋</w:t>
            </w:r>
          </w:p>
        </w:tc>
        <w:tc>
          <w:tcPr>
            <w:tcW w:w="709" w:type="dxa"/>
          </w:tcPr>
          <w:p w14:paraId="5CB3ED82" w14:textId="77777777" w:rsidR="006444AD" w:rsidRPr="000A0A7C" w:rsidRDefault="001E0413" w:rsidP="000A0A7C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/>
                <w:bCs/>
                <w:color w:val="000000"/>
              </w:rPr>
              <w:t>2</w:t>
            </w:r>
          </w:p>
        </w:tc>
        <w:tc>
          <w:tcPr>
            <w:tcW w:w="2308" w:type="dxa"/>
          </w:tcPr>
          <w:p w14:paraId="7DAB7D7F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瞭解</w:t>
            </w:r>
            <w:r w:rsidR="000029F1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目標管理與績效管理</w:t>
            </w:r>
          </w:p>
          <w:p w14:paraId="36FA7935" w14:textId="77777777" w:rsidR="006444AD" w:rsidRPr="000A0A7C" w:rsidRDefault="006444AD" w:rsidP="000A0A7C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績效</w:t>
            </w:r>
            <w:r w:rsidR="001C5D70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面談</w:t>
            </w:r>
            <w:r w:rsidR="00485DC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演練</w:t>
            </w:r>
            <w:r w:rsidR="000A61AD" w:rsidRPr="000A0A7C">
              <w:rPr>
                <w:rFonts w:ascii="微軟正黑體" w:eastAsia="微軟正黑體" w:hAnsi="微軟正黑體" w:hint="eastAsia"/>
                <w:bCs/>
                <w:color w:val="000000"/>
              </w:rPr>
              <w:t>評核</w:t>
            </w:r>
          </w:p>
        </w:tc>
      </w:tr>
    </w:tbl>
    <w:p w14:paraId="63EF33B3" w14:textId="77777777" w:rsidR="007F368B" w:rsidRDefault="007F368B" w:rsidP="007F368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6A9F4F96" w14:textId="77777777" w:rsidR="007F368B" w:rsidRDefault="007F368B" w:rsidP="007F368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2022/9/8 ，10:00~17:00</w:t>
      </w:r>
    </w:p>
    <w:p w14:paraId="7CBD2D77" w14:textId="77777777" w:rsidR="007F368B" w:rsidRDefault="007F368B" w:rsidP="007F368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7F368B" w14:paraId="38149A09" w14:textId="77777777" w:rsidTr="006E59F5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7BA" w14:textId="77777777" w:rsidR="007F368B" w:rsidRDefault="007F368B" w:rsidP="006E59F5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071B6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績效管理與面談實戰</w:t>
            </w:r>
          </w:p>
        </w:tc>
      </w:tr>
      <w:tr w:rsidR="007F368B" w14:paraId="2A74B142" w14:textId="77777777" w:rsidTr="002D516B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F58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A44" w14:textId="77777777" w:rsidR="007F368B" w:rsidRDefault="007F368B" w:rsidP="006E59F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32DB4E7E" w14:textId="77777777" w:rsidR="007F368B" w:rsidRDefault="007F368B" w:rsidP="006E59F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FECF" w14:textId="77777777" w:rsidR="007F368B" w:rsidRDefault="007F368B" w:rsidP="006E59F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062B" w14:textId="77777777" w:rsidR="007F368B" w:rsidRDefault="007F368B" w:rsidP="006E59F5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797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8C5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F368B" w14:paraId="14E9E562" w14:textId="77777777" w:rsidTr="002D516B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F5D6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E9CF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5D4D8696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0E9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B02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46B0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D269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F368B" w14:paraId="4FE60A32" w14:textId="77777777" w:rsidTr="006E59F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8EE8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DDC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F368B" w14:paraId="79FB6D11" w14:textId="77777777" w:rsidTr="006E59F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01F2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C53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F368B" w14:paraId="41B821C6" w14:textId="77777777" w:rsidTr="006E59F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B30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D92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7F368B" w14:paraId="20BDEBAF" w14:textId="77777777" w:rsidTr="006E59F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CF5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7FA6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7F368B" w14:paraId="3E41A68D" w14:textId="77777777" w:rsidTr="006E59F5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4D1A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9E97" w14:textId="77777777" w:rsidR="007F368B" w:rsidRDefault="007F368B" w:rsidP="006E59F5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2D516B" w14:paraId="0E72AEE6" w14:textId="77777777" w:rsidTr="006E59F5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943" w14:textId="62CBC5CB" w:rsidR="002D516B" w:rsidRDefault="002D516B" w:rsidP="002D51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2F5" w14:textId="3E6FEF3D" w:rsidR="002D516B" w:rsidRDefault="002D516B" w:rsidP="002D51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2D516B" w14:paraId="2903AAD2" w14:textId="77777777" w:rsidTr="006E59F5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07A" w14:textId="6739BF9D" w:rsidR="002D516B" w:rsidRDefault="002D516B" w:rsidP="002D51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DCAD" w14:textId="77777777" w:rsidR="002D516B" w:rsidRDefault="002D516B" w:rsidP="002D516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10B6AF3E" w14:textId="77777777" w:rsidR="002D516B" w:rsidRDefault="002D516B" w:rsidP="002D51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09E172F4" w14:textId="4B6DA18F" w:rsidR="002D516B" w:rsidRDefault="002D516B" w:rsidP="002D51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7F368B" w14:paraId="128C78FA" w14:textId="77777777" w:rsidTr="006E59F5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42B1" w14:textId="77777777" w:rsidR="007F368B" w:rsidRDefault="007F368B" w:rsidP="006E59F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75DD" w14:textId="77777777" w:rsidR="007F368B" w:rsidRDefault="007F368B" w:rsidP="006E59F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3209D28F" w14:textId="77777777" w:rsidR="007F368B" w:rsidRDefault="007F368B" w:rsidP="007F368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3DDF7338" w14:textId="77777777" w:rsidR="007F368B" w:rsidRDefault="007F368B" w:rsidP="007F368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4053F8D2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707D6315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154F11D2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56B5C11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52B7A32F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69FC25F4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0948E05B" w14:textId="77777777" w:rsidR="007F368B" w:rsidRDefault="007F368B" w:rsidP="007F368B">
      <w:pPr>
        <w:numPr>
          <w:ilvl w:val="0"/>
          <w:numId w:val="33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4BD3A6F3" w14:textId="77777777" w:rsidR="007F368B" w:rsidRDefault="007F368B" w:rsidP="007F368B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11B89258" w14:textId="77777777" w:rsidR="007F368B" w:rsidRPr="006B4FDC" w:rsidRDefault="007F368B" w:rsidP="007F368B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70D2FA2E" w14:textId="77777777" w:rsidR="00E328D0" w:rsidRPr="007F368B" w:rsidRDefault="00E328D0" w:rsidP="000A0A7C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68D4AA19" w14:textId="77777777" w:rsidR="00B740AC" w:rsidRPr="000A0A7C" w:rsidRDefault="00B740AC" w:rsidP="000A0A7C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sectPr w:rsidR="00B740AC" w:rsidRPr="000A0A7C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3B78" w14:textId="77777777" w:rsidR="008E253F" w:rsidRDefault="008E253F" w:rsidP="008F2E42">
      <w:r>
        <w:separator/>
      </w:r>
    </w:p>
  </w:endnote>
  <w:endnote w:type="continuationSeparator" w:id="0">
    <w:p w14:paraId="20E5F216" w14:textId="77777777" w:rsidR="008E253F" w:rsidRDefault="008E253F" w:rsidP="008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5A6A" w14:textId="77777777" w:rsidR="008E253F" w:rsidRDefault="008E253F" w:rsidP="008F2E42">
      <w:r>
        <w:separator/>
      </w:r>
    </w:p>
  </w:footnote>
  <w:footnote w:type="continuationSeparator" w:id="0">
    <w:p w14:paraId="0075A6BF" w14:textId="77777777" w:rsidR="008E253F" w:rsidRDefault="008E253F" w:rsidP="008F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0DD1" w14:textId="77777777" w:rsidR="007F368B" w:rsidRDefault="007F368B" w:rsidP="007F368B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proofErr w:type="spellStart"/>
    <w:r>
      <w:rPr>
        <w:rFonts w:ascii="新細明體" w:hAnsi="新細明體" w:hint="eastAsia"/>
      </w:rPr>
      <w:t>聯合主辦招生</w:t>
    </w:r>
    <w:proofErr w:type="spellEnd"/>
  </w:p>
  <w:p w14:paraId="0F7AF866" w14:textId="6E5790A9" w:rsidR="007F368B" w:rsidRPr="007F368B" w:rsidRDefault="00C96802" w:rsidP="007F368B">
    <w:pPr>
      <w:pStyle w:val="a4"/>
      <w:spacing w:line="276" w:lineRule="auto"/>
      <w:rPr>
        <w:lang w:val="en-US"/>
      </w:rPr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43F2E8A1" wp14:editId="15335BDB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F368B">
      <w:rPr>
        <w:rFonts w:ascii="微軟正黑體" w:eastAsia="微軟正黑體" w:hAnsi="微軟正黑體" w:hint="eastAsia"/>
      </w:rPr>
      <w:t>單位</w:t>
    </w:r>
    <w:proofErr w:type="spellEnd"/>
    <w:r w:rsidR="007F368B">
      <w:rPr>
        <w:rFonts w:ascii="微軟正黑體" w:eastAsia="微軟正黑體" w:hAnsi="微軟正黑體" w:hint="eastAsia"/>
      </w:rPr>
      <w:t xml:space="preserve"> : </w:t>
    </w:r>
    <w:proofErr w:type="spellStart"/>
    <w:r w:rsidR="007F368B">
      <w:rPr>
        <w:rFonts w:ascii="微軟正黑體" w:eastAsia="微軟正黑體" w:hAnsi="微軟正黑體" w:hint="eastAsia"/>
      </w:rPr>
      <w:t>亞卓國際顧問股份有限公司</w:t>
    </w:r>
    <w:proofErr w:type="spellEnd"/>
    <w:r w:rsidR="008E253F">
      <w:rPr>
        <w:rFonts w:ascii="Calibri" w:hAnsi="Calibri"/>
      </w:rPr>
      <w:pict w14:anchorId="58D33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021B46"/>
    <w:multiLevelType w:val="hybridMultilevel"/>
    <w:tmpl w:val="2752BA5E"/>
    <w:lvl w:ilvl="0" w:tplc="CEAAE170">
      <w:start w:val="1"/>
      <w:numFmt w:val="decimal"/>
      <w:lvlText w:val="%1、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 w15:restartNumberingAfterBreak="0">
    <w:nsid w:val="0F444D3F"/>
    <w:multiLevelType w:val="hybridMultilevel"/>
    <w:tmpl w:val="A8428934"/>
    <w:lvl w:ilvl="0" w:tplc="4F8628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8F633E6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8DC686D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D318B90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73ECAC6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A8B6C39C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B9BE64D6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CCCE6A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1E84223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7B24D7B"/>
    <w:multiLevelType w:val="hybridMultilevel"/>
    <w:tmpl w:val="482C31E6"/>
    <w:lvl w:ilvl="0" w:tplc="90D6050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37E4702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2987F2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7302E6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C289BA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E5F4543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8C41C2C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126BAB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E2628D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B4F5CFB"/>
    <w:multiLevelType w:val="hybridMultilevel"/>
    <w:tmpl w:val="EB8CE9C6"/>
    <w:lvl w:ilvl="0" w:tplc="7638C1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AA0729B"/>
    <w:multiLevelType w:val="hybridMultilevel"/>
    <w:tmpl w:val="6EBE03B0"/>
    <w:lvl w:ilvl="0" w:tplc="F056B9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D9272F4"/>
    <w:multiLevelType w:val="hybridMultilevel"/>
    <w:tmpl w:val="2146C912"/>
    <w:lvl w:ilvl="0" w:tplc="96582C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63A300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CDB40EE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CF4BB28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6EB82826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FA69026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6FE3FC4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AB6A963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53C2B0CE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9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0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7C0D47DD"/>
    <w:multiLevelType w:val="hybridMultilevel"/>
    <w:tmpl w:val="3C120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7A75A2"/>
    <w:multiLevelType w:val="hybridMultilevel"/>
    <w:tmpl w:val="5D785A3E"/>
    <w:lvl w:ilvl="0" w:tplc="FBA2FBE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D4A0D68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94C0EF46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1A2C6672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811A257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11A2DC0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1FB6DFA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2D6ADB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C39E3E1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29"/>
  </w:num>
  <w:num w:numId="5">
    <w:abstractNumId w:val="10"/>
  </w:num>
  <w:num w:numId="6">
    <w:abstractNumId w:val="25"/>
  </w:num>
  <w:num w:numId="7">
    <w:abstractNumId w:val="8"/>
  </w:num>
  <w:num w:numId="8">
    <w:abstractNumId w:val="0"/>
  </w:num>
  <w:num w:numId="9">
    <w:abstractNumId w:val="7"/>
  </w:num>
  <w:num w:numId="10">
    <w:abstractNumId w:val="20"/>
  </w:num>
  <w:num w:numId="11">
    <w:abstractNumId w:val="19"/>
  </w:num>
  <w:num w:numId="12">
    <w:abstractNumId w:val="14"/>
  </w:num>
  <w:num w:numId="13">
    <w:abstractNumId w:val="24"/>
  </w:num>
  <w:num w:numId="14">
    <w:abstractNumId w:val="28"/>
  </w:num>
  <w:num w:numId="15">
    <w:abstractNumId w:val="9"/>
  </w:num>
  <w:num w:numId="16">
    <w:abstractNumId w:val="4"/>
  </w:num>
  <w:num w:numId="17">
    <w:abstractNumId w:val="32"/>
  </w:num>
  <w:num w:numId="18">
    <w:abstractNumId w:val="18"/>
  </w:num>
  <w:num w:numId="19">
    <w:abstractNumId w:val="30"/>
  </w:num>
  <w:num w:numId="20">
    <w:abstractNumId w:val="5"/>
  </w:num>
  <w:num w:numId="21">
    <w:abstractNumId w:val="15"/>
  </w:num>
  <w:num w:numId="22">
    <w:abstractNumId w:val="6"/>
  </w:num>
  <w:num w:numId="23">
    <w:abstractNumId w:val="27"/>
  </w:num>
  <w:num w:numId="24">
    <w:abstractNumId w:val="26"/>
  </w:num>
  <w:num w:numId="25">
    <w:abstractNumId w:val="2"/>
  </w:num>
  <w:num w:numId="26">
    <w:abstractNumId w:val="17"/>
  </w:num>
  <w:num w:numId="27">
    <w:abstractNumId w:val="11"/>
  </w:num>
  <w:num w:numId="28">
    <w:abstractNumId w:val="22"/>
  </w:num>
  <w:num w:numId="29">
    <w:abstractNumId w:val="16"/>
  </w:num>
  <w:num w:numId="30">
    <w:abstractNumId w:val="12"/>
  </w:num>
  <w:num w:numId="31">
    <w:abstractNumId w:val="31"/>
  </w:num>
  <w:num w:numId="32">
    <w:abstractNumId w:val="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5"/>
    <w:rsid w:val="000029F1"/>
    <w:rsid w:val="00003DB0"/>
    <w:rsid w:val="00005ACD"/>
    <w:rsid w:val="0001101A"/>
    <w:rsid w:val="000227FC"/>
    <w:rsid w:val="00072C76"/>
    <w:rsid w:val="000836D8"/>
    <w:rsid w:val="000A0A7C"/>
    <w:rsid w:val="000A1DA4"/>
    <w:rsid w:val="000A61AD"/>
    <w:rsid w:val="000C0B73"/>
    <w:rsid w:val="000C1F3B"/>
    <w:rsid w:val="000C5EF8"/>
    <w:rsid w:val="000D2594"/>
    <w:rsid w:val="000E693D"/>
    <w:rsid w:val="0010431C"/>
    <w:rsid w:val="00121B9E"/>
    <w:rsid w:val="00124BDA"/>
    <w:rsid w:val="00126871"/>
    <w:rsid w:val="0013500E"/>
    <w:rsid w:val="001506B7"/>
    <w:rsid w:val="0015360F"/>
    <w:rsid w:val="00180B02"/>
    <w:rsid w:val="001B1548"/>
    <w:rsid w:val="001B493D"/>
    <w:rsid w:val="001B6D4A"/>
    <w:rsid w:val="001C1C46"/>
    <w:rsid w:val="001C3F41"/>
    <w:rsid w:val="001C5D70"/>
    <w:rsid w:val="001D357F"/>
    <w:rsid w:val="001E0413"/>
    <w:rsid w:val="00212B1D"/>
    <w:rsid w:val="00220EB8"/>
    <w:rsid w:val="0023049D"/>
    <w:rsid w:val="002407DF"/>
    <w:rsid w:val="002429B3"/>
    <w:rsid w:val="002628B1"/>
    <w:rsid w:val="002C60E7"/>
    <w:rsid w:val="002C7286"/>
    <w:rsid w:val="002D516B"/>
    <w:rsid w:val="002E3F78"/>
    <w:rsid w:val="002F3A62"/>
    <w:rsid w:val="003026CE"/>
    <w:rsid w:val="00313535"/>
    <w:rsid w:val="003165C8"/>
    <w:rsid w:val="003178DF"/>
    <w:rsid w:val="00322A0A"/>
    <w:rsid w:val="003544E3"/>
    <w:rsid w:val="0037464B"/>
    <w:rsid w:val="00376722"/>
    <w:rsid w:val="00386D1C"/>
    <w:rsid w:val="003A6611"/>
    <w:rsid w:val="003C053E"/>
    <w:rsid w:val="003C2356"/>
    <w:rsid w:val="003C23C0"/>
    <w:rsid w:val="003E21E0"/>
    <w:rsid w:val="003E3E0C"/>
    <w:rsid w:val="003F01F0"/>
    <w:rsid w:val="003F1591"/>
    <w:rsid w:val="00401983"/>
    <w:rsid w:val="00402689"/>
    <w:rsid w:val="004151A7"/>
    <w:rsid w:val="0043303A"/>
    <w:rsid w:val="004356C7"/>
    <w:rsid w:val="0045768B"/>
    <w:rsid w:val="00463172"/>
    <w:rsid w:val="00481C47"/>
    <w:rsid w:val="00483110"/>
    <w:rsid w:val="00485DCD"/>
    <w:rsid w:val="004A4029"/>
    <w:rsid w:val="004A632F"/>
    <w:rsid w:val="004B1075"/>
    <w:rsid w:val="004C76F2"/>
    <w:rsid w:val="004E0E9B"/>
    <w:rsid w:val="004F207D"/>
    <w:rsid w:val="0057509E"/>
    <w:rsid w:val="005D123E"/>
    <w:rsid w:val="00613B3C"/>
    <w:rsid w:val="006146F7"/>
    <w:rsid w:val="006444AD"/>
    <w:rsid w:val="006640B2"/>
    <w:rsid w:val="00675F16"/>
    <w:rsid w:val="006916F3"/>
    <w:rsid w:val="006951EA"/>
    <w:rsid w:val="0069647A"/>
    <w:rsid w:val="006D0D4C"/>
    <w:rsid w:val="006D2CD0"/>
    <w:rsid w:val="006E1367"/>
    <w:rsid w:val="006E59F5"/>
    <w:rsid w:val="006F2211"/>
    <w:rsid w:val="0071280D"/>
    <w:rsid w:val="00714D8C"/>
    <w:rsid w:val="00740E0F"/>
    <w:rsid w:val="007563AF"/>
    <w:rsid w:val="00756A1D"/>
    <w:rsid w:val="0077071E"/>
    <w:rsid w:val="007A0E7C"/>
    <w:rsid w:val="007B0D92"/>
    <w:rsid w:val="007E4B88"/>
    <w:rsid w:val="007E53E4"/>
    <w:rsid w:val="007F368B"/>
    <w:rsid w:val="00807D06"/>
    <w:rsid w:val="00825852"/>
    <w:rsid w:val="0083018C"/>
    <w:rsid w:val="00865474"/>
    <w:rsid w:val="00867139"/>
    <w:rsid w:val="0088304F"/>
    <w:rsid w:val="008D1265"/>
    <w:rsid w:val="008D74C3"/>
    <w:rsid w:val="008D7E68"/>
    <w:rsid w:val="008E03A4"/>
    <w:rsid w:val="008E253F"/>
    <w:rsid w:val="008F2E42"/>
    <w:rsid w:val="009067AE"/>
    <w:rsid w:val="0092647B"/>
    <w:rsid w:val="00947BD1"/>
    <w:rsid w:val="009654B7"/>
    <w:rsid w:val="0096754F"/>
    <w:rsid w:val="0097134F"/>
    <w:rsid w:val="00985CE9"/>
    <w:rsid w:val="009936BD"/>
    <w:rsid w:val="009A600A"/>
    <w:rsid w:val="009C1D32"/>
    <w:rsid w:val="009E52A8"/>
    <w:rsid w:val="009E6FD4"/>
    <w:rsid w:val="00A0282F"/>
    <w:rsid w:val="00A04D49"/>
    <w:rsid w:val="00A14D19"/>
    <w:rsid w:val="00A34BDB"/>
    <w:rsid w:val="00A44243"/>
    <w:rsid w:val="00A4650C"/>
    <w:rsid w:val="00A964ED"/>
    <w:rsid w:val="00AA1180"/>
    <w:rsid w:val="00AA52AF"/>
    <w:rsid w:val="00AA6FAF"/>
    <w:rsid w:val="00AB4675"/>
    <w:rsid w:val="00AB55CE"/>
    <w:rsid w:val="00AC7417"/>
    <w:rsid w:val="00AF229A"/>
    <w:rsid w:val="00AF22B8"/>
    <w:rsid w:val="00AF23FD"/>
    <w:rsid w:val="00AF4E91"/>
    <w:rsid w:val="00B02BCA"/>
    <w:rsid w:val="00B17F38"/>
    <w:rsid w:val="00B2012A"/>
    <w:rsid w:val="00B20F4A"/>
    <w:rsid w:val="00B229CB"/>
    <w:rsid w:val="00B3156D"/>
    <w:rsid w:val="00B315D9"/>
    <w:rsid w:val="00B60E31"/>
    <w:rsid w:val="00B63403"/>
    <w:rsid w:val="00B65858"/>
    <w:rsid w:val="00B71183"/>
    <w:rsid w:val="00B740AC"/>
    <w:rsid w:val="00BA403D"/>
    <w:rsid w:val="00BB03AB"/>
    <w:rsid w:val="00BB18B6"/>
    <w:rsid w:val="00BB3E51"/>
    <w:rsid w:val="00BB6ED6"/>
    <w:rsid w:val="00BC5B48"/>
    <w:rsid w:val="00BF7C21"/>
    <w:rsid w:val="00C14BA6"/>
    <w:rsid w:val="00C300A6"/>
    <w:rsid w:val="00C437A7"/>
    <w:rsid w:val="00C5267E"/>
    <w:rsid w:val="00C64215"/>
    <w:rsid w:val="00C66505"/>
    <w:rsid w:val="00C80DB9"/>
    <w:rsid w:val="00C8642E"/>
    <w:rsid w:val="00C96802"/>
    <w:rsid w:val="00CA53B3"/>
    <w:rsid w:val="00CB44F6"/>
    <w:rsid w:val="00CB767A"/>
    <w:rsid w:val="00CC17FA"/>
    <w:rsid w:val="00CF0CE9"/>
    <w:rsid w:val="00D04846"/>
    <w:rsid w:val="00D214AE"/>
    <w:rsid w:val="00D21DD0"/>
    <w:rsid w:val="00D2610A"/>
    <w:rsid w:val="00D302B3"/>
    <w:rsid w:val="00D372AA"/>
    <w:rsid w:val="00D42FDB"/>
    <w:rsid w:val="00D456D9"/>
    <w:rsid w:val="00D82B8E"/>
    <w:rsid w:val="00D903E1"/>
    <w:rsid w:val="00DA7692"/>
    <w:rsid w:val="00DC29E5"/>
    <w:rsid w:val="00DD50A2"/>
    <w:rsid w:val="00DE104F"/>
    <w:rsid w:val="00E011AD"/>
    <w:rsid w:val="00E064A2"/>
    <w:rsid w:val="00E2273A"/>
    <w:rsid w:val="00E27790"/>
    <w:rsid w:val="00E31416"/>
    <w:rsid w:val="00E328D0"/>
    <w:rsid w:val="00E3308D"/>
    <w:rsid w:val="00E51F6D"/>
    <w:rsid w:val="00E53B1B"/>
    <w:rsid w:val="00E653B9"/>
    <w:rsid w:val="00E846A7"/>
    <w:rsid w:val="00EA1A54"/>
    <w:rsid w:val="00EB2380"/>
    <w:rsid w:val="00EC10B5"/>
    <w:rsid w:val="00ED0C5C"/>
    <w:rsid w:val="00EE5323"/>
    <w:rsid w:val="00EE5876"/>
    <w:rsid w:val="00EE7667"/>
    <w:rsid w:val="00F0189F"/>
    <w:rsid w:val="00F02CBA"/>
    <w:rsid w:val="00F1127F"/>
    <w:rsid w:val="00F2208E"/>
    <w:rsid w:val="00F3497F"/>
    <w:rsid w:val="00F468AB"/>
    <w:rsid w:val="00F64A5E"/>
    <w:rsid w:val="00F6714B"/>
    <w:rsid w:val="00F80106"/>
    <w:rsid w:val="00F80606"/>
    <w:rsid w:val="00F86A65"/>
    <w:rsid w:val="00F96DB0"/>
    <w:rsid w:val="00FC5942"/>
    <w:rsid w:val="00FD0426"/>
    <w:rsid w:val="00FE0043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F980F"/>
  <w15:chartTrackingRefBased/>
  <w15:docId w15:val="{877F419D-7B09-4376-B41E-4ECEE34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2">
    <w:name w:val="內文 (Web)12"/>
    <w:basedOn w:val="a"/>
    <w:rsid w:val="00D456D9"/>
    <w:pPr>
      <w:widowControl/>
      <w:spacing w:before="100" w:beforeAutospacing="1" w:after="300" w:line="360" w:lineRule="atLeast"/>
      <w:jc w:val="both"/>
    </w:pPr>
    <w:rPr>
      <w:rFonts w:ascii="新細明體" w:hAnsi="新細明體" w:cs="新細明體"/>
      <w:kern w:val="0"/>
      <w:sz w:val="20"/>
    </w:rPr>
  </w:style>
  <w:style w:type="table" w:styleId="a3">
    <w:name w:val="Table Grid"/>
    <w:basedOn w:val="a1"/>
    <w:rsid w:val="00E32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F2E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8F2E4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F2E4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semiHidden/>
    <w:rsid w:val="008F2E42"/>
    <w:rPr>
      <w:kern w:val="2"/>
    </w:rPr>
  </w:style>
  <w:style w:type="character" w:styleId="a8">
    <w:name w:val="Hyperlink"/>
    <w:uiPriority w:val="99"/>
    <w:semiHidden/>
    <w:unhideWhenUsed/>
    <w:rsid w:val="007F36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482">
              <w:marLeft w:val="0"/>
              <w:marRight w:val="0"/>
              <w:marTop w:val="0"/>
              <w:marBottom w:val="120"/>
              <w:divBdr>
                <w:top w:val="single" w:sz="36" w:space="0" w:color="DF50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263">
                  <w:marLeft w:val="0"/>
                  <w:marRight w:val="0"/>
                  <w:marTop w:val="0"/>
                  <w:marBottom w:val="120"/>
                  <w:divBdr>
                    <w:top w:val="single" w:sz="36" w:space="0" w:color="DF50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157">
                      <w:marLeft w:val="0"/>
                      <w:marRight w:val="0"/>
                      <w:marTop w:val="0"/>
                      <w:marBottom w:val="120"/>
                      <w:divBdr>
                        <w:top w:val="single" w:sz="36" w:space="0" w:color="DF50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36" w:space="0" w:color="DF50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0" w:color="DF5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0" w:color="DF505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keywords/>
  <cp:lastModifiedBy>AICI-01</cp:lastModifiedBy>
  <cp:revision>3</cp:revision>
  <dcterms:created xsi:type="dcterms:W3CDTF">2022-01-14T01:09:00Z</dcterms:created>
  <dcterms:modified xsi:type="dcterms:W3CDTF">2022-02-22T08:07:00Z</dcterms:modified>
</cp:coreProperties>
</file>