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CE38C2" w:rsidRPr="00E86672" w14:paraId="121AA633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15845E19" w14:textId="77777777" w:rsidR="00CE38C2" w:rsidRPr="00E86672" w:rsidRDefault="002A3140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2A3140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【超級創新力】顧客導向創新思考實戰</w:t>
            </w:r>
          </w:p>
        </w:tc>
      </w:tr>
    </w:tbl>
    <w:p w14:paraId="2366A016" w14:textId="77777777" w:rsidR="00CE38C2" w:rsidRPr="00E86672" w:rsidRDefault="00CE38C2" w:rsidP="00E8667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3183041" w14:textId="77777777" w:rsidR="00CE38C2" w:rsidRPr="00E86672" w:rsidRDefault="00CE38C2" w:rsidP="00E86672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41FFF34C" w14:textId="77777777" w:rsidR="00CE38C2" w:rsidRPr="00E86672" w:rsidRDefault="00100720" w:rsidP="00E8667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  <w:lang w:eastAsia="zh-HK"/>
        </w:rPr>
        <w:t>第一名</w:t>
      </w:r>
      <w:r w:rsidR="00C84164" w:rsidRPr="00E86672">
        <w:rPr>
          <w:rFonts w:ascii="微軟正黑體" w:eastAsia="微軟正黑體" w:hAnsi="微軟正黑體" w:hint="eastAsia"/>
          <w:bCs/>
          <w:color w:val="000000"/>
        </w:rPr>
        <w:t>創</w:t>
      </w:r>
      <w:r w:rsidR="00B41B38"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新</w:t>
      </w:r>
      <w:r w:rsidR="00DF2F3C"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策略思考</w:t>
      </w:r>
      <w:r w:rsidR="00CE38C2" w:rsidRPr="00E8667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1325819B" w14:textId="77777777" w:rsidR="00CE38C2" w:rsidRPr="00E86672" w:rsidRDefault="00DF2F3C" w:rsidP="00E8667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運用同理心，瞭解顧客問題</w:t>
      </w:r>
      <w:r w:rsidR="00CE38C2" w:rsidRPr="00E8667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20E9C65E" w14:textId="77777777" w:rsidR="00CE38C2" w:rsidRPr="00E86672" w:rsidRDefault="00DF2F3C" w:rsidP="00E8667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找到顧客問題，發展創新方案</w:t>
      </w:r>
      <w:r w:rsidR="00CE38C2" w:rsidRPr="00E8667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36BBA52" w14:textId="77777777" w:rsidR="000E26C6" w:rsidRPr="00E86672" w:rsidRDefault="007859C7" w:rsidP="00E86672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  <w:color w:val="000000"/>
        </w:rPr>
        <w:t>運用</w:t>
      </w:r>
      <w:r w:rsidR="00DF2F3C"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同理心</w:t>
      </w:r>
      <w:r w:rsidR="00DF2F3C" w:rsidRPr="00E86672">
        <w:rPr>
          <w:rFonts w:ascii="微軟正黑體" w:eastAsia="微軟正黑體" w:hAnsi="微軟正黑體" w:hint="eastAsia"/>
          <w:bCs/>
          <w:color w:val="000000"/>
        </w:rPr>
        <w:t>創</w:t>
      </w:r>
      <w:r w:rsidR="00DF2F3C"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新思考</w:t>
      </w:r>
      <w:r w:rsidRPr="00E86672">
        <w:rPr>
          <w:rFonts w:ascii="微軟正黑體" w:eastAsia="微軟正黑體" w:hAnsi="微軟正黑體" w:hint="eastAsia"/>
          <w:bCs/>
          <w:color w:val="000000"/>
        </w:rPr>
        <w:t>，創新</w:t>
      </w:r>
      <w:r w:rsidR="00DF2F3C" w:rsidRPr="00E86672">
        <w:rPr>
          <w:rFonts w:ascii="微軟正黑體" w:eastAsia="微軟正黑體" w:hAnsi="微軟正黑體" w:hint="eastAsia"/>
          <w:bCs/>
          <w:color w:val="000000"/>
          <w:lang w:eastAsia="zh-HK"/>
        </w:rPr>
        <w:t>應用</w:t>
      </w:r>
      <w:r w:rsidR="000E26C6" w:rsidRPr="00E86672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16D7C225" w14:textId="77777777" w:rsidR="00CE38C2" w:rsidRPr="00E86672" w:rsidRDefault="00CE38C2" w:rsidP="00E866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E3FBD8F" w14:textId="77777777" w:rsidR="00CE38C2" w:rsidRPr="00E86672" w:rsidRDefault="00C366A5" w:rsidP="00E866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  <w:color w:val="000000"/>
        </w:rPr>
        <w:t>貳</w:t>
      </w:r>
      <w:r w:rsidR="00CE38C2" w:rsidRPr="00E86672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1E581907" w14:textId="77777777" w:rsidR="00781ED2" w:rsidRPr="00E86672" w:rsidRDefault="00781ED2" w:rsidP="00E86672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bCs/>
        </w:rPr>
      </w:pPr>
      <w:r w:rsidRPr="00E86672">
        <w:rPr>
          <w:rFonts w:ascii="微軟正黑體" w:eastAsia="微軟正黑體" w:hAnsi="微軟正黑體" w:hint="eastAsia"/>
          <w:bCs/>
        </w:rPr>
        <w:t>運用美式互動分組戰鬥教學法，激勵學員學習意願，模擬商戰實務。</w:t>
      </w:r>
    </w:p>
    <w:p w14:paraId="34C4E19C" w14:textId="77777777" w:rsidR="00781ED2" w:rsidRPr="00E86672" w:rsidRDefault="00885CCC" w:rsidP="00E86672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</w:rPr>
        <w:t>採用實戰體驗教學法，藉由</w:t>
      </w:r>
      <w:r w:rsidR="00781ED2" w:rsidRPr="00E86672">
        <w:rPr>
          <w:rFonts w:ascii="微軟正黑體" w:eastAsia="微軟正黑體" w:hAnsi="微軟正黑體" w:hint="eastAsia"/>
          <w:bCs/>
        </w:rPr>
        <w:t>實務思考，學以致用，知行合一。</w:t>
      </w:r>
    </w:p>
    <w:p w14:paraId="000FDCC4" w14:textId="77777777" w:rsidR="00781ED2" w:rsidRPr="00E86672" w:rsidRDefault="00762C6B" w:rsidP="00E86672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</w:rPr>
        <w:t>運用創意思考</w:t>
      </w:r>
      <w:r w:rsidR="001B27F2" w:rsidRPr="00E86672">
        <w:rPr>
          <w:rFonts w:ascii="微軟正黑體" w:eastAsia="微軟正黑體" w:hAnsi="微軟正黑體" w:hint="eastAsia"/>
          <w:bCs/>
        </w:rPr>
        <w:t>模擬</w:t>
      </w:r>
      <w:r w:rsidR="00781ED2" w:rsidRPr="00E86672">
        <w:rPr>
          <w:rFonts w:ascii="微軟正黑體" w:eastAsia="微軟正黑體" w:hAnsi="微軟正黑體" w:hint="eastAsia"/>
          <w:bCs/>
        </w:rPr>
        <w:t>實作，</w:t>
      </w:r>
      <w:r w:rsidR="001B27F2" w:rsidRPr="00E86672">
        <w:rPr>
          <w:rFonts w:ascii="微軟正黑體" w:eastAsia="微軟正黑體" w:hAnsi="微軟正黑體" w:hint="eastAsia"/>
          <w:bCs/>
        </w:rPr>
        <w:t>轉化為實務創新</w:t>
      </w:r>
      <w:r w:rsidR="00781ED2" w:rsidRPr="00E86672">
        <w:rPr>
          <w:rFonts w:ascii="微軟正黑體" w:eastAsia="微軟正黑體" w:hAnsi="微軟正黑體" w:hint="eastAsia"/>
          <w:bCs/>
        </w:rPr>
        <w:t>，</w:t>
      </w:r>
      <w:r w:rsidRPr="00E86672">
        <w:rPr>
          <w:rFonts w:ascii="微軟正黑體" w:eastAsia="微軟正黑體" w:hAnsi="微軟正黑體" w:hint="eastAsia"/>
          <w:bCs/>
        </w:rPr>
        <w:t>學習</w:t>
      </w:r>
      <w:r w:rsidR="001B27F2" w:rsidRPr="00E86672">
        <w:rPr>
          <w:rFonts w:ascii="微軟正黑體" w:eastAsia="微軟正黑體" w:hAnsi="微軟正黑體" w:hint="eastAsia"/>
          <w:bCs/>
        </w:rPr>
        <w:t>實用創新</w:t>
      </w:r>
      <w:r w:rsidR="00781ED2" w:rsidRPr="00E86672">
        <w:rPr>
          <w:rFonts w:ascii="微軟正黑體" w:eastAsia="微軟正黑體" w:hAnsi="微軟正黑體" w:hint="eastAsia"/>
          <w:bCs/>
        </w:rPr>
        <w:t>經驗。</w:t>
      </w:r>
    </w:p>
    <w:p w14:paraId="7B94FC6D" w14:textId="77777777" w:rsidR="00CE38C2" w:rsidRPr="00E86672" w:rsidRDefault="00CE38C2" w:rsidP="00E866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DA4EEC4" w14:textId="77777777" w:rsidR="00CE38C2" w:rsidRPr="00E86672" w:rsidRDefault="00CE38C2" w:rsidP="00E86672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E86672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p w14:paraId="5B689E8E" w14:textId="77777777" w:rsidR="008530CD" w:rsidRPr="00E86672" w:rsidRDefault="008530CD" w:rsidP="00E86672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407"/>
        <w:gridCol w:w="2467"/>
        <w:gridCol w:w="550"/>
        <w:gridCol w:w="1755"/>
        <w:gridCol w:w="2807"/>
      </w:tblGrid>
      <w:tr w:rsidR="00C676A3" w:rsidRPr="00E86672" w14:paraId="6E925339" w14:textId="77777777" w:rsidTr="00ED0974">
        <w:tc>
          <w:tcPr>
            <w:tcW w:w="648" w:type="dxa"/>
            <w:shd w:val="clear" w:color="auto" w:fill="FFFF99"/>
          </w:tcPr>
          <w:p w14:paraId="5797A71E" w14:textId="77777777" w:rsidR="00C676A3" w:rsidRPr="00E86672" w:rsidRDefault="00C676A3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/>
                <w:color w:val="000000"/>
              </w:rPr>
              <w:t>序</w:t>
            </w:r>
          </w:p>
        </w:tc>
        <w:tc>
          <w:tcPr>
            <w:tcW w:w="1440" w:type="dxa"/>
            <w:shd w:val="clear" w:color="auto" w:fill="FFFF99"/>
          </w:tcPr>
          <w:p w14:paraId="6FF31B90" w14:textId="77777777" w:rsidR="00C676A3" w:rsidRPr="00E86672" w:rsidRDefault="00C676A3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/>
                <w:color w:val="000000"/>
              </w:rPr>
              <w:t>議題</w:t>
            </w:r>
          </w:p>
        </w:tc>
        <w:tc>
          <w:tcPr>
            <w:tcW w:w="2520" w:type="dxa"/>
            <w:shd w:val="clear" w:color="auto" w:fill="FFFF99"/>
          </w:tcPr>
          <w:p w14:paraId="5C755234" w14:textId="77777777" w:rsidR="00C676A3" w:rsidRPr="00E86672" w:rsidRDefault="00C676A3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/>
                <w:color w:val="000000"/>
              </w:rPr>
              <w:t>大綱</w:t>
            </w:r>
          </w:p>
        </w:tc>
        <w:tc>
          <w:tcPr>
            <w:tcW w:w="550" w:type="dxa"/>
            <w:shd w:val="clear" w:color="auto" w:fill="FFFF99"/>
          </w:tcPr>
          <w:p w14:paraId="1BDF8E80" w14:textId="77777777" w:rsidR="00C676A3" w:rsidRPr="00E86672" w:rsidRDefault="00C676A3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</w:p>
        </w:tc>
        <w:tc>
          <w:tcPr>
            <w:tcW w:w="1800" w:type="dxa"/>
            <w:shd w:val="clear" w:color="auto" w:fill="FFFF99"/>
          </w:tcPr>
          <w:p w14:paraId="6A6A96C5" w14:textId="77777777" w:rsidR="00C676A3" w:rsidRPr="00E86672" w:rsidRDefault="00C676A3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/>
                <w:color w:val="000000"/>
              </w:rPr>
              <w:t>教學方法</w:t>
            </w:r>
          </w:p>
        </w:tc>
        <w:tc>
          <w:tcPr>
            <w:tcW w:w="2880" w:type="dxa"/>
            <w:shd w:val="clear" w:color="auto" w:fill="FFFF99"/>
          </w:tcPr>
          <w:p w14:paraId="1626EE58" w14:textId="77777777" w:rsidR="00C676A3" w:rsidRPr="00E86672" w:rsidRDefault="00C676A3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/>
                <w:color w:val="000000"/>
              </w:rPr>
              <w:t>效益</w:t>
            </w:r>
          </w:p>
        </w:tc>
      </w:tr>
      <w:tr w:rsidR="00C676A3" w:rsidRPr="00E86672" w14:paraId="614D771B" w14:textId="77777777" w:rsidTr="00ED0974">
        <w:tc>
          <w:tcPr>
            <w:tcW w:w="648" w:type="dxa"/>
          </w:tcPr>
          <w:p w14:paraId="7E8FA6D1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1440" w:type="dxa"/>
          </w:tcPr>
          <w:p w14:paraId="67FF9C88" w14:textId="77777777" w:rsidR="009B69CD" w:rsidRPr="00E86672" w:rsidRDefault="009B69C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</w:t>
            </w:r>
            <w:r w:rsidR="009E4790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新策略</w:t>
            </w:r>
          </w:p>
          <w:p w14:paraId="5424E9F1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2520" w:type="dxa"/>
          </w:tcPr>
          <w:p w14:paraId="272FA8E8" w14:textId="77777777" w:rsidR="00157E0E" w:rsidRPr="00E86672" w:rsidRDefault="00157E0E" w:rsidP="00E8667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創新管理架構</w:t>
            </w:r>
          </w:p>
          <w:p w14:paraId="6A6F8466" w14:textId="77777777" w:rsidR="00D74903" w:rsidRPr="00E86672" w:rsidRDefault="00224C4D" w:rsidP="00E8667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第一名</w:t>
            </w:r>
            <w:r w:rsidR="00157E0E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成功要因</w:t>
            </w:r>
          </w:p>
          <w:p w14:paraId="53373F21" w14:textId="77777777" w:rsidR="00224C4D" w:rsidRPr="00E86672" w:rsidRDefault="00224C4D" w:rsidP="00E8667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成功模式比對</w:t>
            </w:r>
          </w:p>
          <w:p w14:paraId="097DBB6B" w14:textId="77777777" w:rsidR="00224C4D" w:rsidRPr="00E86672" w:rsidRDefault="00224C4D" w:rsidP="00E8667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第一名問題分析</w:t>
            </w:r>
          </w:p>
          <w:p w14:paraId="378BB6F6" w14:textId="77777777" w:rsidR="00C676A3" w:rsidRPr="00E86672" w:rsidRDefault="009B69CD" w:rsidP="00E86672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</w:t>
            </w:r>
            <w:r w:rsidR="00224C4D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新重要因子</w:t>
            </w:r>
          </w:p>
          <w:p w14:paraId="05F6D2F6" w14:textId="77777777" w:rsidR="00224C4D" w:rsidRPr="00E86672" w:rsidRDefault="00224C4D" w:rsidP="00E86672">
            <w:pPr>
              <w:tabs>
                <w:tab w:val="left" w:pos="322"/>
              </w:tabs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550" w:type="dxa"/>
          </w:tcPr>
          <w:p w14:paraId="6907E7CE" w14:textId="77777777" w:rsidR="00C676A3" w:rsidRPr="00E86672" w:rsidRDefault="008A16C4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1800" w:type="dxa"/>
          </w:tcPr>
          <w:p w14:paraId="6F54ABC4" w14:textId="77777777" w:rsidR="00853676" w:rsidRPr="00E86672" w:rsidRDefault="00853676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1E4E678E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案例分組研討</w:t>
            </w:r>
            <w:r w:rsidR="00FB0312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創意實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做</w:t>
            </w:r>
          </w:p>
          <w:p w14:paraId="40E7750C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  <w:tc>
          <w:tcPr>
            <w:tcW w:w="2880" w:type="dxa"/>
          </w:tcPr>
          <w:p w14:paraId="0A822B9F" w14:textId="77777777" w:rsidR="00C676A3" w:rsidRPr="00E86672" w:rsidRDefault="00810AAA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分析創意案例</w:t>
            </w:r>
          </w:p>
          <w:p w14:paraId="3ED03992" w14:textId="77777777" w:rsidR="00810AAA" w:rsidRPr="00E86672" w:rsidRDefault="00810AAA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553D6277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產出：</w:t>
            </w:r>
          </w:p>
          <w:p w14:paraId="2EF75390" w14:textId="77777777" w:rsidR="00C676A3" w:rsidRPr="00E86672" w:rsidRDefault="00153A35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</w:t>
            </w:r>
            <w:r w:rsidR="00552092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新因子分析</w:t>
            </w:r>
          </w:p>
        </w:tc>
      </w:tr>
      <w:tr w:rsidR="00C676A3" w:rsidRPr="00E86672" w14:paraId="63442A86" w14:textId="77777777" w:rsidTr="00ED0974">
        <w:tc>
          <w:tcPr>
            <w:tcW w:w="648" w:type="dxa"/>
          </w:tcPr>
          <w:p w14:paraId="73DF1EB2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440" w:type="dxa"/>
          </w:tcPr>
          <w:p w14:paraId="51A99557" w14:textId="77777777" w:rsidR="00C676A3" w:rsidRPr="00E86672" w:rsidRDefault="00224C4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顧客導向</w:t>
            </w:r>
          </w:p>
        </w:tc>
        <w:tc>
          <w:tcPr>
            <w:tcW w:w="2520" w:type="dxa"/>
          </w:tcPr>
          <w:p w14:paraId="71D2FC0D" w14:textId="77777777" w:rsidR="00CE4345" w:rsidRPr="00E86672" w:rsidRDefault="00224C4D" w:rsidP="00E8667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同理心思考</w:t>
            </w:r>
          </w:p>
          <w:p w14:paraId="461C6992" w14:textId="77777777" w:rsidR="00874320" w:rsidRPr="00E86672" w:rsidRDefault="00224C4D" w:rsidP="00E8667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lang w:eastAsia="zh-HK"/>
              </w:rPr>
              <w:t>顧客的問題分析</w:t>
            </w:r>
          </w:p>
          <w:p w14:paraId="4B0AE0C7" w14:textId="77777777" w:rsidR="00874320" w:rsidRPr="00E86672" w:rsidRDefault="00224C4D" w:rsidP="00E8667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顧客問題歸類</w:t>
            </w:r>
          </w:p>
          <w:p w14:paraId="7B5E0ADB" w14:textId="77777777" w:rsidR="00874320" w:rsidRPr="00E86672" w:rsidRDefault="00552092" w:rsidP="00E86672">
            <w:pPr>
              <w:numPr>
                <w:ilvl w:val="0"/>
                <w:numId w:val="16"/>
              </w:numPr>
              <w:spacing w:line="400" w:lineRule="exact"/>
              <w:ind w:left="322" w:hanging="339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創新方向</w:t>
            </w:r>
          </w:p>
          <w:p w14:paraId="61D36838" w14:textId="77777777" w:rsidR="00C676A3" w:rsidRPr="00E86672" w:rsidRDefault="00C676A3" w:rsidP="00E86672">
            <w:pPr>
              <w:spacing w:line="400" w:lineRule="exact"/>
              <w:ind w:left="-17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550" w:type="dxa"/>
          </w:tcPr>
          <w:p w14:paraId="06522582" w14:textId="77777777" w:rsidR="00C676A3" w:rsidRPr="00E86672" w:rsidRDefault="008A16C4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1.5</w:t>
            </w:r>
          </w:p>
        </w:tc>
        <w:tc>
          <w:tcPr>
            <w:tcW w:w="1800" w:type="dxa"/>
          </w:tcPr>
          <w:p w14:paraId="187594B1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分組研討實務</w:t>
            </w:r>
            <w:r w:rsidR="00A6259D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實戰體驗活動</w:t>
            </w:r>
          </w:p>
          <w:p w14:paraId="71D60112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  <w:tc>
          <w:tcPr>
            <w:tcW w:w="2880" w:type="dxa"/>
          </w:tcPr>
          <w:p w14:paraId="39F40746" w14:textId="77777777" w:rsidR="00C676A3" w:rsidRPr="00E86672" w:rsidRDefault="00552092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分析顧客的問題</w:t>
            </w:r>
          </w:p>
          <w:p w14:paraId="61C7EC75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4DC73126" w14:textId="77777777" w:rsidR="00C676A3" w:rsidRPr="00E86672" w:rsidRDefault="00C676A3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產出：</w:t>
            </w:r>
          </w:p>
          <w:p w14:paraId="6DB5672D" w14:textId="77777777" w:rsidR="00C676A3" w:rsidRPr="00E86672" w:rsidRDefault="001B28D4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</w:t>
            </w:r>
            <w:r w:rsidR="00552092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新方向</w:t>
            </w:r>
          </w:p>
        </w:tc>
      </w:tr>
      <w:tr w:rsidR="00EC558E" w:rsidRPr="00E86672" w14:paraId="349E1CCE" w14:textId="77777777" w:rsidTr="00ED0974">
        <w:tc>
          <w:tcPr>
            <w:tcW w:w="648" w:type="dxa"/>
          </w:tcPr>
          <w:p w14:paraId="49203637" w14:textId="77777777" w:rsidR="00EC558E" w:rsidRPr="00E86672" w:rsidRDefault="00EC558E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440" w:type="dxa"/>
          </w:tcPr>
          <w:p w14:paraId="73CCA628" w14:textId="77777777" w:rsidR="00EC558E" w:rsidRPr="00E86672" w:rsidRDefault="00552092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價值</w:t>
            </w:r>
            <w:r w:rsidR="00604219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思考</w:t>
            </w:r>
          </w:p>
        </w:tc>
        <w:tc>
          <w:tcPr>
            <w:tcW w:w="2520" w:type="dxa"/>
          </w:tcPr>
          <w:p w14:paraId="0D0F45FE" w14:textId="77777777" w:rsidR="00EC558E" w:rsidRPr="00E86672" w:rsidRDefault="00552092" w:rsidP="00E8667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需求分析</w:t>
            </w:r>
          </w:p>
          <w:p w14:paraId="1DFCE5AF" w14:textId="77777777" w:rsidR="00EC558E" w:rsidRPr="00E86672" w:rsidRDefault="00552092" w:rsidP="00E8667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創新成本分析</w:t>
            </w:r>
          </w:p>
          <w:p w14:paraId="0A043E33" w14:textId="77777777" w:rsidR="00552092" w:rsidRDefault="00552092" w:rsidP="00E8667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市場價值分析</w:t>
            </w:r>
          </w:p>
          <w:p w14:paraId="5FD2D2E9" w14:textId="77777777" w:rsidR="00D15682" w:rsidRPr="00E86672" w:rsidRDefault="00D15682" w:rsidP="00E86672">
            <w:pPr>
              <w:numPr>
                <w:ilvl w:val="0"/>
                <w:numId w:val="17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財務效益分析</w:t>
            </w:r>
          </w:p>
        </w:tc>
        <w:tc>
          <w:tcPr>
            <w:tcW w:w="550" w:type="dxa"/>
          </w:tcPr>
          <w:p w14:paraId="35F2312D" w14:textId="77777777" w:rsidR="00EC558E" w:rsidRPr="00E86672" w:rsidRDefault="00224C4D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2</w:t>
            </w:r>
          </w:p>
        </w:tc>
        <w:tc>
          <w:tcPr>
            <w:tcW w:w="1800" w:type="dxa"/>
          </w:tcPr>
          <w:p w14:paraId="275560D8" w14:textId="77777777" w:rsidR="00EC558E" w:rsidRPr="00E86672" w:rsidRDefault="00EC558E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分組</w:t>
            </w:r>
            <w:r w:rsidR="00D340FC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實務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="00C25305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創意思考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</w:p>
          <w:p w14:paraId="1170FB9D" w14:textId="77777777" w:rsidR="00EC558E" w:rsidRPr="00E86672" w:rsidRDefault="00EC558E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  <w:tc>
          <w:tcPr>
            <w:tcW w:w="2880" w:type="dxa"/>
          </w:tcPr>
          <w:p w14:paraId="367171E7" w14:textId="77777777" w:rsidR="00EC558E" w:rsidRPr="00E86672" w:rsidRDefault="009B727B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創新價值</w:t>
            </w:r>
          </w:p>
          <w:p w14:paraId="392B89C7" w14:textId="77777777" w:rsidR="00EC558E" w:rsidRPr="00E86672" w:rsidRDefault="00EC558E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56516F7C" w14:textId="77777777" w:rsidR="00EC558E" w:rsidRPr="00E86672" w:rsidRDefault="00EC558E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產出：</w:t>
            </w:r>
          </w:p>
          <w:p w14:paraId="0D2EB9DF" w14:textId="77777777" w:rsidR="00EC558E" w:rsidRPr="00E86672" w:rsidRDefault="009B727B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創新價值分析表</w:t>
            </w:r>
          </w:p>
          <w:p w14:paraId="549D60F9" w14:textId="77777777" w:rsidR="009B727B" w:rsidRPr="00E86672" w:rsidRDefault="009B727B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3F742D" w:rsidRPr="00E86672" w14:paraId="7F4742A9" w14:textId="77777777" w:rsidTr="00ED0974">
        <w:tc>
          <w:tcPr>
            <w:tcW w:w="648" w:type="dxa"/>
          </w:tcPr>
          <w:p w14:paraId="30C3D757" w14:textId="77777777" w:rsidR="003F742D" w:rsidRPr="00E86672" w:rsidRDefault="003F742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四</w:t>
            </w:r>
          </w:p>
        </w:tc>
        <w:tc>
          <w:tcPr>
            <w:tcW w:w="1440" w:type="dxa"/>
          </w:tcPr>
          <w:p w14:paraId="6428E98A" w14:textId="77777777" w:rsidR="003F742D" w:rsidRPr="00E86672" w:rsidRDefault="00A91355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</w:t>
            </w:r>
            <w:r w:rsidR="00841E4D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實戰</w:t>
            </w:r>
          </w:p>
        </w:tc>
        <w:tc>
          <w:tcPr>
            <w:tcW w:w="2520" w:type="dxa"/>
          </w:tcPr>
          <w:p w14:paraId="1094312C" w14:textId="77777777" w:rsidR="003B7306" w:rsidRPr="00E86672" w:rsidRDefault="003B7306" w:rsidP="00E8667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</w:t>
            </w:r>
            <w:r w:rsidR="00841E4D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新</w:t>
            </w:r>
            <w:r w:rsidR="00552092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實</w:t>
            </w:r>
            <w:r w:rsidR="00552092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務發表</w:t>
            </w:r>
          </w:p>
          <w:p w14:paraId="202F16E4" w14:textId="77777777" w:rsidR="003F742D" w:rsidRPr="00E86672" w:rsidRDefault="00841E4D" w:rsidP="00E8667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同理心思考</w:t>
            </w:r>
          </w:p>
          <w:p w14:paraId="498DDB41" w14:textId="77777777" w:rsidR="003F742D" w:rsidRPr="00E86672" w:rsidRDefault="00841E4D" w:rsidP="00E8667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需求分析</w:t>
            </w:r>
          </w:p>
          <w:p w14:paraId="62212FD1" w14:textId="77777777" w:rsidR="003F742D" w:rsidRPr="00E86672" w:rsidRDefault="00841E4D" w:rsidP="00E8667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價值分析</w:t>
            </w:r>
          </w:p>
          <w:p w14:paraId="2E3451A6" w14:textId="77777777" w:rsidR="003F742D" w:rsidRPr="00E86672" w:rsidRDefault="00841E4D" w:rsidP="00E8667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創新成型</w:t>
            </w:r>
          </w:p>
          <w:p w14:paraId="282D1649" w14:textId="77777777" w:rsidR="003F742D" w:rsidRPr="00E86672" w:rsidRDefault="00841E4D" w:rsidP="00E86672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創新計劃</w:t>
            </w:r>
          </w:p>
        </w:tc>
        <w:tc>
          <w:tcPr>
            <w:tcW w:w="550" w:type="dxa"/>
          </w:tcPr>
          <w:p w14:paraId="64BCC536" w14:textId="77777777" w:rsidR="003F742D" w:rsidRPr="00E86672" w:rsidRDefault="008A16C4" w:rsidP="00E86672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lastRenderedPageBreak/>
              <w:t>2</w:t>
            </w:r>
          </w:p>
        </w:tc>
        <w:tc>
          <w:tcPr>
            <w:tcW w:w="1800" w:type="dxa"/>
          </w:tcPr>
          <w:p w14:paraId="38E68887" w14:textId="77777777" w:rsidR="003F742D" w:rsidRPr="00E86672" w:rsidRDefault="003F742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分組</w:t>
            </w:r>
            <w:r w:rsidR="00D340FC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實務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="006F5A13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實務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問題</w:t>
            </w:r>
            <w:r w:rsidR="006F5A13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創新</w:t>
            </w:r>
          </w:p>
          <w:p w14:paraId="7F1069B2" w14:textId="77777777" w:rsidR="003F742D" w:rsidRPr="00E86672" w:rsidRDefault="003F742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  <w:tc>
          <w:tcPr>
            <w:tcW w:w="2880" w:type="dxa"/>
          </w:tcPr>
          <w:p w14:paraId="33B3DCE2" w14:textId="77777777" w:rsidR="003F742D" w:rsidRPr="00E86672" w:rsidRDefault="003F742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具備</w:t>
            </w:r>
            <w:r w:rsidR="001D2AF2"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同理心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思考對策及</w:t>
            </w: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執行能力</w:t>
            </w:r>
          </w:p>
          <w:p w14:paraId="162D9076" w14:textId="77777777" w:rsidR="003F742D" w:rsidRPr="00E86672" w:rsidRDefault="003F742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6D0BC7D8" w14:textId="77777777" w:rsidR="003F742D" w:rsidRPr="00E86672" w:rsidRDefault="003F742D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產出：</w:t>
            </w:r>
          </w:p>
          <w:p w14:paraId="77FEA685" w14:textId="77777777" w:rsidR="003F742D" w:rsidRPr="00E86672" w:rsidRDefault="001D2AF2" w:rsidP="00E86672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E8667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創新</w:t>
            </w:r>
            <w:r w:rsidR="003F742D" w:rsidRPr="00E86672">
              <w:rPr>
                <w:rFonts w:ascii="微軟正黑體" w:eastAsia="微軟正黑體" w:hAnsi="微軟正黑體" w:hint="eastAsia"/>
                <w:bCs/>
                <w:color w:val="000000"/>
              </w:rPr>
              <w:t>行動方案</w:t>
            </w:r>
          </w:p>
        </w:tc>
      </w:tr>
    </w:tbl>
    <w:p w14:paraId="1FBDE7E0" w14:textId="77777777" w:rsidR="00ED0974" w:rsidRDefault="00ED0974" w:rsidP="00ED0974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lastRenderedPageBreak/>
        <w:t>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---</w:t>
      </w:r>
      <w:r w:rsidRPr="00B475C4"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53754235" w14:textId="5677CDCF" w:rsidR="00ED0974" w:rsidRDefault="00ED0974" w:rsidP="00ED0974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A11FB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4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A11FB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8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5479D02E" w14:textId="77777777" w:rsidR="00ED0974" w:rsidRPr="00285C63" w:rsidRDefault="00ED0974" w:rsidP="00ED0974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7" w:history="1">
        <w:r w:rsidRPr="00285C63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285C63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285C6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ED0974" w:rsidRPr="00285C63" w14:paraId="55903C89" w14:textId="77777777" w:rsidTr="002668EB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6840" w14:textId="4E995412" w:rsidR="00ED0974" w:rsidRPr="00FD1CF7" w:rsidRDefault="00A11FB2" w:rsidP="002668EB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A11FB2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顧客導向創新思考實戰</w:t>
            </w:r>
          </w:p>
        </w:tc>
      </w:tr>
      <w:tr w:rsidR="00ED0974" w:rsidRPr="00285C63" w14:paraId="709A5E96" w14:textId="77777777" w:rsidTr="00240E69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3315" w14:textId="77777777" w:rsidR="00ED0974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1E7" w14:textId="77777777" w:rsidR="00ED0974" w:rsidRDefault="00ED0974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843BA60" w14:textId="77777777" w:rsidR="00ED0974" w:rsidRDefault="00ED0974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DE74" w14:textId="77777777" w:rsidR="00ED0974" w:rsidRDefault="00ED0974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8FF" w14:textId="77777777" w:rsidR="00ED0974" w:rsidRDefault="00ED0974" w:rsidP="002668EB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D299" w14:textId="77777777" w:rsidR="00ED0974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07C2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D0974" w:rsidRPr="00285C63" w14:paraId="3EAB2FFD" w14:textId="77777777" w:rsidTr="00240E69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9AC6" w14:textId="77777777" w:rsidR="00ED0974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888E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9CC7559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8EEE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11C2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1C64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E4CC" w14:textId="77777777" w:rsidR="00ED0974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D0974" w:rsidRPr="00285C63" w14:paraId="34459828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DA7F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EF5" w14:textId="77777777" w:rsidR="00ED0974" w:rsidRPr="00285C63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D0974" w:rsidRPr="00285C63" w14:paraId="637CD626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177C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F1E7" w14:textId="77777777" w:rsidR="00ED0974" w:rsidRPr="00285C63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D0974" w:rsidRPr="00285C63" w14:paraId="73D10544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897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B34" w14:textId="77777777" w:rsidR="00ED0974" w:rsidRPr="00285C63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285C63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ED0974" w:rsidRPr="00285C63" w14:paraId="7B481EFC" w14:textId="77777777" w:rsidTr="002668E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F791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44E0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ED0974" w:rsidRPr="00285C63" w14:paraId="5B6BBEEF" w14:textId="77777777" w:rsidTr="002668EB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B30B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285C6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66C75" w14:textId="77777777" w:rsidR="00ED0974" w:rsidRPr="00285C63" w:rsidRDefault="00ED0974" w:rsidP="002668EB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□SSI網站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□Email  □亞太教育網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□電子報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□台灣教育網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□FB專頁 □朋友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B475C4">
              <w:rPr>
                <w:rFonts w:ascii="微軟正黑體" w:eastAsia="微軟正黑體" w:hAnsi="微軟正黑體" w:hint="eastAsia"/>
                <w:sz w:val="20"/>
                <w:szCs w:val="20"/>
              </w:rPr>
              <w:t>□其他:________</w:t>
            </w:r>
          </w:p>
        </w:tc>
      </w:tr>
      <w:tr w:rsidR="00240E69" w:rsidRPr="00285C63" w14:paraId="272E27E9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86E" w14:textId="39CF5DF7" w:rsidR="00240E69" w:rsidRPr="00285C63" w:rsidRDefault="00240E69" w:rsidP="00240E6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F3A" w14:textId="6354A0CC" w:rsidR="00240E69" w:rsidRPr="00285C63" w:rsidRDefault="00240E69" w:rsidP="00240E6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</w:rPr>
              <w:t>NT$2,000/人</w:t>
            </w:r>
          </w:p>
        </w:tc>
      </w:tr>
      <w:tr w:rsidR="00240E69" w:rsidRPr="00285C63" w14:paraId="0EBC1170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F39F" w14:textId="40A9AAAB" w:rsidR="00240E69" w:rsidRPr="00285C63" w:rsidRDefault="00240E69" w:rsidP="00240E6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5ED" w14:textId="77777777" w:rsidR="00240E69" w:rsidRDefault="00240E69" w:rsidP="00240E69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兆豐國際銀行017 新安分行 0206</w:t>
            </w:r>
          </w:p>
          <w:p w14:paraId="0D586CD8" w14:textId="77777777" w:rsidR="00240E69" w:rsidRDefault="00240E69" w:rsidP="00240E6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戶名:亞卓國際顧問股份有限公司</w:t>
            </w:r>
          </w:p>
          <w:p w14:paraId="15C7029D" w14:textId="1454427C" w:rsidR="00240E69" w:rsidRPr="00285C63" w:rsidRDefault="00240E69" w:rsidP="00240E69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帳號:020-09-028980</w:t>
            </w:r>
          </w:p>
        </w:tc>
      </w:tr>
      <w:tr w:rsidR="00ED0974" w:rsidRPr="00285C63" w14:paraId="4CBD2F4E" w14:textId="77777777" w:rsidTr="002668EB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CF88" w14:textId="77777777" w:rsidR="00ED0974" w:rsidRPr="00285C63" w:rsidRDefault="00ED0974" w:rsidP="002668E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8626" w14:textId="77777777" w:rsidR="00ED0974" w:rsidRPr="00285C63" w:rsidRDefault="00ED0974" w:rsidP="002668E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C63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</w:tbl>
    <w:p w14:paraId="10CC9277" w14:textId="77777777" w:rsidR="00ED0974" w:rsidRPr="00285C63" w:rsidRDefault="00ED0974" w:rsidP="00ED0974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131B8B84" w14:textId="77777777" w:rsidR="00ED0974" w:rsidRPr="00285C63" w:rsidRDefault="00ED0974" w:rsidP="00ED0974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2C407D8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285C63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556DA87C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6AE56DAB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7EAD240A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285C63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534C9BA0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3CFB3D0A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0D618266" w14:textId="77777777" w:rsidR="00ED0974" w:rsidRPr="00285C63" w:rsidRDefault="00ED0974" w:rsidP="00ED0974">
      <w:pPr>
        <w:numPr>
          <w:ilvl w:val="0"/>
          <w:numId w:val="19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285C63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70D44DC1" w14:textId="77777777" w:rsidR="00ED0974" w:rsidRPr="00F70623" w:rsidRDefault="00ED0974" w:rsidP="00ED0974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6BD54175" w14:textId="77777777" w:rsidR="00541E0E" w:rsidRPr="00ED0974" w:rsidRDefault="00541E0E" w:rsidP="00E86672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sectPr w:rsidR="00541E0E" w:rsidRPr="00ED0974" w:rsidSect="00B30F5A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239C" w14:textId="77777777" w:rsidR="00037228" w:rsidRDefault="00037228">
      <w:r>
        <w:separator/>
      </w:r>
    </w:p>
  </w:endnote>
  <w:endnote w:type="continuationSeparator" w:id="0">
    <w:p w14:paraId="48B885F4" w14:textId="77777777" w:rsidR="00037228" w:rsidRDefault="0003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E375" w14:textId="77777777" w:rsidR="00037228" w:rsidRDefault="00037228">
      <w:r>
        <w:separator/>
      </w:r>
    </w:p>
  </w:footnote>
  <w:footnote w:type="continuationSeparator" w:id="0">
    <w:p w14:paraId="5F00E520" w14:textId="77777777" w:rsidR="00037228" w:rsidRDefault="0003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CCFC" w14:textId="77777777" w:rsidR="00ED0974" w:rsidRDefault="00ED0974" w:rsidP="00ED0974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6F5DDB40" w14:textId="77777777" w:rsidR="00ED0974" w:rsidRPr="00566898" w:rsidRDefault="00037228" w:rsidP="00ED0974">
    <w:pPr>
      <w:pStyle w:val="a3"/>
      <w:spacing w:line="276" w:lineRule="auto"/>
    </w:pPr>
    <w:r>
      <w:rPr>
        <w:rFonts w:ascii="微軟正黑體" w:eastAsia="微軟正黑體" w:hAnsi="微軟正黑體"/>
        <w:noProof/>
      </w:rPr>
      <w:pict w14:anchorId="646D8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6.55pt;margin-top:137.95pt;width:470.35pt;height:470.35pt;z-index:-251658240;mso-position-horizontal-relative:margin;mso-position-vertical-relative:margin" o:allowincell="f">
          <v:imagedata r:id="rId1" o:title="163" gain="19661f" blacklevel="22938f"/>
          <w10:wrap anchorx="margin" anchory="margin"/>
        </v:shape>
      </w:pict>
    </w:r>
    <w:r w:rsidR="00ED0974" w:rsidRPr="0064679E">
      <w:rPr>
        <w:rFonts w:ascii="微軟正黑體" w:eastAsia="微軟正黑體" w:hAnsi="微軟正黑體" w:hint="eastAsia"/>
      </w:rPr>
      <w:t>單位</w:t>
    </w:r>
    <w:r w:rsidR="00ED0974">
      <w:rPr>
        <w:rFonts w:ascii="微軟正黑體" w:eastAsia="微軟正黑體" w:hAnsi="微軟正黑體" w:hint="eastAsia"/>
      </w:rPr>
      <w:t xml:space="preserve"> </w:t>
    </w:r>
    <w:r w:rsidR="00ED0974">
      <w:rPr>
        <w:rFonts w:ascii="微軟正黑體" w:eastAsia="微軟正黑體" w:hAnsi="微軟正黑體"/>
      </w:rPr>
      <w:t>:</w:t>
    </w:r>
    <w:r w:rsidR="00ED0974">
      <w:rPr>
        <w:rFonts w:ascii="微軟正黑體" w:eastAsia="微軟正黑體" w:hAnsi="微軟正黑體" w:hint="eastAsia"/>
      </w:rPr>
      <w:t xml:space="preserve"> 亞卓國際顧問股份有限公司</w:t>
    </w:r>
    <w:r>
      <w:rPr>
        <w:rFonts w:ascii="微軟正黑體" w:eastAsia="微軟正黑體" w:hAnsi="微軟正黑體"/>
      </w:rPr>
      <w:pict w14:anchorId="591D9F1C">
        <v:shape id="WordPictureWatermark23538580" o:spid="_x0000_s1025" type="#_x0000_t75" style="position:absolute;margin-left:0;margin-top:0;width:470.35pt;height:470.35pt;z-index:-251659264;mso-position-horizontal:center;mso-position-horizontal-relative:margin;mso-position-vertical:center;mso-position-vertical-relative:margin" o:allowincell="f">
          <v:imagedata r:id="rId1" o:title="163" gain="19661f" blacklevel="22938f"/>
          <w10:wrap anchorx="margin" anchory="margin"/>
        </v:shape>
      </w:pict>
    </w:r>
    <w:r w:rsidR="00ED0974">
      <w:rPr>
        <w:rFonts w:ascii="微軟正黑體" w:eastAsia="微軟正黑體" w:hAnsi="微軟正黑體"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10"/>
    <w:multiLevelType w:val="hybridMultilevel"/>
    <w:tmpl w:val="87E85C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60B0E4E"/>
    <w:multiLevelType w:val="hybridMultilevel"/>
    <w:tmpl w:val="06508BA8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23D02234"/>
    <w:multiLevelType w:val="hybridMultilevel"/>
    <w:tmpl w:val="CD665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32C57D20"/>
    <w:multiLevelType w:val="hybridMultilevel"/>
    <w:tmpl w:val="20CC765A"/>
    <w:lvl w:ilvl="0" w:tplc="53A07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3FF59A2"/>
    <w:multiLevelType w:val="hybridMultilevel"/>
    <w:tmpl w:val="B9A45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0C73A6"/>
    <w:multiLevelType w:val="multilevel"/>
    <w:tmpl w:val="E7DED81C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46917EF8"/>
    <w:multiLevelType w:val="multilevel"/>
    <w:tmpl w:val="2482060E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714584"/>
    <w:multiLevelType w:val="hybridMultilevel"/>
    <w:tmpl w:val="4D6824F8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1" w15:restartNumberingAfterBreak="0">
    <w:nsid w:val="5003417F"/>
    <w:multiLevelType w:val="hybridMultilevel"/>
    <w:tmpl w:val="A532E0D8"/>
    <w:lvl w:ilvl="0" w:tplc="154A250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AFE36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50994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EA7AA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3EC04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36E48F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66C83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054C2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AD4AE0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6CA07A3E"/>
    <w:multiLevelType w:val="hybridMultilevel"/>
    <w:tmpl w:val="0FC451C6"/>
    <w:lvl w:ilvl="0" w:tplc="2C16CD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715F2102"/>
    <w:multiLevelType w:val="multilevel"/>
    <w:tmpl w:val="AD74E5A4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7CF1F8A"/>
    <w:multiLevelType w:val="hybridMultilevel"/>
    <w:tmpl w:val="76B0C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EF7587"/>
    <w:multiLevelType w:val="hybridMultilevel"/>
    <w:tmpl w:val="AD74E5A4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16"/>
  </w:num>
  <w:num w:numId="8">
    <w:abstractNumId w:val="5"/>
  </w:num>
  <w:num w:numId="9">
    <w:abstractNumId w:val="7"/>
  </w:num>
  <w:num w:numId="10">
    <w:abstractNumId w:val="0"/>
  </w:num>
  <w:num w:numId="11">
    <w:abstractNumId w:val="14"/>
  </w:num>
  <w:num w:numId="12">
    <w:abstractNumId w:val="8"/>
  </w:num>
  <w:num w:numId="13">
    <w:abstractNumId w:val="15"/>
  </w:num>
  <w:num w:numId="14">
    <w:abstractNumId w:val="1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64"/>
    <w:rsid w:val="0000672B"/>
    <w:rsid w:val="00037228"/>
    <w:rsid w:val="00070D8C"/>
    <w:rsid w:val="000E02AD"/>
    <w:rsid w:val="000E26C6"/>
    <w:rsid w:val="000F32FA"/>
    <w:rsid w:val="00100720"/>
    <w:rsid w:val="0010494D"/>
    <w:rsid w:val="00105104"/>
    <w:rsid w:val="001346BF"/>
    <w:rsid w:val="00141B3B"/>
    <w:rsid w:val="00153A35"/>
    <w:rsid w:val="00157E0E"/>
    <w:rsid w:val="001716D6"/>
    <w:rsid w:val="001B27F2"/>
    <w:rsid w:val="001B28D4"/>
    <w:rsid w:val="001C5544"/>
    <w:rsid w:val="001D2AF2"/>
    <w:rsid w:val="001F3571"/>
    <w:rsid w:val="002001AD"/>
    <w:rsid w:val="0021524B"/>
    <w:rsid w:val="00224C4D"/>
    <w:rsid w:val="00240E69"/>
    <w:rsid w:val="0028105B"/>
    <w:rsid w:val="00281731"/>
    <w:rsid w:val="0028328B"/>
    <w:rsid w:val="0029687F"/>
    <w:rsid w:val="002A3140"/>
    <w:rsid w:val="002C357F"/>
    <w:rsid w:val="00304A8A"/>
    <w:rsid w:val="003328A7"/>
    <w:rsid w:val="003438EE"/>
    <w:rsid w:val="00361234"/>
    <w:rsid w:val="003718AB"/>
    <w:rsid w:val="00386608"/>
    <w:rsid w:val="00386D7E"/>
    <w:rsid w:val="003900C4"/>
    <w:rsid w:val="003B7306"/>
    <w:rsid w:val="003F0252"/>
    <w:rsid w:val="003F742D"/>
    <w:rsid w:val="00406C4C"/>
    <w:rsid w:val="0044380E"/>
    <w:rsid w:val="00452045"/>
    <w:rsid w:val="00453425"/>
    <w:rsid w:val="00493475"/>
    <w:rsid w:val="004971FF"/>
    <w:rsid w:val="004A0CEA"/>
    <w:rsid w:val="004D796E"/>
    <w:rsid w:val="00541E0E"/>
    <w:rsid w:val="00552092"/>
    <w:rsid w:val="0058486F"/>
    <w:rsid w:val="005A685C"/>
    <w:rsid w:val="005B2579"/>
    <w:rsid w:val="00604219"/>
    <w:rsid w:val="006054E5"/>
    <w:rsid w:val="006056F3"/>
    <w:rsid w:val="0062106D"/>
    <w:rsid w:val="0063655A"/>
    <w:rsid w:val="00647E30"/>
    <w:rsid w:val="0066666C"/>
    <w:rsid w:val="006736C0"/>
    <w:rsid w:val="006E0F74"/>
    <w:rsid w:val="006F130D"/>
    <w:rsid w:val="006F3C3A"/>
    <w:rsid w:val="006F5A13"/>
    <w:rsid w:val="0071333F"/>
    <w:rsid w:val="00720E46"/>
    <w:rsid w:val="0075555D"/>
    <w:rsid w:val="00762C6B"/>
    <w:rsid w:val="00781ED2"/>
    <w:rsid w:val="007859C7"/>
    <w:rsid w:val="007A7E95"/>
    <w:rsid w:val="007C1912"/>
    <w:rsid w:val="007D5E08"/>
    <w:rsid w:val="00801717"/>
    <w:rsid w:val="00810AAA"/>
    <w:rsid w:val="0082103C"/>
    <w:rsid w:val="008327A1"/>
    <w:rsid w:val="00841E4D"/>
    <w:rsid w:val="0084660D"/>
    <w:rsid w:val="008530CD"/>
    <w:rsid w:val="00853676"/>
    <w:rsid w:val="00874320"/>
    <w:rsid w:val="00885CCC"/>
    <w:rsid w:val="008A16C4"/>
    <w:rsid w:val="008B2A40"/>
    <w:rsid w:val="008C0746"/>
    <w:rsid w:val="008D714D"/>
    <w:rsid w:val="009158C2"/>
    <w:rsid w:val="00917916"/>
    <w:rsid w:val="009477E4"/>
    <w:rsid w:val="009B69CD"/>
    <w:rsid w:val="009B727B"/>
    <w:rsid w:val="009B7845"/>
    <w:rsid w:val="009E4790"/>
    <w:rsid w:val="00A11FB2"/>
    <w:rsid w:val="00A6259D"/>
    <w:rsid w:val="00A91355"/>
    <w:rsid w:val="00AA7B20"/>
    <w:rsid w:val="00AC67FE"/>
    <w:rsid w:val="00AE4917"/>
    <w:rsid w:val="00B02A8B"/>
    <w:rsid w:val="00B11AF0"/>
    <w:rsid w:val="00B223A4"/>
    <w:rsid w:val="00B22827"/>
    <w:rsid w:val="00B2291C"/>
    <w:rsid w:val="00B30F5A"/>
    <w:rsid w:val="00B41662"/>
    <w:rsid w:val="00B41B38"/>
    <w:rsid w:val="00BB54F6"/>
    <w:rsid w:val="00C12BAC"/>
    <w:rsid w:val="00C14331"/>
    <w:rsid w:val="00C25305"/>
    <w:rsid w:val="00C366A5"/>
    <w:rsid w:val="00C3712A"/>
    <w:rsid w:val="00C45C0D"/>
    <w:rsid w:val="00C676A3"/>
    <w:rsid w:val="00C84164"/>
    <w:rsid w:val="00CB34E2"/>
    <w:rsid w:val="00CC00AF"/>
    <w:rsid w:val="00CE38C2"/>
    <w:rsid w:val="00CE4345"/>
    <w:rsid w:val="00D15682"/>
    <w:rsid w:val="00D340FC"/>
    <w:rsid w:val="00D407B4"/>
    <w:rsid w:val="00D47C2A"/>
    <w:rsid w:val="00D74903"/>
    <w:rsid w:val="00DB3CA1"/>
    <w:rsid w:val="00DF2F3C"/>
    <w:rsid w:val="00DF63CC"/>
    <w:rsid w:val="00E1266D"/>
    <w:rsid w:val="00E12A98"/>
    <w:rsid w:val="00E673FC"/>
    <w:rsid w:val="00E7128E"/>
    <w:rsid w:val="00E86672"/>
    <w:rsid w:val="00EA01F2"/>
    <w:rsid w:val="00EC558E"/>
    <w:rsid w:val="00ED0974"/>
    <w:rsid w:val="00ED3493"/>
    <w:rsid w:val="00EF2D45"/>
    <w:rsid w:val="00F16F82"/>
    <w:rsid w:val="00F24B78"/>
    <w:rsid w:val="00F37517"/>
    <w:rsid w:val="00F37D36"/>
    <w:rsid w:val="00F62F03"/>
    <w:rsid w:val="00F72F9E"/>
    <w:rsid w:val="00F77890"/>
    <w:rsid w:val="00F82FEC"/>
    <w:rsid w:val="00F91F16"/>
    <w:rsid w:val="00FB0312"/>
    <w:rsid w:val="00FE725C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FEB59"/>
  <w15:chartTrackingRefBased/>
  <w15:docId w15:val="{5C996B63-A851-4D94-B3C2-B37558C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676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ED09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時間管理</dc:subject>
  <dc:creator>GOW</dc:creator>
  <cp:keywords/>
  <dc:description/>
  <cp:lastModifiedBy>AICI-01</cp:lastModifiedBy>
  <cp:revision>3</cp:revision>
  <dcterms:created xsi:type="dcterms:W3CDTF">2022-01-13T07:58:00Z</dcterms:created>
  <dcterms:modified xsi:type="dcterms:W3CDTF">2022-02-22T08:01:00Z</dcterms:modified>
</cp:coreProperties>
</file>