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w:t>
      </w:r>
      <w:r w:rsidR="00994702">
        <w:rPr>
          <w:rFonts w:ascii="微軟正黑體" w:eastAsia="微軟正黑體" w:hAnsi="微軟正黑體" w:hint="eastAsia"/>
          <w:b/>
          <w:color w:val="000000" w:themeColor="text1"/>
          <w:spacing w:val="12"/>
          <w:sz w:val="32"/>
          <w:szCs w:val="32"/>
        </w:rPr>
        <w:t>6</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994702" w:rsidRDefault="005D4327" w:rsidP="00614E98">
            <w:pPr>
              <w:snapToGrid w:val="0"/>
              <w:jc w:val="center"/>
              <w:rPr>
                <w:rFonts w:ascii="微軟正黑體" w:eastAsia="微軟正黑體" w:hAnsi="微軟正黑體"/>
                <w:b/>
                <w:color w:val="FF0000"/>
                <w:spacing w:val="12"/>
                <w:sz w:val="32"/>
                <w:szCs w:val="32"/>
              </w:rPr>
            </w:pPr>
            <w:r w:rsidRPr="005D4327">
              <w:rPr>
                <w:rFonts w:ascii="微軟正黑體" w:eastAsia="微軟正黑體" w:hAnsi="微軟正黑體" w:hint="eastAsia"/>
                <w:b/>
                <w:color w:val="FF0000"/>
                <w:spacing w:val="12"/>
                <w:sz w:val="32"/>
                <w:szCs w:val="32"/>
              </w:rPr>
              <w:t>專利技術迴避與再生班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B44C87" w:rsidRPr="0074578B" w:rsidRDefault="00B44C87" w:rsidP="00B44C87">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hint="eastAsia"/>
                <w:b/>
                <w:color w:val="000000" w:themeColor="text1"/>
                <w:spacing w:val="12"/>
                <w:sz w:val="22"/>
                <w:szCs w:val="22"/>
              </w:rPr>
              <w:t>學會</w:t>
            </w:r>
            <w:r w:rsidRPr="0074578B">
              <w:rPr>
                <w:rFonts w:ascii="微軟正黑體" w:eastAsia="微軟正黑體" w:hAnsi="微軟正黑體"/>
                <w:b/>
                <w:color w:val="000000" w:themeColor="text1"/>
                <w:spacing w:val="12"/>
                <w:sz w:val="22"/>
                <w:szCs w:val="22"/>
              </w:rPr>
              <w:t>報名地址</w:t>
            </w:r>
            <w:r w:rsidRPr="0074578B">
              <w:rPr>
                <w:rFonts w:ascii="微軟正黑體" w:eastAsia="微軟正黑體" w:hAnsi="微軟正黑體" w:hint="eastAsia"/>
                <w:b/>
                <w:color w:val="000000" w:themeColor="text1"/>
                <w:spacing w:val="12"/>
                <w:sz w:val="22"/>
                <w:szCs w:val="22"/>
              </w:rPr>
              <w:t>:中華系統性創新學會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B44C87">
              <w:rPr>
                <w:rFonts w:ascii="微軟正黑體" w:eastAsia="微軟正黑體" w:hAnsi="微軟正黑體"/>
                <w:b/>
                <w:color w:val="000000" w:themeColor="text1"/>
                <w:spacing w:val="12"/>
                <w:sz w:val="22"/>
                <w:szCs w:val="22"/>
              </w:rPr>
              <w:t>(</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r w:rsidR="00B44C87">
              <w:rPr>
                <w:rFonts w:ascii="微軟正黑體" w:eastAsia="微軟正黑體" w:hAnsi="微軟正黑體" w:hint="eastAsia"/>
                <w:b/>
                <w:color w:val="000000" w:themeColor="text1"/>
                <w:spacing w:val="12"/>
                <w:sz w:val="22"/>
                <w:szCs w:val="22"/>
              </w:rPr>
              <w:t>)</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B44C87" w:rsidRPr="0074578B" w:rsidRDefault="00B44C87" w:rsidP="00B44C87">
            <w:pPr>
              <w:snapToGrid w:val="0"/>
              <w:spacing w:line="300" w:lineRule="exact"/>
              <w:rPr>
                <w:rFonts w:ascii="微軟正黑體" w:eastAsia="微軟正黑體" w:hAnsi="微軟正黑體"/>
                <w:b/>
                <w:color w:val="000000" w:themeColor="text1"/>
                <w:sz w:val="22"/>
              </w:rPr>
            </w:pPr>
            <w:proofErr w:type="gramStart"/>
            <w:r w:rsidRPr="0074578B">
              <w:rPr>
                <w:rFonts w:ascii="微軟正黑體" w:eastAsia="微軟正黑體" w:hAnsi="微軟正黑體" w:hint="eastAsia"/>
                <w:bCs/>
                <w:color w:val="000000" w:themeColor="text1"/>
                <w:sz w:val="22"/>
                <w:szCs w:val="22"/>
              </w:rPr>
              <w:t>採線上</w:t>
            </w:r>
            <w:proofErr w:type="gramEnd"/>
            <w:r w:rsidRPr="0074578B">
              <w:rPr>
                <w:rFonts w:ascii="微軟正黑體" w:eastAsia="微軟正黑體" w:hAnsi="微軟正黑體" w:hint="eastAsia"/>
                <w:bCs/>
                <w:color w:val="000000" w:themeColor="text1"/>
                <w:sz w:val="22"/>
                <w:szCs w:val="22"/>
              </w:rPr>
              <w:t>報名</w:t>
            </w:r>
            <w:r w:rsidRPr="0074578B">
              <w:rPr>
                <w:rFonts w:ascii="微軟正黑體" w:eastAsia="微軟正黑體" w:hAnsi="微軟正黑體" w:hint="eastAsia"/>
                <w:b/>
                <w:color w:val="000000" w:themeColor="text1"/>
                <w:sz w:val="22"/>
                <w:szCs w:val="22"/>
              </w:rPr>
              <w:t xml:space="preserve">  </w:t>
            </w:r>
            <w:r w:rsidRPr="0074578B">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74578B">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74578B">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B44C87" w:rsidRPr="0074578B" w:rsidRDefault="00B44C87" w:rsidP="00B44C87">
            <w:pPr>
              <w:snapToGrid w:val="0"/>
              <w:spacing w:line="28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1.</w:t>
            </w:r>
            <w:r w:rsidRPr="0074578B">
              <w:rPr>
                <w:rFonts w:ascii="微軟正黑體" w:eastAsia="微軟正黑體" w:hAnsi="微軟正黑體"/>
                <w:bCs/>
                <w:color w:val="000000" w:themeColor="text1"/>
                <w:sz w:val="22"/>
                <w:szCs w:val="22"/>
              </w:rPr>
              <w:t>請</w:t>
            </w:r>
            <w:r w:rsidRPr="0074578B">
              <w:rPr>
                <w:rFonts w:ascii="微軟正黑體" w:eastAsia="微軟正黑體" w:hAnsi="微軟正黑體" w:hint="eastAsia"/>
                <w:bCs/>
                <w:color w:val="000000" w:themeColor="text1"/>
                <w:sz w:val="22"/>
                <w:szCs w:val="22"/>
              </w:rPr>
              <w:t>先</w:t>
            </w:r>
            <w:r w:rsidRPr="0074578B">
              <w:rPr>
                <w:rFonts w:ascii="微軟正黑體" w:eastAsia="微軟正黑體" w:hAnsi="微軟正黑體"/>
                <w:bCs/>
                <w:color w:val="000000" w:themeColor="text1"/>
                <w:sz w:val="22"/>
                <w:szCs w:val="22"/>
              </w:rPr>
              <w:t>至</w:t>
            </w:r>
            <w:r w:rsidRPr="0074578B">
              <w:rPr>
                <w:rFonts w:ascii="微軟正黑體" w:eastAsia="微軟正黑體" w:hAnsi="微軟正黑體" w:hint="eastAsia"/>
                <w:bCs/>
                <w:color w:val="000000" w:themeColor="text1"/>
                <w:sz w:val="22"/>
                <w:szCs w:val="22"/>
              </w:rPr>
              <w:t>台灣就業通：</w:t>
            </w:r>
            <w:r w:rsidRPr="0074578B">
              <w:rPr>
                <w:rFonts w:ascii="微軟正黑體" w:eastAsia="微軟正黑體" w:hAnsi="微軟正黑體"/>
                <w:bCs/>
                <w:color w:val="000000" w:themeColor="text1"/>
                <w:sz w:val="22"/>
                <w:szCs w:val="22"/>
              </w:rPr>
              <w:t>http://www.taiwanjobs.gov.tw/Internet/index/index.aspx</w:t>
            </w:r>
            <w:r w:rsidRPr="0074578B">
              <w:rPr>
                <w:rFonts w:ascii="微軟正黑體" w:eastAsia="微軟正黑體" w:hAnsi="微軟正黑體" w:hint="eastAsia"/>
                <w:bCs/>
                <w:color w:val="000000" w:themeColor="text1"/>
                <w:sz w:val="22"/>
                <w:szCs w:val="22"/>
              </w:rPr>
              <w:t xml:space="preserve"> 加入會員</w:t>
            </w:r>
          </w:p>
          <w:p w:rsidR="00614E98" w:rsidRPr="00BD6EA7" w:rsidRDefault="00B44C87" w:rsidP="00B44C87">
            <w:pPr>
              <w:snapToGrid w:val="0"/>
              <w:spacing w:line="30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2.再至產業人才投資方案網：</w:t>
            </w:r>
            <w:r w:rsidRPr="0074578B">
              <w:rPr>
                <w:rFonts w:ascii="微軟正黑體" w:eastAsia="微軟正黑體" w:hAnsi="微軟正黑體"/>
                <w:bCs/>
                <w:color w:val="000000" w:themeColor="text1"/>
                <w:sz w:val="22"/>
                <w:szCs w:val="22"/>
              </w:rPr>
              <w:t>http://tims.etraining.gov.tw/timsonline/index.aspx</w:t>
            </w:r>
            <w:r w:rsidRPr="0074578B">
              <w:rPr>
                <w:rFonts w:ascii="微軟正黑體" w:eastAsia="微軟正黑體" w:hAnsi="微軟正黑體" w:hint="eastAsia"/>
                <w:bCs/>
                <w:color w:val="000000" w:themeColor="text1"/>
                <w:sz w:val="22"/>
                <w:szCs w:val="22"/>
              </w:rPr>
              <w:t xml:space="preserve">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緣由：根據經濟部的統計，台灣廠商每年付出約1,740億台幣的專利權利金，逆差約為1,500億，您公司貢獻了多少? 專利是臺灣企業不可迴避的一個議題。企業應如何避免踩到專利地雷? 如何以專利保護自我的研發成果? 更進一步，企業除了致力於開發新產品與技術之外，如何早期佈局，產出領導型的專利，或者在利基市場，有效地建構專利群組，以建立收取龐大的權利金的能力等。諸多議題，都是技術、法務或管理階層必須關切的焦點。</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目前專利議題的課程，大多數是從法律面、文字面或管理策略面來討論，以迴避/強化專利或強化訴訟能力。本課程則是利用</w:t>
            </w:r>
            <w:proofErr w:type="gramStart"/>
            <w:r w:rsidRPr="005D4327">
              <w:rPr>
                <w:rFonts w:ascii="微軟正黑體" w:eastAsia="微軟正黑體" w:hAnsi="微軟正黑體" w:hint="eastAsia"/>
                <w:color w:val="000000" w:themeColor="text1"/>
                <w:spacing w:val="-6"/>
                <w:sz w:val="22"/>
                <w:szCs w:val="22"/>
              </w:rPr>
              <w:t>萃</w:t>
            </w:r>
            <w:proofErr w:type="gramEnd"/>
            <w:r w:rsidRPr="005D4327">
              <w:rPr>
                <w:rFonts w:ascii="微軟正黑體" w:eastAsia="微軟正黑體" w:hAnsi="微軟正黑體" w:hint="eastAsia"/>
                <w:color w:val="000000" w:themeColor="text1"/>
                <w:spacing w:val="-6"/>
                <w:sz w:val="22"/>
                <w:szCs w:val="22"/>
              </w:rPr>
              <w:t>智系統化創新思維與手法從技術面，探討如何以系統化的創新手法: 1)由專利達成的主要功能，從新解決更高層次的問題而產生新專利概念解，達成專利再生且迴避專利的目的； 2)藉由分析獨立訴求，有系統地從功能/元件/屬性迴避專利; 3)利用工程趨勢及反迴避原理強化現有專利，阻絕競爭對手之迴避，建立專利保護網。</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學科：1.了解系統化專利技術分析的方法</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2.了解如何有系統地專利迴避、反迴避與產生相關專利的技術。</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3.提升自身專利分析迴避與強化專利的能力</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4.了解如何強化現有專利和專利再生的方法.</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5.實地演練專利迴避、強化與再生的手法。</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技能：1.工程人員用以習得</w:t>
            </w:r>
            <w:proofErr w:type="gramStart"/>
            <w:r w:rsidRPr="005D4327">
              <w:rPr>
                <w:rFonts w:ascii="微軟正黑體" w:eastAsia="微軟正黑體" w:hAnsi="微軟正黑體" w:hint="eastAsia"/>
                <w:color w:val="000000" w:themeColor="text1"/>
                <w:spacing w:val="-6"/>
                <w:sz w:val="22"/>
                <w:szCs w:val="22"/>
              </w:rPr>
              <w:t>不</w:t>
            </w:r>
            <w:proofErr w:type="gramEnd"/>
            <w:r w:rsidRPr="005D4327">
              <w:rPr>
                <w:rFonts w:ascii="微軟正黑體" w:eastAsia="微軟正黑體" w:hAnsi="微軟正黑體" w:hint="eastAsia"/>
                <w:color w:val="000000" w:themeColor="text1"/>
                <w:spacing w:val="-6"/>
                <w:sz w:val="22"/>
                <w:szCs w:val="22"/>
              </w:rPr>
              <w:t>侵權使用專利技術的能力</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2.發明人員用以培養『系統化產生有效專利』及『專利反迴避』之能力</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3.專利工程師用以迴避或強化專利</w:t>
            </w:r>
          </w:p>
          <w:p w:rsidR="005D4327" w:rsidRPr="005D4327" w:rsidRDefault="005D4327" w:rsidP="005D4327">
            <w:pPr>
              <w:autoSpaceDE w:val="0"/>
              <w:autoSpaceDN w:val="0"/>
              <w:adjustRightInd w:val="0"/>
              <w:spacing w:line="300" w:lineRule="exact"/>
              <w:rPr>
                <w:rFonts w:ascii="微軟正黑體" w:eastAsia="微軟正黑體" w:hAnsi="微軟正黑體"/>
                <w:color w:val="000000" w:themeColor="text1"/>
                <w:spacing w:val="-6"/>
                <w:sz w:val="22"/>
                <w:szCs w:val="22"/>
              </w:rPr>
            </w:pPr>
            <w:r w:rsidRPr="005D4327">
              <w:rPr>
                <w:rFonts w:ascii="微軟正黑體" w:eastAsia="微軟正黑體" w:hAnsi="微軟正黑體" w:hint="eastAsia"/>
                <w:color w:val="000000" w:themeColor="text1"/>
                <w:spacing w:val="-6"/>
                <w:sz w:val="22"/>
                <w:szCs w:val="22"/>
              </w:rPr>
              <w:t>4.專利有基本知識與濃厚興趣,能加強創新能力</w:t>
            </w:r>
          </w:p>
          <w:p w:rsidR="00614E98" w:rsidRPr="00BD6EA7" w:rsidRDefault="005D4327" w:rsidP="005D4327">
            <w:pPr>
              <w:autoSpaceDE w:val="0"/>
              <w:autoSpaceDN w:val="0"/>
              <w:adjustRightInd w:val="0"/>
              <w:spacing w:line="300" w:lineRule="exact"/>
              <w:rPr>
                <w:rFonts w:ascii="微軟正黑體" w:eastAsia="微軟正黑體" w:hAnsi="微軟正黑體"/>
                <w:color w:val="000000" w:themeColor="text1"/>
                <w:sz w:val="22"/>
              </w:rPr>
            </w:pPr>
            <w:r w:rsidRPr="005D4327">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A01453">
            <w:pPr>
              <w:autoSpaceDE w:val="0"/>
              <w:autoSpaceDN w:val="0"/>
              <w:adjustRightInd w:val="0"/>
              <w:spacing w:line="32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w:t>
            </w:r>
            <w:r w:rsidR="00994702">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w:t>
            </w:r>
            <w:r w:rsidR="007C7FFC">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w:t>
            </w:r>
            <w:r w:rsidR="005D4327">
              <w:rPr>
                <w:rFonts w:ascii="微軟正黑體" w:eastAsia="微軟正黑體" w:hAnsi="微軟正黑體"/>
                <w:color w:val="000000" w:themeColor="text1"/>
                <w:spacing w:val="-6"/>
                <w:sz w:val="22"/>
                <w:szCs w:val="22"/>
                <w:u w:val="single"/>
              </w:rPr>
              <w:t>11</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w:t>
            </w:r>
            <w:r w:rsidR="005D4327">
              <w:rPr>
                <w:rFonts w:ascii="微軟正黑體" w:eastAsia="微軟正黑體" w:hAnsi="微軟正黑體" w:hint="eastAsia"/>
                <w:color w:val="000000" w:themeColor="text1"/>
                <w:spacing w:val="-6"/>
                <w:sz w:val="22"/>
                <w:szCs w:val="22"/>
                <w:u w:val="single"/>
              </w:rPr>
              <w:t>六</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 xml:space="preserve">1.智財概觀 &amp; </w:t>
            </w:r>
            <w:proofErr w:type="gramStart"/>
            <w:r w:rsidRPr="00A01453">
              <w:rPr>
                <w:rFonts w:ascii="微軟正黑體" w:eastAsia="微軟正黑體" w:hAnsi="微軟正黑體" w:hint="eastAsia"/>
                <w:color w:val="000000" w:themeColor="text1"/>
                <w:spacing w:val="-6"/>
                <w:sz w:val="22"/>
                <w:szCs w:val="22"/>
              </w:rPr>
              <w:t>萃</w:t>
            </w:r>
            <w:proofErr w:type="gramEnd"/>
            <w:r w:rsidRPr="00A01453">
              <w:rPr>
                <w:rFonts w:ascii="微軟正黑體" w:eastAsia="微軟正黑體" w:hAnsi="微軟正黑體" w:hint="eastAsia"/>
                <w:color w:val="000000" w:themeColor="text1"/>
                <w:spacing w:val="-6"/>
                <w:sz w:val="22"/>
                <w:szCs w:val="22"/>
              </w:rPr>
              <w:t>智關係 ●智慧財產概觀 ●專利定位與</w:t>
            </w:r>
            <w:proofErr w:type="gramStart"/>
            <w:r w:rsidRPr="00A01453">
              <w:rPr>
                <w:rFonts w:ascii="微軟正黑體" w:eastAsia="微軟正黑體" w:hAnsi="微軟正黑體" w:hint="eastAsia"/>
                <w:color w:val="000000" w:themeColor="text1"/>
                <w:spacing w:val="-6"/>
                <w:sz w:val="22"/>
                <w:szCs w:val="22"/>
              </w:rPr>
              <w:t>萃</w:t>
            </w:r>
            <w:proofErr w:type="gramEnd"/>
            <w:r w:rsidRPr="00A01453">
              <w:rPr>
                <w:rFonts w:ascii="微軟正黑體" w:eastAsia="微軟正黑體" w:hAnsi="微軟正黑體" w:hint="eastAsia"/>
                <w:color w:val="000000" w:themeColor="text1"/>
                <w:spacing w:val="-6"/>
                <w:sz w:val="22"/>
                <w:szCs w:val="22"/>
              </w:rPr>
              <w:t>智/系統化創新關係 ●</w:t>
            </w:r>
            <w:proofErr w:type="gramStart"/>
            <w:r w:rsidRPr="00A01453">
              <w:rPr>
                <w:rFonts w:ascii="微軟正黑體" w:eastAsia="微軟正黑體" w:hAnsi="微軟正黑體" w:hint="eastAsia"/>
                <w:color w:val="000000" w:themeColor="text1"/>
                <w:spacing w:val="-6"/>
                <w:sz w:val="22"/>
                <w:szCs w:val="22"/>
              </w:rPr>
              <w:t>萃</w:t>
            </w:r>
            <w:proofErr w:type="gramEnd"/>
            <w:r w:rsidRPr="00A01453">
              <w:rPr>
                <w:rFonts w:ascii="微軟正黑體" w:eastAsia="微軟正黑體" w:hAnsi="微軟正黑體" w:hint="eastAsia"/>
                <w:color w:val="000000" w:themeColor="text1"/>
                <w:spacing w:val="-6"/>
                <w:sz w:val="22"/>
                <w:szCs w:val="22"/>
              </w:rPr>
              <w:t>智與系統性創新概觀</w:t>
            </w:r>
            <w:r w:rsidRPr="00A01453">
              <w:rPr>
                <w:rFonts w:ascii="微軟正黑體" w:eastAsia="微軟正黑體" w:hAnsi="微軟正黑體" w:hint="eastAsia"/>
                <w:color w:val="000000" w:themeColor="text1"/>
                <w:spacing w:val="-6"/>
                <w:sz w:val="22"/>
                <w:szCs w:val="22"/>
              </w:rPr>
              <w:tab/>
            </w:r>
          </w:p>
          <w:p w:rsid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 xml:space="preserve">2.功能分析 ●專利功能分析與解題功能分析之差異 ●案例分析 ●實作演練 </w:t>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3.元件削減 ●削減概觀及名詞解釋 ●削減流程的元素 ●案例分析 ●實作演練</w:t>
            </w:r>
            <w:r w:rsidRPr="00A01453">
              <w:rPr>
                <w:rFonts w:ascii="微軟正黑體" w:eastAsia="微軟正黑體" w:hAnsi="微軟正黑體" w:hint="eastAsia"/>
                <w:color w:val="000000" w:themeColor="text1"/>
                <w:spacing w:val="-6"/>
                <w:sz w:val="22"/>
                <w:szCs w:val="22"/>
              </w:rPr>
              <w:tab/>
            </w:r>
          </w:p>
          <w:p w:rsidR="00A01453" w:rsidRDefault="007C7FFC" w:rsidP="00A01453">
            <w:pPr>
              <w:autoSpaceDE w:val="0"/>
              <w:autoSpaceDN w:val="0"/>
              <w:adjustRightInd w:val="0"/>
              <w:spacing w:line="320" w:lineRule="exact"/>
              <w:rPr>
                <w:rFonts w:ascii="微軟正黑體" w:eastAsia="微軟正黑體" w:hAnsi="微軟正黑體"/>
                <w:color w:val="000000" w:themeColor="text1"/>
                <w:spacing w:val="-6"/>
                <w:sz w:val="22"/>
                <w:szCs w:val="22"/>
                <w:u w:val="single"/>
              </w:rPr>
            </w:pPr>
            <w:r>
              <w:rPr>
                <w:rFonts w:ascii="微軟正黑體" w:eastAsia="微軟正黑體" w:hAnsi="微軟正黑體" w:hint="eastAsia"/>
                <w:color w:val="000000" w:themeColor="text1"/>
                <w:spacing w:val="-6"/>
                <w:sz w:val="22"/>
                <w:szCs w:val="22"/>
                <w:u w:val="single"/>
              </w:rPr>
              <w:t>2017/3</w:t>
            </w:r>
            <w:r w:rsidR="00A01453" w:rsidRPr="00FA6A0D">
              <w:rPr>
                <w:rFonts w:ascii="微軟正黑體" w:eastAsia="微軟正黑體" w:hAnsi="微軟正黑體" w:hint="eastAsia"/>
                <w:color w:val="000000" w:themeColor="text1"/>
                <w:spacing w:val="-6"/>
                <w:sz w:val="22"/>
                <w:szCs w:val="22"/>
                <w:u w:val="single"/>
              </w:rPr>
              <w:t>/</w:t>
            </w:r>
            <w:r w:rsidR="00A01453">
              <w:rPr>
                <w:rFonts w:ascii="微軟正黑體" w:eastAsia="微軟正黑體" w:hAnsi="微軟正黑體" w:hint="eastAsia"/>
                <w:color w:val="000000" w:themeColor="text1"/>
                <w:spacing w:val="-6"/>
                <w:sz w:val="22"/>
                <w:szCs w:val="22"/>
                <w:u w:val="single"/>
              </w:rPr>
              <w:t>1</w:t>
            </w:r>
            <w:r>
              <w:rPr>
                <w:rFonts w:ascii="微軟正黑體" w:eastAsia="微軟正黑體" w:hAnsi="微軟正黑體"/>
                <w:color w:val="000000" w:themeColor="text1"/>
                <w:spacing w:val="-6"/>
                <w:sz w:val="22"/>
                <w:szCs w:val="22"/>
                <w:u w:val="single"/>
              </w:rPr>
              <w:t>9</w:t>
            </w:r>
            <w:r w:rsidR="00A01453" w:rsidRPr="00FA6A0D">
              <w:rPr>
                <w:rFonts w:ascii="微軟正黑體" w:eastAsia="微軟正黑體" w:hAnsi="微軟正黑體" w:hint="eastAsia"/>
                <w:color w:val="000000" w:themeColor="text1"/>
                <w:spacing w:val="-6"/>
                <w:sz w:val="22"/>
                <w:szCs w:val="22"/>
                <w:u w:val="single"/>
              </w:rPr>
              <w:t xml:space="preserve"> </w:t>
            </w:r>
            <w:r w:rsidR="00A01453" w:rsidRPr="00BD6EA7">
              <w:rPr>
                <w:rFonts w:ascii="微軟正黑體" w:eastAsia="微軟正黑體" w:hAnsi="微軟正黑體" w:hint="eastAsia"/>
                <w:color w:val="000000" w:themeColor="text1"/>
                <w:spacing w:val="-6"/>
                <w:sz w:val="22"/>
                <w:szCs w:val="22"/>
                <w:u w:val="single"/>
              </w:rPr>
              <w:t>(</w:t>
            </w:r>
            <w:r w:rsidR="00A01453">
              <w:rPr>
                <w:rFonts w:ascii="微軟正黑體" w:eastAsia="微軟正黑體" w:hAnsi="微軟正黑體" w:hint="eastAsia"/>
                <w:color w:val="000000" w:themeColor="text1"/>
                <w:spacing w:val="-6"/>
                <w:sz w:val="22"/>
                <w:szCs w:val="22"/>
                <w:u w:val="single"/>
              </w:rPr>
              <w:t>星期日，</w:t>
            </w:r>
            <w:r w:rsidR="00A01453" w:rsidRPr="00BD6EA7">
              <w:rPr>
                <w:rFonts w:ascii="微軟正黑體" w:eastAsia="微軟正黑體" w:hAnsi="微軟正黑體" w:hint="eastAsia"/>
                <w:color w:val="000000" w:themeColor="text1"/>
                <w:spacing w:val="-6"/>
                <w:sz w:val="22"/>
                <w:szCs w:val="22"/>
                <w:u w:val="single"/>
              </w:rPr>
              <w:t xml:space="preserve"> 8小時 ) </w:t>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 xml:space="preserve">4. </w:t>
            </w:r>
            <w:proofErr w:type="gramStart"/>
            <w:r w:rsidRPr="00A01453">
              <w:rPr>
                <w:rFonts w:ascii="微軟正黑體" w:eastAsia="微軟正黑體" w:hAnsi="微軟正黑體" w:hint="eastAsia"/>
                <w:color w:val="000000" w:themeColor="text1"/>
                <w:spacing w:val="-6"/>
                <w:sz w:val="22"/>
                <w:szCs w:val="22"/>
              </w:rPr>
              <w:t>萃</w:t>
            </w:r>
            <w:proofErr w:type="gramEnd"/>
            <w:r w:rsidRPr="00A01453">
              <w:rPr>
                <w:rFonts w:ascii="微軟正黑體" w:eastAsia="微軟正黑體" w:hAnsi="微軟正黑體" w:hint="eastAsia"/>
                <w:color w:val="000000" w:themeColor="text1"/>
                <w:spacing w:val="-6"/>
                <w:sz w:val="22"/>
                <w:szCs w:val="22"/>
              </w:rPr>
              <w:t>智功能與專利搜尋 ●功能導向搜尋 ●功能與屬性資料庫 ●專利搜尋策略 ●發明原則專利搜尋字眼 ●專利資料庫與搜尋演練</w:t>
            </w:r>
            <w:r w:rsidRPr="00A01453">
              <w:rPr>
                <w:rFonts w:ascii="微軟正黑體" w:eastAsia="微軟正黑體" w:hAnsi="微軟正黑體" w:hint="eastAsia"/>
                <w:color w:val="000000" w:themeColor="text1"/>
                <w:spacing w:val="-6"/>
                <w:sz w:val="22"/>
                <w:szCs w:val="22"/>
              </w:rPr>
              <w:tab/>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5.專利迴避手法 ●專利模式化 ●專利迴避手法與案例</w:t>
            </w:r>
            <w:r w:rsidRPr="00A01453">
              <w:rPr>
                <w:rFonts w:ascii="微軟正黑體" w:eastAsia="微軟正黑體" w:hAnsi="微軟正黑體" w:hint="eastAsia"/>
                <w:color w:val="000000" w:themeColor="text1"/>
                <w:spacing w:val="-6"/>
                <w:sz w:val="22"/>
                <w:szCs w:val="22"/>
              </w:rPr>
              <w:tab/>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Pr>
                <w:rFonts w:ascii="微軟正黑體" w:eastAsia="微軟正黑體" w:hAnsi="微軟正黑體" w:hint="eastAsia"/>
                <w:color w:val="000000" w:themeColor="text1"/>
                <w:spacing w:val="-6"/>
                <w:sz w:val="22"/>
                <w:szCs w:val="22"/>
                <w:u w:val="single"/>
              </w:rPr>
              <w:t>2017/</w:t>
            </w:r>
            <w:r w:rsidR="007C7FFC">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w:t>
            </w:r>
            <w:r w:rsidR="007C7FFC">
              <w:rPr>
                <w:rFonts w:ascii="微軟正黑體" w:eastAsia="微軟正黑體" w:hAnsi="微軟正黑體"/>
                <w:color w:val="000000" w:themeColor="text1"/>
                <w:spacing w:val="-6"/>
                <w:sz w:val="22"/>
                <w:szCs w:val="22"/>
                <w:u w:val="single"/>
              </w:rPr>
              <w:t>26</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r w:rsidRPr="00A01453">
              <w:rPr>
                <w:rFonts w:ascii="微軟正黑體" w:eastAsia="微軟正黑體" w:hAnsi="微軟正黑體"/>
                <w:color w:val="000000" w:themeColor="text1"/>
                <w:spacing w:val="-6"/>
                <w:sz w:val="22"/>
                <w:szCs w:val="22"/>
              </w:rPr>
              <w:tab/>
            </w:r>
          </w:p>
          <w:p w:rsidR="00A01453" w:rsidRPr="00A01453"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6.萃智專利再生手法 ●專利再生/迴避/強化 總流程 ●相關萃智手法 ●專利再生手法與案例 ●實作演練</w:t>
            </w:r>
          </w:p>
          <w:p w:rsidR="005D4327" w:rsidRPr="00692ADB" w:rsidRDefault="00A01453" w:rsidP="00A01453">
            <w:pPr>
              <w:autoSpaceDE w:val="0"/>
              <w:autoSpaceDN w:val="0"/>
              <w:adjustRightInd w:val="0"/>
              <w:spacing w:line="320" w:lineRule="exact"/>
              <w:rPr>
                <w:rFonts w:ascii="微軟正黑體" w:eastAsia="微軟正黑體" w:hAnsi="微軟正黑體"/>
                <w:color w:val="000000" w:themeColor="text1"/>
                <w:spacing w:val="-6"/>
                <w:sz w:val="22"/>
                <w:szCs w:val="22"/>
              </w:rPr>
            </w:pPr>
            <w:r w:rsidRPr="00A01453">
              <w:rPr>
                <w:rFonts w:ascii="微軟正黑體" w:eastAsia="微軟正黑體" w:hAnsi="微軟正黑體" w:hint="eastAsia"/>
                <w:color w:val="000000" w:themeColor="text1"/>
                <w:spacing w:val="-6"/>
                <w:sz w:val="22"/>
                <w:szCs w:val="22"/>
              </w:rPr>
              <w:t>7. 工程趨勢與專利強化 ●工程趨勢 ●使用工程趨勢於專利強化 ●實作演練 8.總結 ●重點回顧 ●進一步探討資源</w:t>
            </w:r>
          </w:p>
          <w:p w:rsidR="00614E98" w:rsidRPr="00BD6EA7" w:rsidRDefault="00614E98" w:rsidP="00A01453">
            <w:pPr>
              <w:snapToGrid w:val="0"/>
              <w:spacing w:line="32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5D4327">
              <w:rPr>
                <w:rFonts w:ascii="微軟正黑體" w:eastAsia="微軟正黑體" w:hAnsi="微軟正黑體"/>
                <w:b/>
                <w:color w:val="000000" w:themeColor="text1"/>
                <w:spacing w:val="-6"/>
                <w:sz w:val="22"/>
                <w:szCs w:val="22"/>
              </w:rPr>
              <w:t>24</w:t>
            </w:r>
            <w:r w:rsidRPr="00BD6EA7">
              <w:rPr>
                <w:rFonts w:ascii="微軟正黑體" w:eastAsia="微軟正黑體" w:hAnsi="微軟正黑體" w:hint="eastAsia"/>
                <w:b/>
                <w:color w:val="000000" w:themeColor="text1"/>
                <w:spacing w:val="-6"/>
                <w:sz w:val="22"/>
                <w:szCs w:val="22"/>
              </w:rPr>
              <w:t>小時</w:t>
            </w:r>
          </w:p>
        </w:tc>
      </w:tr>
      <w:tr w:rsidR="00FA6A0D" w:rsidRPr="00BD6EA7" w:rsidTr="00AB482D">
        <w:trPr>
          <w:trHeight w:val="3029"/>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2FE">
              <w:rPr>
                <w:rFonts w:ascii="微軟正黑體" w:eastAsia="微軟正黑體" w:hAnsi="微軟正黑體" w:hint="eastAsia"/>
                <w:color w:val="000000" w:themeColor="text1"/>
                <w:sz w:val="22"/>
                <w:szCs w:val="22"/>
              </w:rPr>
              <w:t>一</w:t>
            </w:r>
            <w:proofErr w:type="gramEnd"/>
            <w:r w:rsidRPr="007452FE">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前項年齡及補助資格以</w:t>
            </w:r>
            <w:proofErr w:type="gramStart"/>
            <w:r w:rsidRPr="007452FE">
              <w:rPr>
                <w:rFonts w:ascii="微軟正黑體" w:eastAsia="微軟正黑體" w:hAnsi="微軟正黑體" w:hint="eastAsia"/>
                <w:color w:val="000000" w:themeColor="text1"/>
                <w:sz w:val="22"/>
                <w:szCs w:val="22"/>
              </w:rPr>
              <w:t>開訓日為</w:t>
            </w:r>
            <w:proofErr w:type="gramEnd"/>
            <w:r w:rsidRPr="007452FE">
              <w:rPr>
                <w:rFonts w:ascii="微軟正黑體" w:eastAsia="微軟正黑體" w:hAnsi="微軟正黑體" w:hint="eastAsia"/>
                <w:color w:val="000000" w:themeColor="text1"/>
                <w:sz w:val="22"/>
                <w:szCs w:val="22"/>
              </w:rPr>
              <w:t>基準日。</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■參加失業者職前訓練</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接受政府訓練經費補助者，不得同時</w:t>
            </w:r>
            <w:proofErr w:type="gramStart"/>
            <w:r w:rsidRPr="007452FE">
              <w:rPr>
                <w:rFonts w:ascii="微軟正黑體" w:eastAsia="微軟正黑體" w:hAnsi="微軟正黑體" w:hint="eastAsia"/>
                <w:color w:val="000000" w:themeColor="text1"/>
                <w:sz w:val="22"/>
                <w:szCs w:val="22"/>
              </w:rPr>
              <w:t>申領本計畫</w:t>
            </w:r>
            <w:proofErr w:type="gramEnd"/>
            <w:r w:rsidRPr="007452FE">
              <w:rPr>
                <w:rFonts w:ascii="微軟正黑體" w:eastAsia="微軟正黑體" w:hAnsi="微軟正黑體" w:hint="eastAsia"/>
                <w:color w:val="000000" w:themeColor="text1"/>
                <w:sz w:val="22"/>
                <w:szCs w:val="22"/>
              </w:rPr>
              <w:t>之補助。但於參加本計畫訓練課程</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發生非自願性失業情事者，不在此限。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學員報名多班訓練課程有授課時段重疊者，以參加一班訓練課程為限。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■本計畫補助每位參加訓練學員</w:t>
            </w:r>
            <w:proofErr w:type="gramStart"/>
            <w:r w:rsidRPr="007452FE">
              <w:rPr>
                <w:rFonts w:ascii="微軟正黑體" w:eastAsia="微軟正黑體" w:hAnsi="微軟正黑體" w:hint="eastAsia"/>
                <w:color w:val="000000" w:themeColor="text1"/>
                <w:sz w:val="22"/>
                <w:szCs w:val="22"/>
              </w:rPr>
              <w:t>三</w:t>
            </w:r>
            <w:proofErr w:type="gramEnd"/>
            <w:r w:rsidRPr="007452FE">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2FE">
              <w:rPr>
                <w:rFonts w:ascii="微軟正黑體" w:eastAsia="微軟正黑體" w:hAnsi="微軟正黑體" w:hint="eastAsia"/>
                <w:color w:val="000000" w:themeColor="text1"/>
                <w:sz w:val="22"/>
                <w:szCs w:val="22"/>
              </w:rPr>
              <w:t>開訓日起</w:t>
            </w:r>
            <w:proofErr w:type="gramEnd"/>
            <w:r w:rsidRPr="007452FE">
              <w:rPr>
                <w:rFonts w:ascii="微軟正黑體" w:eastAsia="微軟正黑體" w:hAnsi="微軟正黑體" w:hint="eastAsia"/>
                <w:color w:val="000000" w:themeColor="text1"/>
                <w:sz w:val="22"/>
                <w:szCs w:val="22"/>
              </w:rPr>
              <w:t>算三年，期滿後參加</w:t>
            </w:r>
            <w:proofErr w:type="gramStart"/>
            <w:r w:rsidRPr="007452FE">
              <w:rPr>
                <w:rFonts w:ascii="微軟正黑體" w:eastAsia="微軟正黑體" w:hAnsi="微軟正黑體" w:hint="eastAsia"/>
                <w:color w:val="000000" w:themeColor="text1"/>
                <w:sz w:val="22"/>
                <w:szCs w:val="22"/>
              </w:rPr>
              <w:t>前開任</w:t>
            </w:r>
            <w:proofErr w:type="gramEnd"/>
            <w:r w:rsidRPr="007452FE">
              <w:rPr>
                <w:rFonts w:ascii="微軟正黑體" w:eastAsia="微軟正黑體" w:hAnsi="微軟正黑體" w:hint="eastAsia"/>
                <w:color w:val="000000" w:themeColor="text1"/>
                <w:sz w:val="22"/>
                <w:szCs w:val="22"/>
              </w:rPr>
              <w:t>一計畫時，自前開各計畫中首次參訓之課程</w:t>
            </w:r>
            <w:proofErr w:type="gramStart"/>
            <w:r w:rsidRPr="007452FE">
              <w:rPr>
                <w:rFonts w:ascii="微軟正黑體" w:eastAsia="微軟正黑體" w:hAnsi="微軟正黑體" w:hint="eastAsia"/>
                <w:color w:val="000000" w:themeColor="text1"/>
                <w:sz w:val="22"/>
                <w:szCs w:val="22"/>
              </w:rPr>
              <w:t>開訓日起重</w:t>
            </w:r>
            <w:proofErr w:type="gramEnd"/>
            <w:r w:rsidRPr="007452FE">
              <w:rPr>
                <w:rFonts w:ascii="微軟正黑體" w:eastAsia="微軟正黑體" w:hAnsi="微軟正黑體" w:hint="eastAsia"/>
                <w:color w:val="000000" w:themeColor="text1"/>
                <w:sz w:val="22"/>
                <w:szCs w:val="22"/>
              </w:rPr>
              <w:t>新起算。</w:t>
            </w:r>
          </w:p>
          <w:p w:rsidR="00614E98" w:rsidRPr="00BD6EA7" w:rsidRDefault="009D6933" w:rsidP="009D6933">
            <w:pPr>
              <w:snapToGrid w:val="0"/>
              <w:spacing w:line="300" w:lineRule="exact"/>
              <w:ind w:right="124"/>
              <w:jc w:val="both"/>
              <w:rPr>
                <w:rFonts w:ascii="微軟正黑體" w:eastAsia="微軟正黑體" w:hAnsi="微軟正黑體"/>
                <w:bCs/>
                <w:color w:val="000000" w:themeColor="text1"/>
                <w:sz w:val="22"/>
              </w:rPr>
            </w:pPr>
            <w:r w:rsidRPr="007452FE">
              <w:rPr>
                <w:rFonts w:ascii="微軟正黑體" w:eastAsia="微軟正黑體" w:hAnsi="微軟正黑體" w:hint="eastAsia"/>
                <w:color w:val="000000" w:themeColor="text1"/>
                <w:sz w:val="22"/>
                <w:szCs w:val="22"/>
              </w:rPr>
              <w:t>■</w:t>
            </w:r>
            <w:proofErr w:type="gramStart"/>
            <w:r w:rsidRPr="007452FE">
              <w:rPr>
                <w:rFonts w:ascii="微軟正黑體" w:eastAsia="微軟正黑體" w:hAnsi="微軟正黑體" w:hint="eastAsia"/>
                <w:color w:val="000000" w:themeColor="text1"/>
                <w:sz w:val="22"/>
                <w:szCs w:val="22"/>
              </w:rPr>
              <w:t>參訓學員</w:t>
            </w:r>
            <w:proofErr w:type="gramEnd"/>
            <w:r w:rsidRPr="007452FE">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2FE">
              <w:rPr>
                <w:rFonts w:ascii="微軟正黑體" w:eastAsia="微軟正黑體" w:hAnsi="微軟正黑體" w:hint="eastAsia"/>
                <w:color w:val="000000" w:themeColor="text1"/>
                <w:sz w:val="22"/>
                <w:szCs w:val="22"/>
              </w:rPr>
              <w:t>ㄧ</w:t>
            </w:r>
            <w:proofErr w:type="gramEnd"/>
            <w:r w:rsidRPr="007452FE">
              <w:rPr>
                <w:rFonts w:ascii="微軟正黑體" w:eastAsia="微軟正黑體" w:hAnsi="微軟正黑體" w:hint="eastAsia"/>
                <w:color w:val="000000" w:themeColor="text1"/>
                <w:sz w:val="22"/>
                <w:szCs w:val="22"/>
              </w:rPr>
              <w:t>，並</w:t>
            </w:r>
            <w:proofErr w:type="gramStart"/>
            <w:r w:rsidRPr="007452FE">
              <w:rPr>
                <w:rFonts w:ascii="微軟正黑體" w:eastAsia="微軟正黑體" w:hAnsi="微軟正黑體" w:hint="eastAsia"/>
                <w:color w:val="000000" w:themeColor="text1"/>
                <w:sz w:val="22"/>
                <w:szCs w:val="22"/>
              </w:rPr>
              <w:t>填寫參訓學員</w:t>
            </w:r>
            <w:proofErr w:type="gramEnd"/>
            <w:r w:rsidRPr="007452FE">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7C7FFC">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w:t>
            </w:r>
            <w:r w:rsidR="00994702">
              <w:rPr>
                <w:rFonts w:ascii="微軟正黑體" w:eastAsia="微軟正黑體" w:hAnsi="微軟正黑體"/>
                <w:bCs/>
                <w:color w:val="000000" w:themeColor="text1"/>
                <w:sz w:val="22"/>
                <w:szCs w:val="22"/>
              </w:rPr>
              <w:t>7</w:t>
            </w:r>
            <w:r>
              <w:rPr>
                <w:rFonts w:ascii="微軟正黑體" w:eastAsia="微軟正黑體" w:hAnsi="微軟正黑體" w:hint="eastAsia"/>
                <w:bCs/>
                <w:color w:val="000000" w:themeColor="text1"/>
                <w:sz w:val="22"/>
                <w:szCs w:val="22"/>
              </w:rPr>
              <w:t>/</w:t>
            </w:r>
            <w:r w:rsidR="007C7FFC">
              <w:rPr>
                <w:rFonts w:ascii="微軟正黑體" w:eastAsia="微軟正黑體" w:hAnsi="微軟正黑體"/>
                <w:bCs/>
                <w:color w:val="000000" w:themeColor="text1"/>
                <w:sz w:val="22"/>
                <w:szCs w:val="22"/>
              </w:rPr>
              <w:t>2</w:t>
            </w:r>
            <w:r w:rsidR="00924B8E" w:rsidRPr="00924B8E">
              <w:rPr>
                <w:rFonts w:ascii="微軟正黑體" w:eastAsia="微軟正黑體" w:hAnsi="微軟正黑體"/>
                <w:bCs/>
                <w:color w:val="000000" w:themeColor="text1"/>
                <w:sz w:val="22"/>
                <w:szCs w:val="22"/>
              </w:rPr>
              <w:t>/</w:t>
            </w:r>
            <w:r w:rsidR="007C7FFC">
              <w:rPr>
                <w:rFonts w:ascii="微軟正黑體" w:eastAsia="微軟正黑體" w:hAnsi="微軟正黑體"/>
                <w:bCs/>
                <w:color w:val="000000" w:themeColor="text1"/>
                <w:sz w:val="22"/>
                <w:szCs w:val="22"/>
              </w:rPr>
              <w:t>18</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w:t>
            </w:r>
            <w:r w:rsidR="00994702">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7C7FFC">
              <w:rPr>
                <w:rFonts w:ascii="微軟正黑體" w:eastAsia="微軟正黑體" w:hAnsi="微軟正黑體" w:hint="eastAsia"/>
                <w:bCs/>
                <w:color w:val="000000" w:themeColor="text1"/>
                <w:sz w:val="22"/>
                <w:szCs w:val="22"/>
              </w:rPr>
              <w:t>3</w:t>
            </w:r>
            <w:r w:rsidR="00614E98" w:rsidRPr="00BD6EA7">
              <w:rPr>
                <w:rFonts w:ascii="微軟正黑體" w:eastAsia="微軟正黑體" w:hAnsi="微軟正黑體" w:hint="eastAsia"/>
                <w:bCs/>
                <w:color w:val="000000" w:themeColor="text1"/>
                <w:sz w:val="22"/>
                <w:szCs w:val="22"/>
              </w:rPr>
              <w:t>/</w:t>
            </w:r>
            <w:r w:rsidR="005D4327">
              <w:rPr>
                <w:rFonts w:ascii="微軟正黑體" w:eastAsia="微軟正黑體" w:hAnsi="微軟正黑體" w:hint="eastAsia"/>
                <w:bCs/>
                <w:color w:val="000000" w:themeColor="text1"/>
                <w:sz w:val="22"/>
                <w:szCs w:val="22"/>
              </w:rPr>
              <w:t>8</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5D4327" w:rsidP="00584278">
            <w:pPr>
              <w:snapToGrid w:val="0"/>
              <w:spacing w:line="300" w:lineRule="exact"/>
              <w:jc w:val="both"/>
              <w:rPr>
                <w:rFonts w:ascii="微軟正黑體" w:eastAsia="微軟正黑體" w:hAnsi="微軟正黑體"/>
                <w:bCs/>
                <w:color w:val="FF0000"/>
                <w:sz w:val="22"/>
              </w:rPr>
            </w:pPr>
            <w:r w:rsidRPr="005D4327">
              <w:rPr>
                <w:rFonts w:ascii="微軟正黑體" w:eastAsia="微軟正黑體" w:hAnsi="微軟正黑體" w:hint="eastAsia"/>
                <w:bCs/>
                <w:color w:val="FF0000"/>
                <w:sz w:val="22"/>
                <w:szCs w:val="22"/>
              </w:rPr>
              <w:t>2017/</w:t>
            </w:r>
            <w:r w:rsidR="007C7FFC">
              <w:rPr>
                <w:rFonts w:ascii="微軟正黑體" w:eastAsia="微軟正黑體" w:hAnsi="微軟正黑體"/>
                <w:bCs/>
                <w:color w:val="FF0000"/>
                <w:sz w:val="22"/>
                <w:szCs w:val="22"/>
              </w:rPr>
              <w:t>3</w:t>
            </w:r>
            <w:r w:rsidRPr="005D4327">
              <w:rPr>
                <w:rFonts w:ascii="微軟正黑體" w:eastAsia="微軟正黑體" w:hAnsi="微軟正黑體" w:hint="eastAsia"/>
                <w:bCs/>
                <w:color w:val="FF0000"/>
                <w:sz w:val="22"/>
                <w:szCs w:val="22"/>
              </w:rPr>
              <w:t>/11，</w:t>
            </w:r>
            <w:r w:rsidR="007C7FFC">
              <w:rPr>
                <w:rFonts w:ascii="微軟正黑體" w:eastAsia="微軟正黑體" w:hAnsi="微軟正黑體" w:hint="eastAsia"/>
                <w:bCs/>
                <w:color w:val="FF0000"/>
                <w:sz w:val="22"/>
                <w:szCs w:val="22"/>
              </w:rPr>
              <w:t>3</w:t>
            </w:r>
            <w:r w:rsidRPr="005D4327">
              <w:rPr>
                <w:rFonts w:ascii="微軟正黑體" w:eastAsia="微軟正黑體" w:hAnsi="微軟正黑體" w:hint="eastAsia"/>
                <w:bCs/>
                <w:color w:val="FF0000"/>
                <w:sz w:val="22"/>
                <w:szCs w:val="22"/>
              </w:rPr>
              <w:t>/1</w:t>
            </w:r>
            <w:r w:rsidR="007C7FFC">
              <w:rPr>
                <w:rFonts w:ascii="微軟正黑體" w:eastAsia="微軟正黑體" w:hAnsi="微軟正黑體"/>
                <w:bCs/>
                <w:color w:val="FF0000"/>
                <w:sz w:val="22"/>
                <w:szCs w:val="22"/>
              </w:rPr>
              <w:t>9</w:t>
            </w:r>
            <w:r w:rsidRPr="005D4327">
              <w:rPr>
                <w:rFonts w:ascii="微軟正黑體" w:eastAsia="微軟正黑體" w:hAnsi="微軟正黑體" w:hint="eastAsia"/>
                <w:bCs/>
                <w:color w:val="FF0000"/>
                <w:sz w:val="22"/>
                <w:szCs w:val="22"/>
              </w:rPr>
              <w:t>，</w:t>
            </w:r>
            <w:r w:rsidR="00584278">
              <w:rPr>
                <w:rFonts w:ascii="微軟正黑體" w:eastAsia="微軟正黑體" w:hAnsi="微軟正黑體" w:hint="eastAsia"/>
                <w:bCs/>
                <w:color w:val="FF0000"/>
                <w:sz w:val="22"/>
                <w:szCs w:val="22"/>
              </w:rPr>
              <w:t>3</w:t>
            </w:r>
            <w:bookmarkStart w:id="2" w:name="_GoBack"/>
            <w:bookmarkEnd w:id="2"/>
            <w:r w:rsidRPr="005D4327">
              <w:rPr>
                <w:rFonts w:ascii="微軟正黑體" w:eastAsia="微軟正黑體" w:hAnsi="微軟正黑體" w:hint="eastAsia"/>
                <w:bCs/>
                <w:color w:val="FF0000"/>
                <w:sz w:val="22"/>
                <w:szCs w:val="22"/>
              </w:rPr>
              <w:t>/</w:t>
            </w:r>
            <w:r w:rsidR="007C7FFC">
              <w:rPr>
                <w:rFonts w:ascii="微軟正黑體" w:eastAsia="微軟正黑體" w:hAnsi="微軟正黑體"/>
                <w:bCs/>
                <w:color w:val="FF0000"/>
                <w:sz w:val="22"/>
                <w:szCs w:val="22"/>
              </w:rPr>
              <w:t>26</w:t>
            </w:r>
            <w:r w:rsidRPr="005D4327">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 xml:space="preserve">日08:30~12:30 ; 13:30~17:30) </w:t>
            </w:r>
            <w:r w:rsidR="00614E98" w:rsidRPr="00E716B9">
              <w:rPr>
                <w:rFonts w:ascii="微軟正黑體" w:eastAsia="微軟正黑體" w:hAnsi="微軟正黑體"/>
                <w:bCs/>
                <w:color w:val="FF0000"/>
                <w:sz w:val="22"/>
                <w:szCs w:val="22"/>
              </w:rPr>
              <w:t>上課，共計</w:t>
            </w:r>
            <w:r>
              <w:rPr>
                <w:rFonts w:ascii="微軟正黑體" w:eastAsia="微軟正黑體" w:hAnsi="微軟正黑體" w:hint="eastAsia"/>
                <w:bCs/>
                <w:color w:val="FF0000"/>
                <w:sz w:val="22"/>
                <w:szCs w:val="22"/>
              </w:rPr>
              <w:t>24</w:t>
            </w:r>
            <w:r w:rsidR="00614E98"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8"/>
              <w:gridCol w:w="1418"/>
              <w:gridCol w:w="5689"/>
            </w:tblGrid>
            <w:tr w:rsidR="00FA6A0D" w:rsidRPr="00BD6EA7" w:rsidTr="00692ADB">
              <w:trPr>
                <w:trHeight w:val="284"/>
              </w:trPr>
              <w:tc>
                <w:tcPr>
                  <w:tcW w:w="183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1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689"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692ADB">
              <w:trPr>
                <w:trHeight w:val="807"/>
              </w:trPr>
              <w:tc>
                <w:tcPr>
                  <w:tcW w:w="1838" w:type="dxa"/>
                  <w:shd w:val="clear" w:color="auto" w:fill="D1D1D1"/>
                  <w:vAlign w:val="center"/>
                  <w:hideMark/>
                </w:tcPr>
                <w:p w:rsidR="00614E98" w:rsidRPr="00BD6EA7" w:rsidRDefault="005D4327" w:rsidP="00614E98">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許棟樑</w:t>
                  </w:r>
                  <w:r w:rsidR="00614E98" w:rsidRPr="00BD6EA7">
                    <w:rPr>
                      <w:rFonts w:ascii="微軟正黑體" w:eastAsia="微軟正黑體" w:hAnsi="微軟正黑體" w:hint="eastAsia"/>
                      <w:color w:val="000000" w:themeColor="text1"/>
                      <w:spacing w:val="-6"/>
                      <w:sz w:val="22"/>
                      <w:szCs w:val="22"/>
                    </w:rPr>
                    <w:t xml:space="preserve"> 老師</w:t>
                  </w:r>
                </w:p>
              </w:tc>
              <w:tc>
                <w:tcPr>
                  <w:tcW w:w="141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689" w:type="dxa"/>
                  <w:shd w:val="clear" w:color="auto" w:fill="D1D1D1"/>
                  <w:vAlign w:val="center"/>
                  <w:hideMark/>
                </w:tcPr>
                <w:p w:rsidR="00614E98" w:rsidRPr="00BD6EA7" w:rsidRDefault="005D4327" w:rsidP="005D4327">
                  <w:pPr>
                    <w:numPr>
                      <w:ilvl w:val="0"/>
                      <w:numId w:val="2"/>
                    </w:numPr>
                    <w:snapToGrid w:val="0"/>
                    <w:spacing w:line="300" w:lineRule="exact"/>
                    <w:rPr>
                      <w:rFonts w:ascii="微軟正黑體" w:eastAsia="微軟正黑體" w:hAnsi="微軟正黑體"/>
                      <w:color w:val="000000" w:themeColor="text1"/>
                      <w:spacing w:val="-6"/>
                      <w:sz w:val="22"/>
                    </w:rPr>
                  </w:pPr>
                  <w:proofErr w:type="gramStart"/>
                  <w:r w:rsidRPr="005D4327">
                    <w:rPr>
                      <w:rFonts w:ascii="微軟正黑體" w:eastAsia="微軟正黑體" w:hAnsi="微軟正黑體" w:hint="eastAsia"/>
                      <w:color w:val="000000" w:themeColor="text1"/>
                      <w:spacing w:val="-6"/>
                      <w:sz w:val="22"/>
                      <w:szCs w:val="22"/>
                    </w:rPr>
                    <w:t>萃</w:t>
                  </w:r>
                  <w:proofErr w:type="gramEnd"/>
                  <w:r w:rsidRPr="005D4327">
                    <w:rPr>
                      <w:rFonts w:ascii="微軟正黑體" w:eastAsia="微軟正黑體" w:hAnsi="微軟正黑體" w:hint="eastAsia"/>
                      <w:color w:val="000000" w:themeColor="text1"/>
                      <w:spacing w:val="-6"/>
                      <w:sz w:val="22"/>
                      <w:szCs w:val="22"/>
                    </w:rPr>
                    <w:t>智系統化創新方法、創新產品與服務機會辨識、</w:t>
                  </w:r>
                  <w:proofErr w:type="gramStart"/>
                  <w:r w:rsidRPr="005D4327">
                    <w:rPr>
                      <w:rFonts w:ascii="微軟正黑體" w:eastAsia="微軟正黑體" w:hAnsi="微軟正黑體" w:hint="eastAsia"/>
                      <w:color w:val="000000" w:themeColor="text1"/>
                      <w:spacing w:val="-6"/>
                      <w:sz w:val="22"/>
                      <w:szCs w:val="22"/>
                    </w:rPr>
                    <w:t>萃</w:t>
                  </w:r>
                  <w:proofErr w:type="gramEnd"/>
                  <w:r w:rsidRPr="005D4327">
                    <w:rPr>
                      <w:rFonts w:ascii="微軟正黑體" w:eastAsia="微軟正黑體" w:hAnsi="微軟正黑體" w:hint="eastAsia"/>
                      <w:color w:val="000000" w:themeColor="text1"/>
                      <w:spacing w:val="-6"/>
                      <w:sz w:val="22"/>
                      <w:szCs w:val="22"/>
                    </w:rPr>
                    <w:t>智專利迴避強化與再生、工廠分析診斷手法、生產系統設計、設施規劃、失效模式與效應分析、品質機能展開、專案管理、生產與營運管理。</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w:t>
            </w:r>
            <w:r w:rsidR="005D4327">
              <w:rPr>
                <w:rFonts w:ascii="微軟正黑體" w:eastAsia="微軟正黑體" w:hAnsi="微軟正黑體" w:hint="eastAsia"/>
                <w:color w:val="FF0000"/>
              </w:rPr>
              <w:t>5</w:t>
            </w:r>
            <w:r w:rsidR="005609C6">
              <w:rPr>
                <w:rFonts w:ascii="微軟正黑體" w:eastAsia="微軟正黑體" w:hAnsi="微軟正黑體"/>
                <w:color w:val="FF0000"/>
              </w:rPr>
              <w:t>,</w:t>
            </w:r>
            <w:r w:rsidR="005D4327">
              <w:rPr>
                <w:rFonts w:ascii="微軟正黑體" w:eastAsia="微軟正黑體" w:hAnsi="微軟正黑體" w:hint="eastAsia"/>
                <w:color w:val="FF0000"/>
              </w:rPr>
              <w:t>04</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5D4327">
              <w:rPr>
                <w:rFonts w:ascii="微軟正黑體" w:eastAsia="微軟正黑體" w:hAnsi="微軟正黑體" w:hint="eastAsia"/>
                <w:color w:val="FF0000"/>
                <w:sz w:val="22"/>
                <w:szCs w:val="22"/>
              </w:rPr>
              <w:t>4</w:t>
            </w:r>
            <w:r w:rsidR="00C21BCF" w:rsidRPr="00E716B9">
              <w:rPr>
                <w:rFonts w:ascii="微軟正黑體" w:eastAsia="微軟正黑體" w:hAnsi="微軟正黑體"/>
                <w:color w:val="FF0000"/>
                <w:sz w:val="22"/>
                <w:szCs w:val="22"/>
              </w:rPr>
              <w:t>,</w:t>
            </w:r>
            <w:r w:rsidR="005D4327">
              <w:rPr>
                <w:rFonts w:ascii="微軟正黑體" w:eastAsia="微軟正黑體" w:hAnsi="微軟正黑體" w:hint="eastAsia"/>
                <w:color w:val="FF0000"/>
                <w:sz w:val="22"/>
                <w:szCs w:val="22"/>
              </w:rPr>
              <w:t>032</w:t>
            </w:r>
            <w:r w:rsidRPr="00E716B9">
              <w:rPr>
                <w:rFonts w:ascii="微軟正黑體" w:eastAsia="微軟正黑體" w:hAnsi="微軟正黑體"/>
                <w:color w:val="FF0000"/>
                <w:sz w:val="22"/>
                <w:szCs w:val="22"/>
              </w:rPr>
              <w:t>，參訓學員自行負擔$</w:t>
            </w:r>
            <w:r w:rsidR="005D4327">
              <w:rPr>
                <w:rFonts w:ascii="微軟正黑體" w:eastAsia="微軟正黑體" w:hAnsi="微軟正黑體" w:hint="eastAsia"/>
                <w:color w:val="FF0000"/>
                <w:sz w:val="22"/>
                <w:szCs w:val="22"/>
              </w:rPr>
              <w:t>1</w:t>
            </w:r>
            <w:r w:rsidR="005D4327">
              <w:rPr>
                <w:rFonts w:ascii="微軟正黑體" w:eastAsia="微軟正黑體" w:hAnsi="微軟正黑體"/>
                <w:color w:val="FF0000"/>
                <w:sz w:val="22"/>
                <w:szCs w:val="22"/>
              </w:rPr>
              <w:t>,008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w:t>
            </w:r>
            <w:proofErr w:type="gramStart"/>
            <w:r w:rsidRPr="00B44C87">
              <w:rPr>
                <w:rFonts w:ascii="微軟正黑體" w:eastAsia="微軟正黑體" w:hAnsi="微軟正黑體" w:hint="eastAsia"/>
                <w:color w:val="000000" w:themeColor="text1"/>
                <w:sz w:val="22"/>
                <w:szCs w:val="22"/>
              </w:rPr>
              <w:t>參訓學員</w:t>
            </w:r>
            <w:proofErr w:type="gramEnd"/>
            <w:r w:rsidRPr="00B44C87">
              <w:rPr>
                <w:rFonts w:ascii="微軟正黑體" w:eastAsia="微軟正黑體" w:hAnsi="微軟正黑體" w:hint="eastAsia"/>
                <w:color w:val="000000" w:themeColor="text1"/>
                <w:sz w:val="22"/>
                <w:szCs w:val="22"/>
              </w:rPr>
              <w:t>已繳納訓練費用，但因個人因素，於開訓日前辦理退訓者，訓練單位應依下列規定辦理退費：</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（一）非學分班訓練單位至多得</w:t>
            </w:r>
            <w:proofErr w:type="gramStart"/>
            <w:r w:rsidRPr="00B44C87">
              <w:rPr>
                <w:rFonts w:ascii="微軟正黑體" w:eastAsia="微軟正黑體" w:hAnsi="微軟正黑體" w:hint="eastAsia"/>
                <w:color w:val="000000" w:themeColor="text1"/>
                <w:sz w:val="22"/>
                <w:szCs w:val="22"/>
              </w:rPr>
              <w:t>收取本署核定</w:t>
            </w:r>
            <w:proofErr w:type="gramEnd"/>
            <w:r w:rsidRPr="00B44C87">
              <w:rPr>
                <w:rFonts w:ascii="微軟正黑體" w:eastAsia="微軟正黑體" w:hAnsi="微軟正黑體" w:hint="eastAsia"/>
                <w:color w:val="000000" w:themeColor="text1"/>
                <w:sz w:val="22"/>
                <w:szCs w:val="22"/>
              </w:rPr>
              <w:t>訓練費用百分之五，餘者退還學員。</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（二）學分班退費標準依教育部規定辦理。</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已</w:t>
            </w:r>
            <w:proofErr w:type="gramStart"/>
            <w:r w:rsidRPr="00B44C87">
              <w:rPr>
                <w:rFonts w:ascii="微軟正黑體" w:eastAsia="微軟正黑體" w:hAnsi="微軟正黑體" w:hint="eastAsia"/>
                <w:color w:val="000000" w:themeColor="text1"/>
                <w:sz w:val="22"/>
                <w:szCs w:val="22"/>
              </w:rPr>
              <w:t>開訓但未</w:t>
            </w:r>
            <w:proofErr w:type="gramEnd"/>
            <w:r w:rsidRPr="00B44C87">
              <w:rPr>
                <w:rFonts w:ascii="微軟正黑體" w:eastAsia="微軟正黑體" w:hAnsi="微軟正黑體" w:hint="eastAsia"/>
                <w:color w:val="000000" w:themeColor="text1"/>
                <w:sz w:val="22"/>
                <w:szCs w:val="22"/>
              </w:rPr>
              <w:t>逾訓練總時數三分之一者，訓練單位應</w:t>
            </w:r>
            <w:proofErr w:type="gramStart"/>
            <w:r w:rsidRPr="00B44C87">
              <w:rPr>
                <w:rFonts w:ascii="微軟正黑體" w:eastAsia="微軟正黑體" w:hAnsi="微軟正黑體" w:hint="eastAsia"/>
                <w:color w:val="000000" w:themeColor="text1"/>
                <w:sz w:val="22"/>
                <w:szCs w:val="22"/>
              </w:rPr>
              <w:t>退還本署核定</w:t>
            </w:r>
            <w:proofErr w:type="gramEnd"/>
            <w:r w:rsidRPr="00B44C87">
              <w:rPr>
                <w:rFonts w:ascii="微軟正黑體" w:eastAsia="微軟正黑體" w:hAnsi="微軟正黑體" w:hint="eastAsia"/>
                <w:color w:val="000000" w:themeColor="text1"/>
                <w:sz w:val="22"/>
                <w:szCs w:val="22"/>
              </w:rPr>
              <w:t>訓練費用百分之五十。但已逾訓練總時數三分之一者，不予退費。</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匯款退費者，學員須自行負擔匯款手續費用或於退款金額中扣除。</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訓練單位有下列情事之</w:t>
            </w:r>
            <w:proofErr w:type="gramStart"/>
            <w:r w:rsidRPr="00B44C87">
              <w:rPr>
                <w:rFonts w:ascii="微軟正黑體" w:eastAsia="微軟正黑體" w:hAnsi="微軟正黑體" w:hint="eastAsia"/>
                <w:color w:val="000000" w:themeColor="text1"/>
                <w:sz w:val="22"/>
                <w:szCs w:val="22"/>
              </w:rPr>
              <w:t>ㄧ</w:t>
            </w:r>
            <w:proofErr w:type="gramEnd"/>
            <w:r w:rsidRPr="00B44C87">
              <w:rPr>
                <w:rFonts w:ascii="微軟正黑體" w:eastAsia="微軟正黑體" w:hAnsi="微軟正黑體" w:hint="eastAsia"/>
                <w:color w:val="000000" w:themeColor="text1"/>
                <w:sz w:val="22"/>
                <w:szCs w:val="22"/>
              </w:rPr>
              <w:t>者，應全數退還學員已繳交之費用：</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（一）因故未開班。</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（二）未如期開班。</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（三）因訓練單位未</w:t>
            </w:r>
            <w:proofErr w:type="gramStart"/>
            <w:r w:rsidRPr="00B44C87">
              <w:rPr>
                <w:rFonts w:ascii="微軟正黑體" w:eastAsia="微軟正黑體" w:hAnsi="微軟正黑體" w:hint="eastAsia"/>
                <w:color w:val="000000" w:themeColor="text1"/>
                <w:sz w:val="22"/>
                <w:szCs w:val="22"/>
              </w:rPr>
              <w:t>落實參訓學員</w:t>
            </w:r>
            <w:proofErr w:type="gramEnd"/>
            <w:r w:rsidRPr="00B44C87">
              <w:rPr>
                <w:rFonts w:ascii="微軟正黑體" w:eastAsia="微軟正黑體" w:hAnsi="微軟正黑體" w:hint="eastAsia"/>
                <w:color w:val="000000" w:themeColor="text1"/>
                <w:sz w:val="22"/>
                <w:szCs w:val="22"/>
              </w:rPr>
              <w:t>資格審查，致有學員不符補助資格而退訓者。</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訓練單位如變更訓練時間、地點或其他重大缺失等，致學員無法配合</w:t>
            </w:r>
            <w:proofErr w:type="gramStart"/>
            <w:r w:rsidRPr="00B44C87">
              <w:rPr>
                <w:rFonts w:ascii="微軟正黑體" w:eastAsia="微軟正黑體" w:hAnsi="微軟正黑體" w:hint="eastAsia"/>
                <w:color w:val="000000" w:themeColor="text1"/>
                <w:sz w:val="22"/>
                <w:szCs w:val="22"/>
              </w:rPr>
              <w:t>而需退訓</w:t>
            </w:r>
            <w:proofErr w:type="gramEnd"/>
            <w:r w:rsidRPr="00B44C87">
              <w:rPr>
                <w:rFonts w:ascii="微軟正黑體" w:eastAsia="微軟正黑體" w:hAnsi="微軟正黑體" w:hint="eastAsia"/>
                <w:color w:val="000000" w:themeColor="text1"/>
                <w:sz w:val="22"/>
                <w:szCs w:val="22"/>
              </w:rPr>
              <w:t>者，訓練單位應依未上課時數</w:t>
            </w:r>
            <w:proofErr w:type="gramStart"/>
            <w:r w:rsidRPr="00B44C87">
              <w:rPr>
                <w:rFonts w:ascii="微軟正黑體" w:eastAsia="微軟正黑體" w:hAnsi="微軟正黑體" w:hint="eastAsia"/>
                <w:color w:val="000000" w:themeColor="text1"/>
                <w:sz w:val="22"/>
                <w:szCs w:val="22"/>
              </w:rPr>
              <w:t>佔</w:t>
            </w:r>
            <w:proofErr w:type="gramEnd"/>
            <w:r w:rsidRPr="00B44C87">
              <w:rPr>
                <w:rFonts w:ascii="微軟正黑體" w:eastAsia="微軟正黑體" w:hAnsi="微軟正黑體" w:hint="eastAsia"/>
                <w:color w:val="000000" w:themeColor="text1"/>
                <w:sz w:val="22"/>
                <w:szCs w:val="22"/>
              </w:rPr>
              <w:t>訓練總時數之比例退還學員訓練費用。</w:t>
            </w:r>
          </w:p>
          <w:p w:rsidR="00B44C87" w:rsidRPr="00B44C87" w:rsidRDefault="00B44C87" w:rsidP="00B44C87">
            <w:pPr>
              <w:snapToGrid w:val="0"/>
              <w:spacing w:line="280" w:lineRule="exact"/>
              <w:rPr>
                <w:rFonts w:ascii="微軟正黑體" w:eastAsia="微軟正黑體" w:hAnsi="微軟正黑體"/>
                <w:color w:val="000000" w:themeColor="text1"/>
                <w:sz w:val="22"/>
                <w:szCs w:val="22"/>
              </w:rPr>
            </w:pPr>
            <w:r w:rsidRPr="00B44C87">
              <w:rPr>
                <w:rFonts w:ascii="微軟正黑體" w:eastAsia="微軟正黑體" w:hAnsi="微軟正黑體" w:hint="eastAsia"/>
                <w:color w:val="000000" w:themeColor="text1"/>
                <w:sz w:val="22"/>
                <w:szCs w:val="22"/>
              </w:rPr>
              <w:t>因訓練單位之原因，致學員無法於結訓後六</w:t>
            </w:r>
            <w:proofErr w:type="gramStart"/>
            <w:r w:rsidRPr="00B44C87">
              <w:rPr>
                <w:rFonts w:ascii="微軟正黑體" w:eastAsia="微軟正黑體" w:hAnsi="微軟正黑體" w:hint="eastAsia"/>
                <w:color w:val="000000" w:themeColor="text1"/>
                <w:sz w:val="22"/>
                <w:szCs w:val="22"/>
              </w:rPr>
              <w:t>個</w:t>
            </w:r>
            <w:proofErr w:type="gramEnd"/>
            <w:r w:rsidRPr="00B44C87">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w:t>
            </w:r>
          </w:p>
          <w:p w:rsidR="00924B8E" w:rsidRPr="00B44C87" w:rsidRDefault="00B44C87" w:rsidP="00B44C87">
            <w:pPr>
              <w:snapToGrid w:val="0"/>
              <w:spacing w:line="300" w:lineRule="exact"/>
              <w:jc w:val="both"/>
              <w:rPr>
                <w:rFonts w:ascii="微軟正黑體" w:eastAsia="微軟正黑體" w:hAnsi="微軟正黑體"/>
                <w:color w:val="000000" w:themeColor="text1"/>
                <w:sz w:val="22"/>
              </w:rPr>
            </w:pPr>
            <w:r w:rsidRPr="00B44C87">
              <w:rPr>
                <w:rFonts w:ascii="微軟正黑體" w:eastAsia="微軟正黑體" w:hAnsi="微軟正黑體" w:hint="eastAsia"/>
                <w:color w:val="000000" w:themeColor="text1"/>
                <w:kern w:val="0"/>
                <w:sz w:val="22"/>
                <w:szCs w:val="22"/>
              </w:rPr>
              <w:t>匯款退費者，由訓練單位負擔匯款手續費用。</w:t>
            </w:r>
          </w:p>
        </w:tc>
      </w:tr>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EF1DED" w:rsidRDefault="00EF1DED" w:rsidP="00EF1DED">
            <w:pPr>
              <w:snapToGrid w:val="0"/>
              <w:spacing w:line="280" w:lineRule="exact"/>
              <w:ind w:left="229" w:hangingChars="104" w:hanging="229"/>
              <w:jc w:val="both"/>
              <w:rPr>
                <w:rFonts w:ascii="微軟正黑體" w:eastAsia="微軟正黑體" w:hAnsi="微軟正黑體" w:cs="Arial"/>
                <w:sz w:val="22"/>
                <w:szCs w:val="22"/>
              </w:rPr>
            </w:pPr>
            <w:r>
              <w:rPr>
                <w:rFonts w:ascii="微軟正黑體" w:eastAsia="微軟正黑體" w:hAnsi="微軟正黑體" w:cs="Arial" w:hint="eastAsia"/>
                <w:sz w:val="22"/>
                <w:szCs w:val="22"/>
              </w:rPr>
              <w:t>1.訓練單位得先收取全額訓練費用，並與學員簽訂契約。</w:t>
            </w:r>
          </w:p>
          <w:p w:rsidR="00EF1DED" w:rsidRDefault="00EF1DED" w:rsidP="00EF1DED">
            <w:pPr>
              <w:snapToGrid w:val="0"/>
              <w:spacing w:line="280" w:lineRule="exact"/>
              <w:ind w:left="176" w:hangingChars="80" w:hanging="176"/>
              <w:jc w:val="both"/>
              <w:rPr>
                <w:rFonts w:ascii="微軟正黑體" w:eastAsia="微軟正黑體" w:hAnsi="微軟正黑體" w:cs="Arial"/>
                <w:sz w:val="22"/>
                <w:szCs w:val="22"/>
              </w:rPr>
            </w:pPr>
            <w:r>
              <w:rPr>
                <w:rFonts w:ascii="微軟正黑體" w:eastAsia="微軟正黑體" w:hAnsi="微軟正黑體" w:cs="Arial" w:hint="eastAsia"/>
                <w:sz w:val="22"/>
                <w:szCs w:val="22"/>
              </w:rPr>
              <w:t>2.</w:t>
            </w:r>
            <w:r>
              <w:rPr>
                <w:rFonts w:ascii="微軟正黑體" w:eastAsia="微軟正黑體" w:hAnsi="微軟正黑體" w:cs="Arial" w:hint="eastAsia"/>
                <w:b/>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Pr>
                <w:rFonts w:ascii="微軟正黑體" w:eastAsia="微軟正黑體" w:hAnsi="微軟正黑體" w:cs="Arial" w:hint="eastAsia"/>
                <w:sz w:val="22"/>
                <w:szCs w:val="22"/>
              </w:rPr>
              <w:t>等在職勞工為全額補助對象，報名時須備齊相關資料。</w:t>
            </w:r>
          </w:p>
          <w:p w:rsidR="00EF1DED" w:rsidRDefault="00EF1DED" w:rsidP="00EF1DED">
            <w:pPr>
              <w:snapToGrid w:val="0"/>
              <w:spacing w:line="280" w:lineRule="exact"/>
              <w:ind w:left="176" w:hangingChars="80" w:hanging="176"/>
              <w:jc w:val="both"/>
              <w:rPr>
                <w:rFonts w:ascii="微軟正黑體" w:eastAsia="微軟正黑體" w:hAnsi="微軟正黑體" w:cs="Arial"/>
                <w:color w:val="000000"/>
                <w:sz w:val="22"/>
                <w:szCs w:val="22"/>
              </w:rPr>
            </w:pPr>
            <w:r>
              <w:rPr>
                <w:rFonts w:ascii="微軟正黑體" w:eastAsia="微軟正黑體" w:hAnsi="微軟正黑體" w:cs="Arial" w:hint="eastAsia"/>
                <w:sz w:val="22"/>
                <w:szCs w:val="22"/>
              </w:rPr>
              <w:t>3.缺席時數未逾訓練總時數之1/5</w:t>
            </w:r>
            <w:r>
              <w:rPr>
                <w:rFonts w:ascii="微軟正黑體" w:eastAsia="微軟正黑體" w:hAnsi="微軟正黑體" w:cs="Arial" w:hint="eastAsia"/>
                <w:color w:val="000000"/>
                <w:sz w:val="22"/>
                <w:szCs w:val="22"/>
              </w:rPr>
              <w:t>，且取得結訓證書者（學分班之學員須取得學分證明），經行政程序核可後，始可取得勞動部勞動力</w:t>
            </w:r>
            <w:proofErr w:type="gramStart"/>
            <w:r>
              <w:rPr>
                <w:rFonts w:ascii="微軟正黑體" w:eastAsia="微軟正黑體" w:hAnsi="微軟正黑體" w:cs="Arial" w:hint="eastAsia"/>
                <w:color w:val="000000"/>
                <w:sz w:val="22"/>
                <w:szCs w:val="22"/>
              </w:rPr>
              <w:t>發展署</w:t>
            </w:r>
            <w:r>
              <w:rPr>
                <w:rFonts w:ascii="微軟正黑體" w:eastAsia="微軟正黑體" w:hAnsi="微軟正黑體" w:hint="eastAsia"/>
                <w:b/>
                <w:color w:val="FF0000"/>
                <w:sz w:val="22"/>
                <w:szCs w:val="22"/>
              </w:rPr>
              <w:t>桃竹</w:t>
            </w:r>
            <w:proofErr w:type="gramEnd"/>
            <w:r>
              <w:rPr>
                <w:rFonts w:ascii="微軟正黑體" w:eastAsia="微軟正黑體" w:hAnsi="微軟正黑體" w:hint="eastAsia"/>
                <w:b/>
                <w:color w:val="FF0000"/>
                <w:sz w:val="22"/>
                <w:szCs w:val="22"/>
              </w:rPr>
              <w:t>苗</w:t>
            </w:r>
            <w:r>
              <w:rPr>
                <w:rFonts w:ascii="微軟正黑體" w:eastAsia="微軟正黑體" w:hAnsi="微軟正黑體" w:cs="Arial" w:hint="eastAsia"/>
                <w:color w:val="000000"/>
                <w:sz w:val="22"/>
                <w:szCs w:val="22"/>
              </w:rPr>
              <w:t>分署之補助。</w:t>
            </w:r>
          </w:p>
          <w:p w:rsidR="00614E98" w:rsidRPr="00BD6EA7" w:rsidRDefault="00EF1DED" w:rsidP="00EF1DED">
            <w:pPr>
              <w:snapToGrid w:val="0"/>
              <w:spacing w:line="300" w:lineRule="exact"/>
              <w:ind w:left="165" w:hangingChars="75" w:hanging="165"/>
              <w:jc w:val="both"/>
              <w:rPr>
                <w:rFonts w:ascii="微軟正黑體" w:eastAsia="微軟正黑體" w:hAnsi="微軟正黑體"/>
                <w:color w:val="000000" w:themeColor="text1"/>
                <w:sz w:val="22"/>
              </w:rPr>
            </w:pPr>
            <w:r>
              <w:rPr>
                <w:rFonts w:ascii="微軟正黑體" w:eastAsia="微軟正黑體" w:hAnsi="微軟正黑體" w:cs="Arial" w:hint="eastAsia"/>
                <w:color w:val="000000"/>
                <w:kern w:val="0"/>
                <w:sz w:val="22"/>
                <w:szCs w:val="22"/>
              </w:rPr>
              <w:t>4.參加職前訓練</w:t>
            </w:r>
            <w:proofErr w:type="gramStart"/>
            <w:r>
              <w:rPr>
                <w:rFonts w:ascii="微軟正黑體" w:eastAsia="微軟正黑體" w:hAnsi="微軟正黑體" w:cs="Arial" w:hint="eastAsia"/>
                <w:color w:val="000000"/>
                <w:kern w:val="0"/>
                <w:sz w:val="22"/>
                <w:szCs w:val="22"/>
              </w:rPr>
              <w:t>期間，</w:t>
            </w:r>
            <w:proofErr w:type="gramEnd"/>
            <w:r>
              <w:rPr>
                <w:rFonts w:ascii="微軟正黑體" w:eastAsia="微軟正黑體" w:hAnsi="微軟正黑體" w:cs="Arial" w:hint="eastAsia"/>
                <w:color w:val="000000"/>
                <w:kern w:val="0"/>
                <w:sz w:val="22"/>
                <w:szCs w:val="22"/>
              </w:rPr>
              <w:t>接受政府訓練經費補助者（勞保投保證號前</w:t>
            </w:r>
            <w:r>
              <w:rPr>
                <w:rFonts w:ascii="微軟正黑體" w:eastAsia="微軟正黑體" w:hAnsi="微軟正黑體" w:hint="eastAsia"/>
                <w:color w:val="000000"/>
                <w:kern w:val="0"/>
                <w:sz w:val="22"/>
                <w:szCs w:val="22"/>
              </w:rPr>
              <w:t>2</w:t>
            </w:r>
            <w:r>
              <w:rPr>
                <w:rFonts w:ascii="微軟正黑體" w:eastAsia="微軟正黑體" w:hAnsi="微軟正黑體" w:cs="Arial" w:hint="eastAsia"/>
                <w:color w:val="000000"/>
                <w:kern w:val="0"/>
                <w:sz w:val="22"/>
                <w:szCs w:val="22"/>
              </w:rPr>
              <w:t>碼數字為</w:t>
            </w:r>
            <w:r>
              <w:rPr>
                <w:rFonts w:ascii="微軟正黑體" w:eastAsia="微軟正黑體" w:hAnsi="微軟正黑體" w:hint="eastAsia"/>
                <w:b/>
                <w:bCs/>
                <w:color w:val="000000"/>
                <w:kern w:val="0"/>
                <w:sz w:val="22"/>
                <w:szCs w:val="22"/>
              </w:rPr>
              <w:t>09</w:t>
            </w:r>
            <w:r>
              <w:rPr>
                <w:rFonts w:ascii="微軟正黑體" w:eastAsia="微軟正黑體" w:hAnsi="微軟正黑體" w:cs="Arial" w:hint="eastAsia"/>
                <w:b/>
                <w:bCs/>
                <w:color w:val="000000"/>
                <w:kern w:val="0"/>
                <w:sz w:val="22"/>
                <w:szCs w:val="22"/>
              </w:rPr>
              <w:t>訓</w:t>
            </w:r>
            <w:r>
              <w:rPr>
                <w:rFonts w:ascii="微軟正黑體" w:eastAsia="微軟正黑體" w:hAnsi="微軟正黑體" w:cs="Arial" w:hint="eastAsia"/>
                <w:color w:val="000000"/>
                <w:kern w:val="0"/>
                <w:sz w:val="22"/>
                <w:szCs w:val="22"/>
              </w:rPr>
              <w:t>字保之參訓學員），</w:t>
            </w:r>
            <w:proofErr w:type="gramStart"/>
            <w:r>
              <w:rPr>
                <w:rFonts w:ascii="微軟正黑體" w:eastAsia="微軟正黑體" w:hAnsi="微軟正黑體" w:cs="Arial" w:hint="eastAsia"/>
                <w:color w:val="000000"/>
                <w:kern w:val="0"/>
                <w:sz w:val="22"/>
                <w:szCs w:val="22"/>
              </w:rPr>
              <w:t>及參訓學員</w:t>
            </w:r>
            <w:proofErr w:type="gramEnd"/>
            <w:r>
              <w:rPr>
                <w:rFonts w:ascii="微軟正黑體" w:eastAsia="微軟正黑體" w:hAnsi="微軟正黑體" w:cs="Arial" w:hint="eastAsia"/>
                <w:color w:val="000000"/>
                <w:kern w:val="0"/>
                <w:sz w:val="22"/>
                <w:szCs w:val="22"/>
              </w:rPr>
              <w:t>投保狀況檢核表僅為</w:t>
            </w:r>
            <w:r>
              <w:rPr>
                <w:rFonts w:ascii="微軟正黑體" w:eastAsia="微軟正黑體" w:hAnsi="微軟正黑體" w:cs="Arial" w:hint="eastAsia"/>
                <w:b/>
                <w:bCs/>
                <w:color w:val="000000"/>
                <w:kern w:val="0"/>
                <w:sz w:val="22"/>
                <w:szCs w:val="22"/>
              </w:rPr>
              <w:t>裁減續保及</w:t>
            </w:r>
            <w:proofErr w:type="gramStart"/>
            <w:r>
              <w:rPr>
                <w:rFonts w:ascii="微軟正黑體" w:eastAsia="微軟正黑體" w:hAnsi="微軟正黑體" w:cs="Arial" w:hint="eastAsia"/>
                <w:b/>
                <w:bCs/>
                <w:color w:val="000000"/>
                <w:kern w:val="0"/>
                <w:sz w:val="22"/>
                <w:szCs w:val="22"/>
              </w:rPr>
              <w:t>職災續保</w:t>
            </w:r>
            <w:r>
              <w:rPr>
                <w:rFonts w:ascii="微軟正黑體" w:eastAsia="微軟正黑體" w:hAnsi="微軟正黑體" w:cs="Arial" w:hint="eastAsia"/>
                <w:color w:val="000000"/>
                <w:kern w:val="0"/>
                <w:sz w:val="22"/>
                <w:szCs w:val="22"/>
              </w:rPr>
              <w:t>之參訓學員</w:t>
            </w:r>
            <w:proofErr w:type="gramEnd"/>
            <w:r>
              <w:rPr>
                <w:rFonts w:ascii="微軟正黑體" w:eastAsia="微軟正黑體" w:hAnsi="微軟正黑體" w:cs="Arial" w:hint="eastAsia"/>
                <w:color w:val="000000"/>
                <w:kern w:val="0"/>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EF1DED" w:rsidRPr="0050586C" w:rsidRDefault="00EF1DED" w:rsidP="00EF1DED">
            <w:pPr>
              <w:snapToGrid w:val="0"/>
              <w:spacing w:line="300" w:lineRule="exact"/>
              <w:jc w:val="both"/>
              <w:rPr>
                <w:rFonts w:ascii="微軟正黑體" w:eastAsia="微軟正黑體" w:hAnsi="微軟正黑體"/>
                <w:color w:val="000000" w:themeColor="text1"/>
                <w:sz w:val="22"/>
                <w:szCs w:val="22"/>
              </w:rPr>
            </w:pP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勞動部勞動力發展署</w:t>
            </w:r>
            <w:r w:rsidRPr="0050586C">
              <w:rPr>
                <w:rFonts w:ascii="微軟正黑體" w:eastAsia="微軟正黑體" w:hAnsi="微軟正黑體"/>
                <w:color w:val="000000" w:themeColor="text1"/>
                <w:sz w:val="22"/>
                <w:szCs w:val="22"/>
              </w:rPr>
              <w:t>】</w:t>
            </w:r>
          </w:p>
          <w:p w:rsidR="00EF1DED" w:rsidRPr="0050586C" w:rsidRDefault="00EF1DED" w:rsidP="00EF1DED">
            <w:pPr>
              <w:snapToGrid w:val="0"/>
              <w:spacing w:line="300" w:lineRule="exact"/>
              <w:jc w:val="both"/>
              <w:rPr>
                <w:rFonts w:ascii="微軟正黑體" w:eastAsia="微軟正黑體" w:hAnsi="微軟正黑體"/>
                <w:color w:val="000000" w:themeColor="text1"/>
                <w:sz w:val="22"/>
                <w:szCs w:val="22"/>
              </w:rPr>
            </w:pPr>
            <w:r w:rsidRPr="0050586C">
              <w:rPr>
                <w:rFonts w:ascii="微軟正黑體" w:eastAsia="微軟正黑體" w:hAnsi="微軟正黑體"/>
                <w:color w:val="000000" w:themeColor="text1"/>
                <w:sz w:val="22"/>
                <w:szCs w:val="22"/>
              </w:rPr>
              <w:t>電話：0800-777888</w:t>
            </w:r>
            <w:r w:rsidRPr="0050586C">
              <w:rPr>
                <w:rFonts w:ascii="微軟正黑體" w:eastAsia="微軟正黑體" w:hAnsi="微軟正黑體"/>
                <w:color w:val="000000" w:themeColor="text1"/>
                <w:sz w:val="22"/>
                <w:szCs w:val="22"/>
              </w:rPr>
              <w:tab/>
              <w:t>http://www.</w:t>
            </w:r>
            <w:r w:rsidRPr="0050586C">
              <w:rPr>
                <w:rFonts w:ascii="微軟正黑體" w:eastAsia="微軟正黑體" w:hAnsi="微軟正黑體" w:hint="eastAsia"/>
                <w:color w:val="000000" w:themeColor="text1"/>
                <w:sz w:val="22"/>
                <w:szCs w:val="22"/>
              </w:rPr>
              <w:t>wda</w:t>
            </w:r>
            <w:r w:rsidRPr="0050586C">
              <w:rPr>
                <w:rFonts w:ascii="微軟正黑體" w:eastAsia="微軟正黑體" w:hAnsi="微軟正黑體"/>
                <w:color w:val="000000" w:themeColor="text1"/>
                <w:sz w:val="22"/>
                <w:szCs w:val="22"/>
              </w:rPr>
              <w:t>.gov.tw</w:t>
            </w:r>
          </w:p>
          <w:p w:rsidR="00EF1DED" w:rsidRPr="0050586C" w:rsidRDefault="00EF1DED" w:rsidP="00EF1DED">
            <w:pPr>
              <w:snapToGrid w:val="0"/>
              <w:spacing w:line="300" w:lineRule="exact"/>
              <w:jc w:val="both"/>
              <w:rPr>
                <w:rFonts w:ascii="微軟正黑體" w:eastAsia="微軟正黑體" w:hAnsi="微軟正黑體"/>
                <w:color w:val="000000" w:themeColor="text1"/>
                <w:sz w:val="22"/>
                <w:szCs w:val="22"/>
              </w:rPr>
            </w:pPr>
            <w:r w:rsidRPr="0050586C">
              <w:rPr>
                <w:rFonts w:ascii="微軟正黑體" w:eastAsia="微軟正黑體" w:hAnsi="微軟正黑體" w:hint="eastAsia"/>
                <w:color w:val="000000" w:themeColor="text1"/>
                <w:sz w:val="22"/>
                <w:szCs w:val="22"/>
              </w:rPr>
              <w:t>其他課程查詢：</w:t>
            </w:r>
            <w:r w:rsidRPr="0050586C">
              <w:rPr>
                <w:rFonts w:ascii="微軟正黑體" w:eastAsia="微軟正黑體" w:hAnsi="微軟正黑體"/>
                <w:color w:val="000000" w:themeColor="text1"/>
                <w:sz w:val="22"/>
                <w:szCs w:val="22"/>
              </w:rPr>
              <w:t>http://tims.etraining.gov.tw/timsonline/index.aspx</w:t>
            </w:r>
          </w:p>
          <w:p w:rsidR="00EF1DED" w:rsidRPr="0050586C" w:rsidRDefault="00EF1DED" w:rsidP="00EF1DED">
            <w:pPr>
              <w:snapToGrid w:val="0"/>
              <w:spacing w:beforeLines="50" w:before="180" w:line="300" w:lineRule="exact"/>
              <w:jc w:val="both"/>
              <w:rPr>
                <w:rFonts w:ascii="微軟正黑體" w:eastAsia="微軟正黑體" w:hAnsi="微軟正黑體"/>
                <w:color w:val="000000" w:themeColor="text1"/>
                <w:sz w:val="22"/>
                <w:szCs w:val="22"/>
              </w:rPr>
            </w:pP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勞動部勞動力發展署桃竹苗分署】</w:t>
            </w:r>
          </w:p>
          <w:p w:rsidR="00EF1DED" w:rsidRPr="0050586C" w:rsidRDefault="00EF1DED" w:rsidP="00EF1DED">
            <w:pPr>
              <w:snapToGrid w:val="0"/>
              <w:spacing w:line="280" w:lineRule="exact"/>
              <w:jc w:val="both"/>
              <w:rPr>
                <w:rFonts w:ascii="微軟正黑體" w:eastAsia="微軟正黑體" w:hAnsi="微軟正黑體"/>
                <w:color w:val="000000" w:themeColor="text1"/>
                <w:sz w:val="22"/>
                <w:szCs w:val="22"/>
              </w:rPr>
            </w:pPr>
            <w:r w:rsidRPr="0050586C">
              <w:rPr>
                <w:rFonts w:ascii="微軟正黑體" w:eastAsia="微軟正黑體" w:hAnsi="微軟正黑體" w:hint="eastAsia"/>
                <w:color w:val="000000" w:themeColor="text1"/>
                <w:sz w:val="22"/>
                <w:szCs w:val="22"/>
              </w:rPr>
              <w:t>電話</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03-4855368#1331</w:t>
            </w:r>
            <w:r w:rsidRPr="0050586C">
              <w:rPr>
                <w:rFonts w:ascii="微軟正黑體" w:eastAsia="微軟正黑體" w:hAnsi="微軟正黑體"/>
                <w:color w:val="000000" w:themeColor="text1"/>
                <w:sz w:val="22"/>
                <w:szCs w:val="22"/>
              </w:rPr>
              <w:tab/>
            </w:r>
            <w:r w:rsidRPr="0050586C">
              <w:rPr>
                <w:rFonts w:ascii="微軟正黑體" w:eastAsia="微軟正黑體" w:hAnsi="微軟正黑體"/>
                <w:color w:val="000000" w:themeColor="text1"/>
                <w:sz w:val="22"/>
                <w:szCs w:val="22"/>
              </w:rPr>
              <w:tab/>
              <w:t xml:space="preserve">     </w:t>
            </w:r>
            <w:r w:rsidRPr="0050586C">
              <w:rPr>
                <w:rFonts w:ascii="微軟正黑體" w:eastAsia="微軟正黑體" w:hAnsi="微軟正黑體" w:hint="eastAsia"/>
                <w:color w:val="000000" w:themeColor="text1"/>
                <w:sz w:val="22"/>
                <w:szCs w:val="22"/>
              </w:rPr>
              <w:t xml:space="preserve">       </w:t>
            </w:r>
            <w:r w:rsidRPr="0050586C">
              <w:rPr>
                <w:rFonts w:ascii="微軟正黑體" w:eastAsia="微軟正黑體" w:hAnsi="微軟正黑體"/>
                <w:color w:val="000000" w:themeColor="text1"/>
                <w:sz w:val="22"/>
                <w:szCs w:val="22"/>
              </w:rPr>
              <w:t>http://thmr.wda.gov.tw</w:t>
            </w:r>
          </w:p>
          <w:p w:rsidR="005609C6" w:rsidRPr="00BD6EA7" w:rsidRDefault="00EF1DED" w:rsidP="00EF1DED">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電子郵件</w:t>
            </w:r>
            <w:r w:rsidRPr="0050586C">
              <w:rPr>
                <w:rFonts w:ascii="微軟正黑體" w:eastAsia="微軟正黑體" w:hAnsi="微軟正黑體"/>
                <w:color w:val="000000" w:themeColor="text1"/>
                <w:sz w:val="22"/>
                <w:szCs w:val="22"/>
              </w:rPr>
              <w:t xml:space="preserve">：thmr@wda.gov.tw           </w:t>
            </w:r>
            <w:r w:rsidRPr="0050586C">
              <w:rPr>
                <w:rFonts w:ascii="微軟正黑體" w:eastAsia="微軟正黑體" w:hAnsi="微軟正黑體" w:hint="eastAsia"/>
                <w:color w:val="000000" w:themeColor="text1"/>
                <w:sz w:val="22"/>
                <w:szCs w:val="22"/>
              </w:rPr>
              <w:t xml:space="preserve">    傳真</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5D4327" w:rsidRPr="005D4327">
              <w:rPr>
                <w:rFonts w:ascii="微軟正黑體" w:eastAsia="微軟正黑體" w:hAnsi="微軟正黑體" w:hint="eastAsia"/>
                <w:b/>
                <w:color w:val="FF0000"/>
                <w:spacing w:val="46"/>
                <w:sz w:val="28"/>
                <w:szCs w:val="28"/>
              </w:rPr>
              <w:t>專利技術迴避與再生班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A83A9D" w:rsidRDefault="00A83A9D" w:rsidP="00A83A9D">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□E-mail </w:t>
            </w:r>
            <w:r>
              <w:rPr>
                <w:rFonts w:ascii="微軟正黑體" w:eastAsia="微軟正黑體" w:hAnsi="微軟正黑體" w:hint="eastAsia"/>
              </w:rPr>
              <w:t xml:space="preserve"> </w:t>
            </w:r>
            <w:r w:rsidRPr="00C21BCF">
              <w:rPr>
                <w:rFonts w:ascii="微軟正黑體" w:eastAsia="微軟正黑體" w:hAnsi="微軟正黑體" w:hint="eastAsia"/>
              </w:rPr>
              <w:t>□SME網站</w:t>
            </w:r>
            <w:r>
              <w:rPr>
                <w:rFonts w:ascii="微軟正黑體" w:eastAsia="微軟正黑體" w:hAnsi="微軟正黑體" w:hint="eastAsia"/>
              </w:rPr>
              <w:t xml:space="preserve">  </w:t>
            </w:r>
            <w:r w:rsidRPr="00C21BCF">
              <w:rPr>
                <w:rFonts w:ascii="微軟正黑體" w:eastAsia="微軟正黑體" w:hAnsi="微軟正黑體" w:hint="eastAsia"/>
              </w:rPr>
              <w:t>□SSI網站</w:t>
            </w:r>
            <w:r>
              <w:rPr>
                <w:rFonts w:ascii="微軟正黑體" w:eastAsia="微軟正黑體" w:hAnsi="微軟正黑體" w:hint="eastAsia"/>
              </w:rPr>
              <w:t xml:space="preserve">  </w:t>
            </w:r>
            <w:r w:rsidRPr="00C21BCF">
              <w:rPr>
                <w:rFonts w:ascii="微軟正黑體" w:eastAsia="微軟正黑體" w:hAnsi="微軟正黑體" w:hint="eastAsia"/>
              </w:rPr>
              <w:t xml:space="preserve">□104教育網 </w:t>
            </w:r>
            <w:r>
              <w:rPr>
                <w:rFonts w:ascii="微軟正黑體" w:eastAsia="微軟正黑體" w:hAnsi="微軟正黑體" w:hint="eastAsia"/>
              </w:rPr>
              <w:t xml:space="preserve">  </w:t>
            </w:r>
            <w:r w:rsidRPr="00C21BCF">
              <w:rPr>
                <w:rFonts w:ascii="微軟正黑體" w:eastAsia="微軟正黑體" w:hAnsi="微軟正黑體" w:hint="eastAsia"/>
              </w:rPr>
              <w:t xml:space="preserve">□1111教育網 </w:t>
            </w:r>
            <w:r>
              <w:rPr>
                <w:rFonts w:ascii="微軟正黑體" w:eastAsia="微軟正黑體" w:hAnsi="微軟正黑體" w:hint="eastAsia"/>
              </w:rPr>
              <w:t xml:space="preserve">  </w:t>
            </w:r>
            <w:r w:rsidRPr="00C21BCF">
              <w:rPr>
                <w:rFonts w:ascii="微軟正黑體" w:eastAsia="微軟正黑體" w:hAnsi="微軟正黑體" w:hint="eastAsia"/>
              </w:rPr>
              <w:t xml:space="preserve">□亞太教育網 </w:t>
            </w:r>
          </w:p>
          <w:p w:rsidR="00C21BCF" w:rsidRPr="00C21BCF" w:rsidRDefault="00A83A9D" w:rsidP="00A83A9D">
            <w:pPr>
              <w:snapToGrid w:val="0"/>
              <w:spacing w:line="300" w:lineRule="exact"/>
              <w:rPr>
                <w:rFonts w:ascii="微軟正黑體" w:eastAsia="微軟正黑體" w:hAnsi="微軟正黑體"/>
              </w:rPr>
            </w:pPr>
            <w:r w:rsidRPr="00C21BCF">
              <w:rPr>
                <w:rFonts w:ascii="微軟正黑體" w:eastAsia="微軟正黑體" w:hAnsi="微軟正黑體" w:hint="eastAsia"/>
              </w:rPr>
              <w:t>□台灣教育網</w:t>
            </w:r>
            <w:r>
              <w:rPr>
                <w:rFonts w:ascii="微軟正黑體" w:eastAsia="微軟正黑體" w:hAnsi="微軟正黑體" w:hint="eastAsia"/>
              </w:rPr>
              <w:t xml:space="preserve">  </w:t>
            </w:r>
            <w:r w:rsidRPr="00C21BCF">
              <w:rPr>
                <w:rFonts w:ascii="微軟正黑體" w:eastAsia="微軟正黑體" w:hAnsi="微軟正黑體" w:hint="eastAsia"/>
              </w:rPr>
              <w:t>□yes123</w:t>
            </w:r>
            <w:r>
              <w:rPr>
                <w:rFonts w:ascii="微軟正黑體" w:eastAsia="微軟正黑體" w:hAnsi="微軟正黑體" w:hint="eastAsia"/>
              </w:rPr>
              <w:t xml:space="preserve">  </w:t>
            </w:r>
            <w:r w:rsidRPr="00C21BCF">
              <w:rPr>
                <w:rFonts w:ascii="微軟正黑體" w:eastAsia="微軟正黑體" w:hAnsi="微軟正黑體" w:hint="eastAsia"/>
              </w:rPr>
              <w:t xml:space="preserve">□朋友 </w:t>
            </w:r>
            <w:r>
              <w:rPr>
                <w:rFonts w:ascii="微軟正黑體" w:eastAsia="微軟正黑體" w:hAnsi="微軟正黑體" w:hint="eastAsia"/>
              </w:rPr>
              <w:t xml:space="preserve">  </w:t>
            </w:r>
            <w:r w:rsidRPr="00C21BCF">
              <w:rPr>
                <w:rFonts w:ascii="微軟正黑體" w:eastAsia="微軟正黑體" w:hAnsi="微軟正黑體" w:hint="eastAsia"/>
              </w:rPr>
              <w:t>□其他:________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7C7FFC">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994702" w:rsidRPr="00F40EF7">
              <w:rPr>
                <w:rFonts w:ascii="微軟正黑體" w:eastAsia="微軟正黑體" w:hAnsi="微軟正黑體" w:hint="eastAsia"/>
                <w:b/>
                <w:bCs/>
                <w:color w:val="FF0000"/>
              </w:rPr>
              <w:t xml:space="preserve"> </w:t>
            </w:r>
            <w:r w:rsidR="005D4327" w:rsidRPr="005D4327">
              <w:rPr>
                <w:rFonts w:ascii="微軟正黑體" w:eastAsia="微軟正黑體" w:hAnsi="微軟正黑體" w:hint="eastAsia"/>
                <w:bCs/>
                <w:color w:val="FF0000"/>
                <w:sz w:val="22"/>
                <w:szCs w:val="22"/>
              </w:rPr>
              <w:t>2017/</w:t>
            </w:r>
            <w:r w:rsidR="007C7FFC">
              <w:rPr>
                <w:rFonts w:ascii="微軟正黑體" w:eastAsia="微軟正黑體" w:hAnsi="微軟正黑體"/>
                <w:bCs/>
                <w:color w:val="FF0000"/>
                <w:sz w:val="22"/>
                <w:szCs w:val="22"/>
              </w:rPr>
              <w:t>3</w:t>
            </w:r>
            <w:r w:rsidR="005D4327" w:rsidRPr="005D4327">
              <w:rPr>
                <w:rFonts w:ascii="微軟正黑體" w:eastAsia="微軟正黑體" w:hAnsi="微軟正黑體" w:hint="eastAsia"/>
                <w:bCs/>
                <w:color w:val="FF0000"/>
                <w:sz w:val="22"/>
                <w:szCs w:val="22"/>
              </w:rPr>
              <w:t>/11，</w:t>
            </w:r>
            <w:r w:rsidR="007C7FFC">
              <w:rPr>
                <w:rFonts w:ascii="微軟正黑體" w:eastAsia="微軟正黑體" w:hAnsi="微軟正黑體" w:hint="eastAsia"/>
                <w:bCs/>
                <w:color w:val="FF0000"/>
                <w:sz w:val="22"/>
                <w:szCs w:val="22"/>
              </w:rPr>
              <w:t>3</w:t>
            </w:r>
            <w:r w:rsidR="005D4327" w:rsidRPr="005D4327">
              <w:rPr>
                <w:rFonts w:ascii="微軟正黑體" w:eastAsia="微軟正黑體" w:hAnsi="微軟正黑體" w:hint="eastAsia"/>
                <w:bCs/>
                <w:color w:val="FF0000"/>
                <w:sz w:val="22"/>
                <w:szCs w:val="22"/>
              </w:rPr>
              <w:t>/1</w:t>
            </w:r>
            <w:r w:rsidR="007C7FFC">
              <w:rPr>
                <w:rFonts w:ascii="微軟正黑體" w:eastAsia="微軟正黑體" w:hAnsi="微軟正黑體"/>
                <w:bCs/>
                <w:color w:val="FF0000"/>
                <w:sz w:val="22"/>
                <w:szCs w:val="22"/>
              </w:rPr>
              <w:t>9</w:t>
            </w:r>
            <w:r w:rsidR="005D4327" w:rsidRPr="005D4327">
              <w:rPr>
                <w:rFonts w:ascii="微軟正黑體" w:eastAsia="微軟正黑體" w:hAnsi="微軟正黑體" w:hint="eastAsia"/>
                <w:bCs/>
                <w:color w:val="FF0000"/>
                <w:sz w:val="22"/>
                <w:szCs w:val="22"/>
              </w:rPr>
              <w:t>，</w:t>
            </w:r>
            <w:r w:rsidR="007C7FFC">
              <w:rPr>
                <w:rFonts w:ascii="微軟正黑體" w:eastAsia="微軟正黑體" w:hAnsi="微軟正黑體" w:hint="eastAsia"/>
                <w:bCs/>
                <w:color w:val="FF0000"/>
                <w:sz w:val="22"/>
                <w:szCs w:val="22"/>
              </w:rPr>
              <w:t>3</w:t>
            </w:r>
            <w:r w:rsidR="005D4327" w:rsidRPr="005D4327">
              <w:rPr>
                <w:rFonts w:ascii="微軟正黑體" w:eastAsia="微軟正黑體" w:hAnsi="微軟正黑體" w:hint="eastAsia"/>
                <w:bCs/>
                <w:color w:val="FF0000"/>
                <w:sz w:val="22"/>
                <w:szCs w:val="22"/>
              </w:rPr>
              <w:t>/</w:t>
            </w:r>
            <w:r w:rsidR="007C7FFC">
              <w:rPr>
                <w:rFonts w:ascii="微軟正黑體" w:eastAsia="微軟正黑體" w:hAnsi="微軟正黑體"/>
                <w:bCs/>
                <w:color w:val="FF0000"/>
                <w:sz w:val="22"/>
                <w:szCs w:val="22"/>
              </w:rPr>
              <w:t>26</w:t>
            </w:r>
            <w:r w:rsidR="005D4327" w:rsidRPr="005D4327">
              <w:rPr>
                <w:rFonts w:ascii="微軟正黑體" w:eastAsia="微軟正黑體" w:hAnsi="微軟正黑體" w:hint="eastAsia"/>
                <w:bCs/>
                <w:color w:val="FF0000"/>
                <w:sz w:val="22"/>
                <w:szCs w:val="22"/>
              </w:rPr>
              <w:t xml:space="preserve"> </w:t>
            </w:r>
            <w:r w:rsidRPr="005609C6">
              <w:rPr>
                <w:rFonts w:ascii="微軟正黑體" w:eastAsia="微軟正黑體" w:hAnsi="微軟正黑體" w:hint="eastAsia"/>
                <w:bCs/>
                <w:color w:val="000000" w:themeColor="text1"/>
              </w:rPr>
              <w:t xml:space="preserve"> (星期</w:t>
            </w:r>
            <w:r w:rsidR="005D4327">
              <w:rPr>
                <w:rFonts w:ascii="微軟正黑體" w:eastAsia="微軟正黑體" w:hAnsi="微軟正黑體" w:hint="eastAsia"/>
                <w:bCs/>
                <w:color w:val="000000" w:themeColor="text1"/>
              </w:rPr>
              <w:t>六</w:t>
            </w:r>
            <w:r w:rsidRPr="005609C6">
              <w:rPr>
                <w:rFonts w:ascii="微軟正黑體" w:eastAsia="微軟正黑體" w:hAnsi="微軟正黑體" w:hint="eastAsia"/>
                <w:bCs/>
                <w:color w:val="000000" w:themeColor="text1"/>
              </w:rPr>
              <w:t>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w:t>
            </w:r>
            <w:r w:rsidR="005D4327">
              <w:rPr>
                <w:rFonts w:ascii="微軟正黑體" w:eastAsia="微軟正黑體" w:hAnsi="微軟正黑體" w:hint="eastAsia"/>
                <w:b/>
                <w:bCs/>
                <w:color w:val="FF0000"/>
              </w:rPr>
              <w:t>5</w:t>
            </w:r>
            <w:r w:rsidR="005609C6">
              <w:rPr>
                <w:rFonts w:ascii="微軟正黑體" w:eastAsia="微軟正黑體" w:hAnsi="微軟正黑體" w:hint="eastAsia"/>
                <w:b/>
                <w:bCs/>
                <w:color w:val="FF0000"/>
              </w:rPr>
              <w:t>,</w:t>
            </w:r>
            <w:r w:rsidR="005D4327">
              <w:rPr>
                <w:rFonts w:ascii="微軟正黑體" w:eastAsia="微軟正黑體" w:hAnsi="微軟正黑體" w:hint="eastAsia"/>
                <w:b/>
                <w:bCs/>
                <w:color w:val="FF0000"/>
              </w:rPr>
              <w:t>04</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w:t>
            </w:r>
            <w:r w:rsidR="005D4327">
              <w:rPr>
                <w:rFonts w:ascii="微軟正黑體" w:eastAsia="微軟正黑體" w:hAnsi="微軟正黑體" w:hint="eastAsia"/>
                <w:bCs/>
                <w:color w:val="000000"/>
                <w:sz w:val="18"/>
                <w:szCs w:val="18"/>
              </w:rPr>
              <w:t>4</w:t>
            </w:r>
            <w:r w:rsidR="00994702">
              <w:rPr>
                <w:rFonts w:ascii="微軟正黑體" w:eastAsia="微軟正黑體" w:hAnsi="微軟正黑體"/>
                <w:bCs/>
                <w:color w:val="000000"/>
                <w:sz w:val="18"/>
                <w:szCs w:val="18"/>
              </w:rPr>
              <w:t>,</w:t>
            </w:r>
            <w:r w:rsidR="005D4327">
              <w:rPr>
                <w:rFonts w:ascii="微軟正黑體" w:eastAsia="微軟正黑體" w:hAnsi="微軟正黑體" w:hint="eastAsia"/>
                <w:bCs/>
                <w:color w:val="000000"/>
                <w:sz w:val="18"/>
                <w:szCs w:val="18"/>
              </w:rPr>
              <w:t>032</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5D4327">
              <w:rPr>
                <w:rFonts w:ascii="微軟正黑體" w:eastAsia="微軟正黑體" w:hAnsi="微軟正黑體" w:hint="eastAsia"/>
                <w:bCs/>
                <w:color w:val="000000"/>
                <w:sz w:val="18"/>
                <w:szCs w:val="18"/>
              </w:rPr>
              <w:t>1</w:t>
            </w:r>
            <w:r w:rsidR="005D4327">
              <w:rPr>
                <w:rFonts w:ascii="微軟正黑體" w:eastAsia="微軟正黑體" w:hAnsi="微軟正黑體"/>
                <w:bCs/>
                <w:color w:val="000000"/>
                <w:sz w:val="18"/>
                <w:szCs w:val="18"/>
              </w:rPr>
              <w:t>,</w:t>
            </w:r>
            <w:r w:rsidR="005D4327">
              <w:rPr>
                <w:rFonts w:ascii="微軟正黑體" w:eastAsia="微軟正黑體" w:hAnsi="微軟正黑體" w:hint="eastAsia"/>
                <w:bCs/>
                <w:color w:val="000000"/>
                <w:sz w:val="18"/>
                <w:szCs w:val="18"/>
              </w:rPr>
              <w:t>008</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E1" w:rsidRDefault="00DE33E1" w:rsidP="00D86FE4">
      <w:r>
        <w:separator/>
      </w:r>
    </w:p>
  </w:endnote>
  <w:endnote w:type="continuationSeparator" w:id="0">
    <w:p w:rsidR="00DE33E1" w:rsidRDefault="00DE33E1"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E1" w:rsidRDefault="00DE33E1" w:rsidP="00D86FE4">
      <w:r>
        <w:separator/>
      </w:r>
    </w:p>
  </w:footnote>
  <w:footnote w:type="continuationSeparator" w:id="0">
    <w:p w:rsidR="00DE33E1" w:rsidRDefault="00DE33E1"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E1" w:rsidRDefault="00584278">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9A"/>
    <w:rsid w:val="00045B6D"/>
    <w:rsid w:val="00056E2C"/>
    <w:rsid w:val="00063702"/>
    <w:rsid w:val="00084098"/>
    <w:rsid w:val="000D655E"/>
    <w:rsid w:val="0016671B"/>
    <w:rsid w:val="00173066"/>
    <w:rsid w:val="001B3CA5"/>
    <w:rsid w:val="001E2BE1"/>
    <w:rsid w:val="001F4D27"/>
    <w:rsid w:val="0022669B"/>
    <w:rsid w:val="002F396A"/>
    <w:rsid w:val="003225DD"/>
    <w:rsid w:val="003273A8"/>
    <w:rsid w:val="003403FF"/>
    <w:rsid w:val="00373A20"/>
    <w:rsid w:val="003C27AC"/>
    <w:rsid w:val="003D142B"/>
    <w:rsid w:val="003E211B"/>
    <w:rsid w:val="003F5610"/>
    <w:rsid w:val="00440872"/>
    <w:rsid w:val="00467BC9"/>
    <w:rsid w:val="004B65D3"/>
    <w:rsid w:val="00544CFF"/>
    <w:rsid w:val="005504C5"/>
    <w:rsid w:val="005609C6"/>
    <w:rsid w:val="00581BD3"/>
    <w:rsid w:val="00584278"/>
    <w:rsid w:val="005C1675"/>
    <w:rsid w:val="005D4327"/>
    <w:rsid w:val="005F6351"/>
    <w:rsid w:val="00613991"/>
    <w:rsid w:val="00614E98"/>
    <w:rsid w:val="00681B38"/>
    <w:rsid w:val="00692ADB"/>
    <w:rsid w:val="006E4A6A"/>
    <w:rsid w:val="006F39E2"/>
    <w:rsid w:val="007261D2"/>
    <w:rsid w:val="007421CC"/>
    <w:rsid w:val="00757808"/>
    <w:rsid w:val="00785117"/>
    <w:rsid w:val="00797F5E"/>
    <w:rsid w:val="007C7FFC"/>
    <w:rsid w:val="008164A0"/>
    <w:rsid w:val="008469BB"/>
    <w:rsid w:val="00856263"/>
    <w:rsid w:val="008D4322"/>
    <w:rsid w:val="00922995"/>
    <w:rsid w:val="00924B8E"/>
    <w:rsid w:val="00965500"/>
    <w:rsid w:val="00994702"/>
    <w:rsid w:val="009D0D6C"/>
    <w:rsid w:val="009D6933"/>
    <w:rsid w:val="00A01453"/>
    <w:rsid w:val="00A3469A"/>
    <w:rsid w:val="00A53EA9"/>
    <w:rsid w:val="00A83A9D"/>
    <w:rsid w:val="00AB482D"/>
    <w:rsid w:val="00AB7937"/>
    <w:rsid w:val="00AF66C8"/>
    <w:rsid w:val="00B067A1"/>
    <w:rsid w:val="00B31E57"/>
    <w:rsid w:val="00B44C87"/>
    <w:rsid w:val="00BB2C34"/>
    <w:rsid w:val="00BD6EA7"/>
    <w:rsid w:val="00BE2A50"/>
    <w:rsid w:val="00C21BCF"/>
    <w:rsid w:val="00C50D64"/>
    <w:rsid w:val="00C76EFF"/>
    <w:rsid w:val="00CD1409"/>
    <w:rsid w:val="00CE7C8E"/>
    <w:rsid w:val="00D0676E"/>
    <w:rsid w:val="00D33584"/>
    <w:rsid w:val="00D65A32"/>
    <w:rsid w:val="00D77222"/>
    <w:rsid w:val="00D86FE4"/>
    <w:rsid w:val="00DE33E1"/>
    <w:rsid w:val="00E14886"/>
    <w:rsid w:val="00E23251"/>
    <w:rsid w:val="00E35E9F"/>
    <w:rsid w:val="00E716B9"/>
    <w:rsid w:val="00EC63CC"/>
    <w:rsid w:val="00EE07C3"/>
    <w:rsid w:val="00EF1DED"/>
    <w:rsid w:val="00F32A54"/>
    <w:rsid w:val="00F95632"/>
    <w:rsid w:val="00FA111F"/>
    <w:rsid w:val="00FA6A0D"/>
    <w:rsid w:val="00FB0A75"/>
    <w:rsid w:val="00FB0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973297162">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13255100">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6AA2-0F6D-4D1E-B03E-5771DB1C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AICI-03</cp:lastModifiedBy>
  <cp:revision>5</cp:revision>
  <dcterms:created xsi:type="dcterms:W3CDTF">2017-02-06T06:49:00Z</dcterms:created>
  <dcterms:modified xsi:type="dcterms:W3CDTF">2017-03-03T01:23:00Z</dcterms:modified>
</cp:coreProperties>
</file>