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61458C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 w:rsidRPr="003521C3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0716FB" wp14:editId="3A096EE1">
                <wp:simplePos x="0" y="0"/>
                <wp:positionH relativeFrom="column">
                  <wp:posOffset>-192893</wp:posOffset>
                </wp:positionH>
                <wp:positionV relativeFrom="paragraph">
                  <wp:posOffset>57248</wp:posOffset>
                </wp:positionV>
                <wp:extent cx="6580554" cy="2211754"/>
                <wp:effectExtent l="57150" t="38100" r="67945" b="9334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54" cy="22117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404" w:rsidRPr="00945A76" w:rsidRDefault="00C677C8" w:rsidP="00C473B5">
                            <w:pPr>
                              <w:pStyle w:val="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華康POP1體W9" w:eastAsia="華康POP1體W9" w:hAnsi="標楷體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5A76">
                              <w:rPr>
                                <w:rFonts w:ascii="華康POP1體W9" w:eastAsia="華康POP1體W9" w:hAnsi="標楷體" w:cs="Times New Roma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系統化商業模式創新 </w:t>
                            </w:r>
                          </w:p>
                          <w:p w:rsidR="00C473B5" w:rsidRPr="00C473B5" w:rsidRDefault="00C473B5" w:rsidP="00C473B5">
                            <w:pPr>
                              <w:widowControl w:val="0"/>
                              <w:adjustRightInd w:val="0"/>
                              <w:spacing w:after="0" w:line="360" w:lineRule="atLeast"/>
                              <w:jc w:val="center"/>
                              <w:textAlignment w:val="baseline"/>
                              <w:rPr>
                                <w:rFonts w:ascii="Adobe 黑体 Std R" w:eastAsia="Adobe 黑体 Std R" w:hAnsi="Adobe 黑体 Std R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73B5">
                              <w:rPr>
                                <w:rFonts w:ascii="Adobe 黑体 Std R" w:eastAsia="Adobe 黑体 Std R" w:hAnsi="Adobe 黑体 Std R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SYSTEMATIC BUSINESS MODEL INNOVATION</w:t>
                            </w:r>
                          </w:p>
                          <w:p w:rsidR="005A6BC4" w:rsidRPr="007278C0" w:rsidRDefault="005A6BC4" w:rsidP="00E042FD">
                            <w:pPr>
                              <w:jc w:val="center"/>
                              <w:rPr>
                                <w:rFonts w:ascii="華康POP1體W9" w:eastAsia="華康POP1體W9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讓系統化思維</w:t>
                            </w:r>
                            <w:r w:rsid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提升商業創新模式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15.2pt;margin-top:4.5pt;width:518.15pt;height:17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6404" w:rsidRPr="00945A76" w:rsidRDefault="00C677C8" w:rsidP="00C473B5">
                      <w:pPr>
                        <w:pStyle w:val="Web"/>
                        <w:spacing w:before="0" w:beforeAutospacing="0" w:after="0" w:afterAutospacing="0" w:line="240" w:lineRule="auto"/>
                        <w:jc w:val="center"/>
                        <w:rPr>
                          <w:rFonts w:ascii="華康POP1體W9" w:eastAsia="華康POP1體W9" w:hAnsi="標楷體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45A76">
                        <w:rPr>
                          <w:rFonts w:ascii="華康POP1體W9" w:eastAsia="華康POP1體W9" w:hAnsi="標楷體" w:cs="Times New Roma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系統化商業模式創新 </w:t>
                      </w:r>
                    </w:p>
                    <w:p w:rsidR="00C473B5" w:rsidRPr="00C473B5" w:rsidRDefault="00C473B5" w:rsidP="00C473B5">
                      <w:pPr>
                        <w:widowControl w:val="0"/>
                        <w:adjustRightInd w:val="0"/>
                        <w:spacing w:after="0" w:line="360" w:lineRule="atLeast"/>
                        <w:jc w:val="center"/>
                        <w:textAlignment w:val="baseline"/>
                        <w:rPr>
                          <w:rFonts w:ascii="Adobe 黑体 Std R" w:eastAsia="Adobe 黑体 Std R" w:hAnsi="Adobe 黑体 Std R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73B5">
                        <w:rPr>
                          <w:rFonts w:ascii="Adobe 黑体 Std R" w:eastAsia="Adobe 黑体 Std R" w:hAnsi="Adobe 黑体 Std R" w:cs="Times New Roman"/>
                          <w:b/>
                          <w:color w:val="000000"/>
                          <w:sz w:val="40"/>
                          <w:szCs w:val="40"/>
                        </w:rPr>
                        <w:t>SYSTEMATIC BUSINESS MODEL INNOVATION</w:t>
                      </w:r>
                    </w:p>
                    <w:p w:rsidR="005A6BC4" w:rsidRPr="007278C0" w:rsidRDefault="005A6BC4" w:rsidP="00E042FD">
                      <w:pPr>
                        <w:jc w:val="center"/>
                        <w:rPr>
                          <w:rFonts w:ascii="華康POP1體W9" w:eastAsia="華康POP1體W9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讓系統化思維</w:t>
                      </w:r>
                      <w:r w:rsid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提升商業創新模式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61458C" w:rsidRPr="003521C3" w:rsidRDefault="00EF0EC5" w:rsidP="00EF0EC5">
      <w:pPr>
        <w:tabs>
          <w:tab w:val="left" w:pos="1637"/>
        </w:tabs>
        <w:snapToGrid w:val="0"/>
        <w:spacing w:after="0" w:line="24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ab/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C473B5" w:rsidRDefault="00C473B5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A76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A76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tbl>
      <w:tblPr>
        <w:tblStyle w:val="afc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30"/>
      </w:tblGrid>
      <w:tr w:rsidR="006C0A2F" w:rsidTr="003D3C96">
        <w:tc>
          <w:tcPr>
            <w:tcW w:w="8330" w:type="dxa"/>
          </w:tcPr>
          <w:p w:rsidR="00914CFB" w:rsidRPr="00EF0EC5" w:rsidRDefault="00914CFB" w:rsidP="00E042FD">
            <w:pPr>
              <w:widowControl w:val="0"/>
              <w:numPr>
                <w:ilvl w:val="0"/>
                <w:numId w:val="43"/>
              </w:numPr>
              <w:shd w:val="clear" w:color="auto" w:fill="EAF1DD" w:themeFill="accent3" w:themeFillTint="33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color w:val="FF0000"/>
                <w:kern w:val="2"/>
                <w:sz w:val="24"/>
                <w:szCs w:val="24"/>
              </w:rPr>
            </w:pPr>
            <w:r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主題：</w:t>
            </w:r>
            <w:r w:rsidR="00976716"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系統化商業模式創新</w:t>
            </w:r>
          </w:p>
          <w:p w:rsidR="00914CFB" w:rsidRPr="00EF0EC5" w:rsidRDefault="00914CFB" w:rsidP="00E042FD">
            <w:pPr>
              <w:widowControl w:val="0"/>
              <w:numPr>
                <w:ilvl w:val="0"/>
                <w:numId w:val="43"/>
              </w:numPr>
              <w:shd w:val="clear" w:color="auto" w:fill="EAF1DD" w:themeFill="accent3" w:themeFillTint="33"/>
              <w:kinsoku w:val="0"/>
              <w:overflowPunct w:val="0"/>
              <w:autoSpaceDE w:val="0"/>
              <w:autoSpaceDN w:val="0"/>
              <w:adjustRightInd w:val="0"/>
              <w:snapToGrid w:val="0"/>
              <w:ind w:hanging="357"/>
              <w:rPr>
                <w:rFonts w:ascii="標楷體" w:eastAsia="標楷體" w:hAnsi="標楷體" w:cs="Arial"/>
                <w:color w:val="FF0000"/>
                <w:kern w:val="2"/>
                <w:sz w:val="24"/>
                <w:szCs w:val="24"/>
              </w:rPr>
            </w:pPr>
            <w:r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講師：</w:t>
            </w:r>
            <w:proofErr w:type="spellStart"/>
            <w:r w:rsidRPr="00EF0EC5">
              <w:rPr>
                <w:rFonts w:ascii="標楷體" w:eastAsia="標楷體" w:hAnsi="標楷體" w:cs="Arial"/>
                <w:color w:val="FF0000"/>
                <w:kern w:val="2"/>
                <w:sz w:val="24"/>
                <w:szCs w:val="24"/>
              </w:rPr>
              <w:t>Valeri</w:t>
            </w:r>
            <w:proofErr w:type="spellEnd"/>
            <w:r w:rsidRPr="00EF0EC5">
              <w:rPr>
                <w:rFonts w:ascii="標楷體" w:eastAsia="標楷體" w:hAnsi="標楷體" w:cs="Arial"/>
                <w:color w:val="FF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F0EC5">
              <w:rPr>
                <w:rFonts w:ascii="標楷體" w:eastAsia="標楷體" w:hAnsi="標楷體" w:cs="Arial"/>
                <w:color w:val="FF0000"/>
                <w:kern w:val="2"/>
                <w:sz w:val="24"/>
                <w:szCs w:val="24"/>
              </w:rPr>
              <w:t>Souchkov</w:t>
            </w:r>
            <w:proofErr w:type="spellEnd"/>
          </w:p>
          <w:p w:rsidR="006C0A2F" w:rsidRPr="00EF0EC5" w:rsidRDefault="006C0A2F" w:rsidP="003D3C96">
            <w:pPr>
              <w:pStyle w:val="a3"/>
              <w:numPr>
                <w:ilvl w:val="0"/>
                <w:numId w:val="43"/>
              </w:numPr>
              <w:shd w:val="clear" w:color="auto" w:fill="EAF1DD" w:themeFill="accent3" w:themeFillTint="33"/>
              <w:snapToGrid w:val="0"/>
              <w:contextualSpacing w:val="0"/>
              <w:rPr>
                <w:rFonts w:ascii="標楷體" w:eastAsia="標楷體" w:hAnsi="標楷體" w:cs="Calibri"/>
                <w:color w:val="FF0000"/>
                <w:sz w:val="24"/>
                <w:szCs w:val="24"/>
              </w:rPr>
            </w:pPr>
            <w:r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時間</w:t>
            </w:r>
            <w:r w:rsidRPr="00EF0EC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</w:rPr>
              <w:t>：</w:t>
            </w:r>
            <w:r w:rsidR="003D3C96" w:rsidRPr="003D3C96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2015/12/1，12/3</w:t>
            </w: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〈</w:t>
            </w:r>
            <w:r w:rsidR="003D3C96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二/</w:t>
            </w:r>
            <w:r w:rsidR="00976716"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四</w:t>
            </w: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〉，9:00-18:00，</w:t>
            </w:r>
            <w:r w:rsidR="003D3C96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16</w:t>
            </w: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小時</w:t>
            </w:r>
          </w:p>
          <w:p w:rsidR="006C0A2F" w:rsidRPr="00075B32" w:rsidRDefault="006C0A2F" w:rsidP="003D3C96">
            <w:pPr>
              <w:pStyle w:val="a3"/>
              <w:numPr>
                <w:ilvl w:val="0"/>
                <w:numId w:val="43"/>
              </w:numPr>
              <w:shd w:val="clear" w:color="auto" w:fill="EAF1DD" w:themeFill="accent3" w:themeFillTint="33"/>
              <w:snapToGrid w:val="0"/>
              <w:contextualSpacing w:val="0"/>
              <w:rPr>
                <w:rFonts w:ascii="標楷體" w:eastAsia="標楷體" w:hAnsi="標楷體" w:cs="Calibri"/>
                <w:sz w:val="24"/>
                <w:szCs w:val="24"/>
              </w:rPr>
            </w:pP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地點：</w:t>
            </w:r>
            <w:r w:rsidR="003D3C96" w:rsidRPr="003D3C96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中華系統性創新學會 訓練教室 新竹市光復路二段350號5樓</w:t>
            </w:r>
          </w:p>
        </w:tc>
      </w:tr>
    </w:tbl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922E0" w:rsidRDefault="00B67476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/>
          <w:sz w:val="24"/>
          <w:szCs w:val="24"/>
        </w:rPr>
        <w:br w:type="textWrapping" w:clear="all"/>
      </w:r>
    </w:p>
    <w:p w:rsidR="00945531" w:rsidRPr="00C87AD2" w:rsidRDefault="00945531" w:rsidP="00E042FD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【</w:t>
      </w:r>
      <w:r w:rsidR="005E5671" w:rsidRPr="00C87AD2">
        <w:rPr>
          <w:rFonts w:ascii="標楷體" w:eastAsia="標楷體" w:hAnsi="標楷體" w:hint="eastAsia"/>
          <w:sz w:val="24"/>
          <w:szCs w:val="24"/>
        </w:rPr>
        <w:t>學習目標</w:t>
      </w:r>
      <w:r w:rsidRPr="00C87AD2">
        <w:rPr>
          <w:rFonts w:ascii="標楷體" w:eastAsia="標楷體" w:hAnsi="標楷體" w:hint="eastAsia"/>
          <w:sz w:val="24"/>
          <w:szCs w:val="24"/>
        </w:rPr>
        <w:t>】</w:t>
      </w:r>
    </w:p>
    <w:p w:rsidR="003B7E63" w:rsidRPr="00E042FD" w:rsidRDefault="003B7E63" w:rsidP="00E042FD">
      <w:pPr>
        <w:pStyle w:val="a3"/>
        <w:numPr>
          <w:ilvl w:val="0"/>
          <w:numId w:val="54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學員可以學習到如何透過識別不</w:t>
      </w:r>
      <w:r w:rsidR="005A6BC4" w:rsidRPr="00E042FD">
        <w:rPr>
          <w:rFonts w:ascii="標楷體" w:eastAsia="標楷體" w:hAnsi="標楷體" w:hint="eastAsia"/>
          <w:sz w:val="24"/>
          <w:szCs w:val="24"/>
        </w:rPr>
        <w:t>易</w:t>
      </w:r>
      <w:r w:rsidRPr="00E042FD">
        <w:rPr>
          <w:rFonts w:ascii="標楷體" w:eastAsia="標楷體" w:hAnsi="標楷體" w:hint="eastAsia"/>
          <w:sz w:val="24"/>
          <w:szCs w:val="24"/>
        </w:rPr>
        <w:t>被發現的瓶頸，藉由系統性的工具，創新商業模式，以達到最大效益</w:t>
      </w:r>
    </w:p>
    <w:p w:rsidR="00100A93" w:rsidRPr="00E042FD" w:rsidRDefault="00100A93" w:rsidP="00E042FD">
      <w:pPr>
        <w:pStyle w:val="a3"/>
        <w:numPr>
          <w:ilvl w:val="0"/>
          <w:numId w:val="54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此課程透過目前全世界最完整的創新手法</w:t>
      </w:r>
      <w:r>
        <w:rPr>
          <w:rFonts w:ascii="標楷體" w:eastAsia="標楷體" w:hAnsi="標楷體" w:hint="eastAsia"/>
          <w:sz w:val="24"/>
          <w:szCs w:val="24"/>
        </w:rPr>
        <w:t>-</w:t>
      </w:r>
      <w:proofErr w:type="gramStart"/>
      <w:r w:rsidRPr="00E042FD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E042FD">
        <w:rPr>
          <w:rFonts w:ascii="標楷體" w:eastAsia="標楷體" w:hAnsi="標楷體" w:hint="eastAsia"/>
          <w:sz w:val="24"/>
          <w:szCs w:val="24"/>
        </w:rPr>
        <w:t>智(TRIZ)，創造嶄新的商業模式與解決問題技術</w:t>
      </w:r>
    </w:p>
    <w:p w:rsidR="00945531" w:rsidRPr="00E042FD" w:rsidRDefault="00945531" w:rsidP="00E042FD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3B7E63" w:rsidRPr="00E042FD" w:rsidRDefault="003B7E63" w:rsidP="00E042FD">
      <w:pPr>
        <w:pStyle w:val="a3"/>
        <w:numPr>
          <w:ilvl w:val="2"/>
          <w:numId w:val="59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課程適合企業主管、企業發展者、策略者、企業問題解決者</w:t>
      </w:r>
    </w:p>
    <w:p w:rsidR="00945531" w:rsidRDefault="00945531" w:rsidP="00B6747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【課程大綱】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 xml:space="preserve">商業模式介紹  </w:t>
      </w:r>
      <w:r w:rsidRPr="00C473B5">
        <w:rPr>
          <w:rFonts w:ascii="標楷體" w:eastAsia="標楷體" w:hAnsi="標楷體" w:cs="Calibri"/>
          <w:sz w:val="24"/>
          <w:szCs w:val="24"/>
        </w:rPr>
        <w:t>Introduction to Business Modeling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 xml:space="preserve">發掘潛在挑戰與機會  </w:t>
      </w:r>
      <w:r w:rsidRPr="00C473B5">
        <w:rPr>
          <w:rFonts w:ascii="標楷體" w:eastAsia="標楷體" w:hAnsi="標楷體" w:cs="Calibri"/>
          <w:sz w:val="24"/>
          <w:szCs w:val="24"/>
        </w:rPr>
        <w:t>Extraction of potential challenges and opportunities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>藉由理想性與資源創新輔佐現有商業模式</w:t>
      </w:r>
    </w:p>
    <w:p w:rsidR="00C473B5" w:rsidRPr="00C473B5" w:rsidRDefault="00C473B5" w:rsidP="00A04776">
      <w:pPr>
        <w:pStyle w:val="a3"/>
        <w:widowControl w:val="0"/>
        <w:autoSpaceDE w:val="0"/>
        <w:autoSpaceDN w:val="0"/>
        <w:adjustRightInd w:val="0"/>
        <w:spacing w:after="0" w:line="360" w:lineRule="exact"/>
        <w:ind w:leftChars="-1" w:left="-2" w:firstLineChars="296" w:firstLine="710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Using Ideality and Resources to innovate existing business models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>識別價值</w:t>
      </w:r>
      <w:proofErr w:type="gramStart"/>
      <w:r w:rsidRPr="00C473B5">
        <w:rPr>
          <w:rFonts w:ascii="標楷體" w:eastAsia="標楷體" w:hAnsi="標楷體" w:cs="Calibri" w:hint="eastAsia"/>
          <w:sz w:val="24"/>
          <w:szCs w:val="24"/>
        </w:rPr>
        <w:t>衝突鏈建構</w:t>
      </w:r>
      <w:proofErr w:type="gramEnd"/>
      <w:r w:rsidRPr="00C473B5">
        <w:rPr>
          <w:rFonts w:ascii="標楷體" w:eastAsia="標楷體" w:hAnsi="標楷體" w:cs="Calibri" w:hint="eastAsia"/>
          <w:sz w:val="24"/>
          <w:szCs w:val="24"/>
        </w:rPr>
        <w:t>關鍵因素</w:t>
      </w:r>
    </w:p>
    <w:p w:rsidR="00C473B5" w:rsidRPr="00C473B5" w:rsidRDefault="00C473B5" w:rsidP="00A04776">
      <w:pPr>
        <w:pStyle w:val="a3"/>
        <w:widowControl w:val="0"/>
        <w:adjustRightInd w:val="0"/>
        <w:spacing w:after="0" w:line="360" w:lineRule="exact"/>
        <w:ind w:leftChars="322" w:left="991" w:hanging="283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Value-Conflict Mapping (VCM) to identify and st</w:t>
      </w:r>
      <w:r>
        <w:rPr>
          <w:rFonts w:ascii="標楷體" w:eastAsia="標楷體" w:hAnsi="標楷體" w:cs="Calibri"/>
          <w:sz w:val="24"/>
          <w:szCs w:val="24"/>
        </w:rPr>
        <w:t>ructure critical contradictions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>進行關鍵因素排序與選擇</w:t>
      </w:r>
    </w:p>
    <w:p w:rsidR="00C473B5" w:rsidRPr="00C473B5" w:rsidRDefault="00C473B5" w:rsidP="00A04776">
      <w:pPr>
        <w:pStyle w:val="a3"/>
        <w:widowControl w:val="0"/>
        <w:adjustRightInd w:val="0"/>
        <w:spacing w:after="0" w:line="360" w:lineRule="exact"/>
        <w:ind w:left="1" w:firstLineChars="295" w:firstLine="708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Ranking and selection of critical con</w:t>
      </w:r>
      <w:r>
        <w:rPr>
          <w:rFonts w:ascii="標楷體" w:eastAsia="標楷體" w:hAnsi="標楷體" w:cs="Calibri"/>
          <w:sz w:val="24"/>
          <w:szCs w:val="24"/>
        </w:rPr>
        <w:t>tradictions in a business model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>討論解決商業模式衝突案例分享</w:t>
      </w:r>
    </w:p>
    <w:p w:rsidR="00C473B5" w:rsidRPr="00C473B5" w:rsidRDefault="00C473B5" w:rsidP="00A04776">
      <w:pPr>
        <w:spacing w:after="0" w:line="240" w:lineRule="auto"/>
        <w:ind w:firstLineChars="295" w:firstLine="708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Discovering and solving contradictions in business models</w:t>
      </w:r>
      <w:r w:rsidRPr="00C473B5">
        <w:rPr>
          <w:rFonts w:ascii="標楷體" w:eastAsia="標楷體" w:hAnsi="標楷體" w:cs="Calibri" w:hint="eastAsia"/>
          <w:sz w:val="24"/>
          <w:szCs w:val="24"/>
        </w:rPr>
        <w:t xml:space="preserve"> and practice</w:t>
      </w:r>
    </w:p>
    <w:p w:rsidR="00C473B5" w:rsidRPr="00397771" w:rsidRDefault="00C473B5" w:rsidP="00C473B5">
      <w:pPr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proofErr w:type="gramStart"/>
      <w:r w:rsidRPr="00397771">
        <w:rPr>
          <w:rFonts w:ascii="標楷體" w:eastAsia="標楷體" w:hAnsi="標楷體" w:hint="eastAsia"/>
          <w:sz w:val="24"/>
          <w:szCs w:val="24"/>
          <w:highlight w:val="yellow"/>
        </w:rPr>
        <w:t>註</w:t>
      </w:r>
      <w:proofErr w:type="gramEnd"/>
      <w:r w:rsidRPr="00397771">
        <w:rPr>
          <w:rFonts w:ascii="標楷體" w:eastAsia="標楷體" w:hAnsi="標楷體" w:hint="eastAsia"/>
          <w:sz w:val="24"/>
          <w:szCs w:val="24"/>
          <w:highlight w:val="yellow"/>
        </w:rPr>
        <w:t xml:space="preserve">：全程英文授課, </w:t>
      </w:r>
      <w:proofErr w:type="gramStart"/>
      <w:r w:rsidRPr="00397771">
        <w:rPr>
          <w:rFonts w:ascii="標楷體" w:eastAsia="標楷體" w:hAnsi="標楷體" w:hint="eastAsia"/>
          <w:sz w:val="24"/>
          <w:szCs w:val="24"/>
          <w:highlight w:val="yellow"/>
        </w:rPr>
        <w:t>必要時輔以</w:t>
      </w:r>
      <w:proofErr w:type="gramEnd"/>
      <w:r w:rsidRPr="00397771">
        <w:rPr>
          <w:rFonts w:ascii="標楷體" w:eastAsia="標楷體" w:hAnsi="標楷體" w:hint="eastAsia"/>
          <w:sz w:val="24"/>
          <w:szCs w:val="24"/>
          <w:highlight w:val="yellow"/>
        </w:rPr>
        <w:t>重點中文說明/複習</w:t>
      </w:r>
    </w:p>
    <w:p w:rsidR="00A04776" w:rsidRDefault="00A04776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A04776" w:rsidRPr="00C87AD2" w:rsidRDefault="00A04776" w:rsidP="00A0477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lastRenderedPageBreak/>
        <w:t>【課程效益】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了解TRIZ如何透過系統性達到創新的挑戰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學習透過商業模式藍圖將商業模式化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學習識別商業模式中的關鍵瓶頸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學習創新解決商業模式之常態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學習技術與技能，達到獨立運作於工作職場中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演練習題</w:t>
      </w:r>
    </w:p>
    <w:p w:rsidR="00A04776" w:rsidRPr="00A04776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學習結訓證明</w:t>
      </w:r>
    </w:p>
    <w:p w:rsidR="000C0D3E" w:rsidRPr="003D3C96" w:rsidRDefault="000C0D3E" w:rsidP="003521C3">
      <w:pPr>
        <w:snapToGrid w:val="0"/>
        <w:spacing w:after="0" w:line="240" w:lineRule="auto"/>
        <w:rPr>
          <w:rFonts w:ascii="標楷體" w:eastAsia="標楷體" w:hAnsi="標楷體"/>
          <w:sz w:val="20"/>
          <w:szCs w:val="20"/>
        </w:rPr>
      </w:pPr>
    </w:p>
    <w:p w:rsidR="000C0D3E" w:rsidRPr="00C87AD2" w:rsidRDefault="000C0D3E" w:rsidP="00E042FD">
      <w:pPr>
        <w:spacing w:before="100" w:beforeAutospacing="1" w:after="0" w:line="240" w:lineRule="auto"/>
        <w:contextualSpacing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【講師介紹】</w:t>
      </w:r>
    </w:p>
    <w:p w:rsidR="000C0D3E" w:rsidRPr="00F16404" w:rsidRDefault="000C0D3E" w:rsidP="000C0D3E">
      <w:pPr>
        <w:pStyle w:val="a3"/>
        <w:numPr>
          <w:ilvl w:val="0"/>
          <w:numId w:val="38"/>
        </w:numPr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F16404">
        <w:rPr>
          <w:rFonts w:ascii="標楷體" w:eastAsia="標楷體" w:hAnsi="標楷體" w:cstheme="minorHAnsi" w:hint="eastAsia"/>
          <w:sz w:val="24"/>
          <w:szCs w:val="24"/>
        </w:rPr>
        <w:t>國際管理</w:t>
      </w:r>
      <w:r w:rsidRPr="00F16404">
        <w:rPr>
          <w:rFonts w:ascii="標楷體" w:eastAsia="標楷體" w:hAnsi="標楷體" w:cstheme="minorHAnsi"/>
          <w:sz w:val="24"/>
          <w:szCs w:val="24"/>
        </w:rPr>
        <w:t>TRIZ</w:t>
      </w:r>
      <w:r w:rsidRPr="00F16404">
        <w:rPr>
          <w:rFonts w:ascii="標楷體" w:eastAsia="標楷體" w:hAnsi="標楷體" w:cstheme="minorHAnsi" w:hint="eastAsia"/>
          <w:sz w:val="24"/>
          <w:szCs w:val="24"/>
        </w:rPr>
        <w:t>大師</w:t>
      </w:r>
      <w:r w:rsidRPr="00F16404">
        <w:rPr>
          <w:rFonts w:ascii="標楷體" w:eastAsia="標楷體" w:hAnsi="標楷體" w:cstheme="minorHAnsi"/>
          <w:sz w:val="24"/>
          <w:szCs w:val="24"/>
        </w:rPr>
        <w:t xml:space="preserve">- </w:t>
      </w:r>
      <w:proofErr w:type="spellStart"/>
      <w:r w:rsidRPr="00F16404">
        <w:rPr>
          <w:rFonts w:ascii="標楷體" w:eastAsia="標楷體" w:hAnsi="標楷體" w:cstheme="minorHAnsi"/>
          <w:sz w:val="24"/>
          <w:szCs w:val="24"/>
        </w:rPr>
        <w:t>Valeri</w:t>
      </w:r>
      <w:proofErr w:type="spellEnd"/>
      <w:r w:rsidRPr="00F16404">
        <w:rPr>
          <w:rFonts w:ascii="標楷體" w:eastAsia="標楷體" w:hAnsi="標楷體" w:cstheme="minorHAnsi"/>
          <w:sz w:val="24"/>
          <w:szCs w:val="24"/>
        </w:rPr>
        <w:t xml:space="preserve"> </w:t>
      </w:r>
      <w:proofErr w:type="spellStart"/>
      <w:r w:rsidRPr="00F16404">
        <w:rPr>
          <w:rFonts w:ascii="標楷體" w:eastAsia="標楷體" w:hAnsi="標楷體" w:cstheme="minorHAnsi"/>
          <w:sz w:val="24"/>
          <w:szCs w:val="24"/>
        </w:rPr>
        <w:t>Souchkov</w:t>
      </w:r>
      <w:proofErr w:type="spellEnd"/>
      <w:r w:rsidRPr="00F16404">
        <w:rPr>
          <w:rFonts w:ascii="標楷體" w:eastAsia="標楷體" w:hAnsi="標楷體" w:cstheme="minorHAnsi"/>
          <w:sz w:val="24"/>
          <w:szCs w:val="24"/>
        </w:rPr>
        <w:t xml:space="preserve"> (</w:t>
      </w:r>
      <w:r w:rsidRPr="00F16404">
        <w:rPr>
          <w:rFonts w:ascii="標楷體" w:eastAsia="標楷體" w:hAnsi="標楷體" w:cstheme="minorHAnsi" w:hint="eastAsia"/>
          <w:sz w:val="24"/>
          <w:szCs w:val="24"/>
        </w:rPr>
        <w:t>蘇聯裔荷蘭籍</w:t>
      </w:r>
      <w:r w:rsidRPr="00F16404">
        <w:rPr>
          <w:rFonts w:ascii="標楷體" w:eastAsia="標楷體" w:hAnsi="標楷體" w:cstheme="minorHAnsi"/>
          <w:sz w:val="24"/>
          <w:szCs w:val="24"/>
        </w:rPr>
        <w:t>)</w:t>
      </w:r>
    </w:p>
    <w:p w:rsidR="000C0D3E" w:rsidRPr="00666005" w:rsidRDefault="000C0D3E" w:rsidP="000C0D3E">
      <w:pPr>
        <w:spacing w:after="0" w:line="240" w:lineRule="auto"/>
        <w:contextualSpacing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1.</w:t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現職</w:t>
      </w:r>
    </w:p>
    <w:p w:rsidR="000C0D3E" w:rsidRPr="00C87AD2" w:rsidRDefault="00DF6077" w:rsidP="000C0D3E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hyperlink r:id="rId8" w:history="1">
        <w:r w:rsidR="000C0D3E"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ICG Training &amp; Consulting</w:t>
        </w:r>
        <w:r w:rsidR="000C0D3E" w:rsidRPr="00C87AD2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國際</w:t>
        </w:r>
        <w:r w:rsidR="000C0D3E"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TRIZ</w:t>
        </w:r>
        <w:r w:rsidR="000C0D3E" w:rsidRPr="00C87AD2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訓練中心</w:t>
        </w:r>
      </w:hyperlink>
      <w:r w:rsidR="000C0D3E" w:rsidRPr="00C87AD2">
        <w:rPr>
          <w:rFonts w:ascii="標楷體" w:eastAsia="標楷體" w:hAnsi="標楷體" w:cstheme="minorHAnsi" w:hint="eastAsia"/>
          <w:sz w:val="24"/>
          <w:szCs w:val="24"/>
        </w:rPr>
        <w:t>創辦人，並任訓練中心主席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建立</w:t>
      </w:r>
      <w:r w:rsidRPr="00C87AD2">
        <w:rPr>
          <w:rFonts w:ascii="標楷體" w:eastAsia="標楷體" w:hAnsi="標楷體"/>
          <w:sz w:val="24"/>
          <w:szCs w:val="24"/>
        </w:rPr>
        <w:t xml:space="preserve"> TRIZ</w:t>
      </w:r>
      <w:r w:rsidRPr="00C87AD2">
        <w:rPr>
          <w:rFonts w:ascii="標楷體" w:eastAsia="標楷體" w:hAnsi="標楷體" w:hint="eastAsia"/>
          <w:sz w:val="24"/>
          <w:szCs w:val="24"/>
        </w:rPr>
        <w:t>、</w:t>
      </w:r>
      <w:proofErr w:type="spellStart"/>
      <w:r w:rsidRPr="00C87AD2">
        <w:rPr>
          <w:rFonts w:ascii="標楷體" w:eastAsia="標楷體" w:hAnsi="標楷體"/>
          <w:sz w:val="24"/>
          <w:szCs w:val="24"/>
        </w:rPr>
        <w:t>xTRIZ</w:t>
      </w:r>
      <w:proofErr w:type="spellEnd"/>
      <w:r w:rsidRPr="00C87AD2">
        <w:rPr>
          <w:rFonts w:ascii="標楷體" w:eastAsia="標楷體" w:hAnsi="標楷體"/>
          <w:sz w:val="24"/>
          <w:szCs w:val="24"/>
        </w:rPr>
        <w:t xml:space="preserve"> </w:t>
      </w:r>
      <w:r w:rsidRPr="00C87AD2">
        <w:rPr>
          <w:rFonts w:ascii="標楷體" w:eastAsia="標楷體" w:hAnsi="標楷體" w:hint="eastAsia"/>
          <w:sz w:val="24"/>
          <w:szCs w:val="24"/>
        </w:rPr>
        <w:t>工具，和</w:t>
      </w:r>
      <w:r w:rsidRPr="00C87AD2">
        <w:rPr>
          <w:rFonts w:ascii="標楷體" w:eastAsia="標楷體" w:hAnsi="標楷體"/>
          <w:sz w:val="24"/>
          <w:szCs w:val="24"/>
        </w:rPr>
        <w:t xml:space="preserve"> </w:t>
      </w:r>
      <w:proofErr w:type="spellStart"/>
      <w:r w:rsidRPr="00C87AD2">
        <w:rPr>
          <w:rFonts w:ascii="標楷體" w:eastAsia="標楷體" w:hAnsi="標楷體"/>
          <w:sz w:val="24"/>
          <w:szCs w:val="24"/>
        </w:rPr>
        <w:t>xTRIZ</w:t>
      </w:r>
      <w:proofErr w:type="spellEnd"/>
      <w:r w:rsidRPr="00C87AD2">
        <w:rPr>
          <w:rFonts w:ascii="標楷體" w:eastAsia="標楷體" w:hAnsi="標楷體"/>
          <w:sz w:val="24"/>
          <w:szCs w:val="24"/>
        </w:rPr>
        <w:t xml:space="preserve"> </w:t>
      </w:r>
      <w:r w:rsidRPr="00C87AD2">
        <w:rPr>
          <w:rFonts w:ascii="標楷體" w:eastAsia="標楷體" w:hAnsi="標楷體" w:hint="eastAsia"/>
          <w:sz w:val="24"/>
          <w:szCs w:val="24"/>
        </w:rPr>
        <w:t>架構於系統性創新流程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培訓世界各地專業</w:t>
      </w:r>
      <w:proofErr w:type="gramStart"/>
      <w:r w:rsidRPr="00C87AD2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C87AD2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C87AD2">
        <w:rPr>
          <w:rFonts w:ascii="標楷體" w:eastAsia="標楷體" w:hAnsi="標楷體" w:cstheme="minorHAnsi"/>
          <w:sz w:val="24"/>
          <w:szCs w:val="24"/>
        </w:rPr>
        <w:t>(TRIZ)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人才與擔任企業顧問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成立與主持國際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訓練中心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發表許多期刊與文獻關於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、創新、創意思考</w:t>
      </w:r>
    </w:p>
    <w:p w:rsidR="000C0D3E" w:rsidRPr="00C87AD2" w:rsidRDefault="000C0D3E" w:rsidP="000C0D3E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國際</w:t>
      </w:r>
      <w:proofErr w:type="gramStart"/>
      <w:r w:rsidRPr="00C87AD2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C87AD2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協會</w:t>
      </w:r>
      <w:r w:rsidRPr="00C87AD2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9" w:history="1">
        <w:r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TRIZ Association (MATRIZ)</w:t>
        </w:r>
      </w:hyperlink>
      <w:r w:rsidRPr="00C87AD2">
        <w:rPr>
          <w:rFonts w:ascii="標楷體" w:eastAsia="標楷體" w:hAnsi="標楷體" w:cstheme="minorHAnsi"/>
          <w:sz w:val="24"/>
          <w:szCs w:val="24"/>
        </w:rPr>
        <w:t xml:space="preserve">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研究與發展主席</w:t>
      </w:r>
    </w:p>
    <w:p w:rsidR="000C0D3E" w:rsidRPr="00C87AD2" w:rsidRDefault="000C0D3E" w:rsidP="000C0D3E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荷蘭知名大學</w:t>
      </w:r>
      <w:r w:rsidRPr="00C87AD2">
        <w:rPr>
          <w:rFonts w:ascii="標楷體" w:eastAsia="標楷體" w:hAnsi="標楷體" w:cstheme="minorHAnsi"/>
          <w:sz w:val="24"/>
          <w:szCs w:val="24"/>
        </w:rPr>
        <w:t>-</w:t>
      </w:r>
      <w:proofErr w:type="gramStart"/>
      <w:r w:rsidRPr="00C87AD2">
        <w:rPr>
          <w:rFonts w:ascii="標楷體" w:eastAsia="標楷體" w:hAnsi="標楷體" w:cstheme="minorHAnsi" w:hint="eastAsia"/>
          <w:sz w:val="24"/>
          <w:szCs w:val="24"/>
        </w:rPr>
        <w:t>屯</w:t>
      </w:r>
      <w:r w:rsidRPr="00C87AD2">
        <w:rPr>
          <w:rFonts w:ascii="標楷體" w:eastAsia="標楷體" w:hAnsi="標楷體" w:cstheme="minorHAnsi"/>
          <w:sz w:val="24"/>
          <w:szCs w:val="24"/>
        </w:rPr>
        <w:t>特大學</w:t>
      </w:r>
      <w:proofErr w:type="gramEnd"/>
      <w:r w:rsidRPr="00C87AD2">
        <w:rPr>
          <w:rFonts w:ascii="標楷體" w:eastAsia="標楷體" w:hAnsi="標楷體" w:cstheme="minorHAnsi"/>
          <w:sz w:val="24"/>
          <w:szCs w:val="24"/>
        </w:rPr>
        <w:t xml:space="preserve"> (University of </w:t>
      </w:r>
      <w:proofErr w:type="spellStart"/>
      <w:r w:rsidRPr="00C87AD2">
        <w:rPr>
          <w:rFonts w:ascii="標楷體" w:eastAsia="標楷體" w:hAnsi="標楷體" w:cstheme="minorHAnsi"/>
          <w:sz w:val="24"/>
          <w:szCs w:val="24"/>
        </w:rPr>
        <w:t>Twente</w:t>
      </w:r>
      <w:proofErr w:type="spellEnd"/>
      <w:r w:rsidRPr="00C87AD2">
        <w:rPr>
          <w:rFonts w:ascii="標楷體" w:eastAsia="標楷體" w:hAnsi="標楷體" w:cstheme="minorHAnsi"/>
          <w:sz w:val="24"/>
          <w:szCs w:val="24"/>
        </w:rPr>
        <w:t xml:space="preserve">)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特聘講師</w:t>
      </w:r>
      <w:r w:rsidRPr="00C87AD2">
        <w:rPr>
          <w:rFonts w:ascii="標楷體" w:eastAsia="標楷體" w:hAnsi="標楷體" w:cstheme="minorHAnsi"/>
          <w:sz w:val="24"/>
          <w:szCs w:val="24"/>
        </w:rPr>
        <w:t>/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全球排名</w:t>
      </w:r>
      <w:r w:rsidRPr="00C87AD2">
        <w:rPr>
          <w:rFonts w:ascii="標楷體" w:eastAsia="標楷體" w:hAnsi="標楷體" w:cstheme="minorHAnsi"/>
          <w:sz w:val="24"/>
          <w:szCs w:val="24"/>
        </w:rPr>
        <w:t>212</w:t>
      </w:r>
    </w:p>
    <w:p w:rsidR="000C0D3E" w:rsidRPr="00C87AD2" w:rsidRDefault="005766D9" w:rsidP="000C0D3E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E042FD">
        <w:rPr>
          <w:rFonts w:ascii="標楷體" w:eastAsia="標楷體" w:hAnsi="標楷體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36AE052" wp14:editId="162C8BE0">
            <wp:simplePos x="0" y="0"/>
            <wp:positionH relativeFrom="column">
              <wp:posOffset>4577715</wp:posOffset>
            </wp:positionH>
            <wp:positionV relativeFrom="paragraph">
              <wp:posOffset>20320</wp:posOffset>
            </wp:positionV>
            <wp:extent cx="1859915" cy="1564005"/>
            <wp:effectExtent l="0" t="0" r="6985" b="0"/>
            <wp:wrapTight wrapText="bothSides">
              <wp:wrapPolygon edited="0">
                <wp:start x="0" y="0"/>
                <wp:lineTo x="0" y="21311"/>
                <wp:lineTo x="21460" y="21311"/>
                <wp:lineTo x="21460" y="0"/>
                <wp:lineTo x="0" y="0"/>
              </wp:wrapPolygon>
            </wp:wrapTight>
            <wp:docPr id="8" name="圖片 8" descr="\\Agitekdb\data-base\0-Common\0-Marketing\!MasterDM\2015\SSI\Valeri Souchkov\刊登使用相片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itekdb\data-base\0-Common\0-Marketing\!MasterDM\2015\SSI\Valeri Souchkov\刊登使用相片\99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3E" w:rsidRPr="00C87AD2">
        <w:rPr>
          <w:rFonts w:ascii="標楷體" w:eastAsia="標楷體" w:hAnsi="標楷體" w:cstheme="minorHAnsi" w:hint="eastAsia"/>
          <w:sz w:val="24"/>
          <w:szCs w:val="24"/>
        </w:rPr>
        <w:t>專業於</w:t>
      </w:r>
      <w:r w:rsidR="000C0D3E" w:rsidRPr="00C87AD2">
        <w:rPr>
          <w:rFonts w:ascii="標楷體" w:eastAsia="標楷體" w:hAnsi="標楷體" w:cstheme="minorHAnsi"/>
          <w:sz w:val="24"/>
          <w:szCs w:val="24"/>
        </w:rPr>
        <w:t>TRIZ</w:t>
      </w:r>
      <w:r w:rsidR="000C0D3E" w:rsidRPr="00C87AD2">
        <w:rPr>
          <w:rFonts w:ascii="標楷體" w:eastAsia="標楷體" w:hAnsi="標楷體" w:cstheme="minorHAnsi" w:hint="eastAsia"/>
          <w:sz w:val="24"/>
          <w:szCs w:val="24"/>
        </w:rPr>
        <w:t>相關課程</w:t>
      </w:r>
    </w:p>
    <w:p w:rsidR="000C0D3E" w:rsidRPr="00C87AD2" w:rsidRDefault="000C0D3E" w:rsidP="000C0D3E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指導學生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研究論文</w:t>
      </w:r>
    </w:p>
    <w:p w:rsidR="000C0D3E" w:rsidRPr="00666005" w:rsidRDefault="000C0D3E" w:rsidP="000C0D3E">
      <w:pPr>
        <w:autoSpaceDE w:val="0"/>
        <w:autoSpaceDN w:val="0"/>
        <w:adjustRightInd w:val="0"/>
        <w:spacing w:after="0" w:line="240" w:lineRule="auto"/>
        <w:contextualSpacing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2.</w:t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學歷</w:t>
      </w:r>
    </w:p>
    <w:p w:rsidR="000C0D3E" w:rsidRPr="00C87AD2" w:rsidRDefault="000C0D3E" w:rsidP="000C0D3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/>
          <w:sz w:val="24"/>
          <w:szCs w:val="24"/>
        </w:rPr>
        <w:t>白俄羅斯國立信息技術無線電電子大學電子工程設計碩士</w:t>
      </w:r>
    </w:p>
    <w:p w:rsidR="000C0D3E" w:rsidRPr="00C87AD2" w:rsidRDefault="000C0D3E" w:rsidP="000C0D3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/>
          <w:sz w:val="24"/>
          <w:szCs w:val="24"/>
        </w:rPr>
        <w:t xml:space="preserve">2013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年榮獲國際</w:t>
      </w:r>
      <w:proofErr w:type="gramStart"/>
      <w:r w:rsidRPr="00C87AD2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C87AD2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協會頒證為</w:t>
      </w:r>
      <w:r w:rsidRPr="00C87AD2">
        <w:rPr>
          <w:rFonts w:ascii="標楷體" w:eastAsia="標楷體" w:hAnsi="標楷體" w:cstheme="minorHAnsi"/>
          <w:sz w:val="24"/>
          <w:szCs w:val="24"/>
        </w:rPr>
        <w:t xml:space="preserve"> TRIZ Master (</w:t>
      </w:r>
      <w:proofErr w:type="gramStart"/>
      <w:r w:rsidRPr="00C87AD2">
        <w:rPr>
          <w:rFonts w:ascii="標楷體" w:eastAsia="標楷體" w:hAnsi="標楷體" w:cstheme="minorHAnsi"/>
          <w:sz w:val="24"/>
          <w:szCs w:val="24"/>
        </w:rPr>
        <w:t>萃</w:t>
      </w:r>
      <w:proofErr w:type="gramEnd"/>
      <w:r w:rsidRPr="00C87AD2">
        <w:rPr>
          <w:rFonts w:ascii="標楷體" w:eastAsia="標楷體" w:hAnsi="標楷體" w:cstheme="minorHAnsi"/>
          <w:sz w:val="24"/>
          <w:szCs w:val="24"/>
        </w:rPr>
        <w:t>智大師)</w:t>
      </w:r>
    </w:p>
    <w:p w:rsidR="000C0D3E" w:rsidRPr="00666005" w:rsidRDefault="000C0D3E" w:rsidP="000C0D3E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3.</w:t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經歷</w:t>
      </w:r>
    </w:p>
    <w:p w:rsidR="000C0D3E" w:rsidRPr="00A04776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A04776">
        <w:rPr>
          <w:rFonts w:ascii="標楷體" w:eastAsia="標楷體" w:hAnsi="標楷體" w:cstheme="minorHAnsi" w:hint="eastAsia"/>
          <w:sz w:val="24"/>
          <w:szCs w:val="24"/>
        </w:rPr>
        <w:t>曾輔導超過</w:t>
      </w:r>
      <w:r w:rsidRPr="00A04776">
        <w:rPr>
          <w:rFonts w:ascii="標楷體" w:eastAsia="標楷體" w:hAnsi="標楷體" w:cstheme="minorHAnsi"/>
          <w:sz w:val="24"/>
          <w:szCs w:val="24"/>
        </w:rPr>
        <w:t>56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個許多知名企業於創新解決問題與新產品開發相關專案</w:t>
      </w:r>
      <w:r w:rsidRPr="00A04776">
        <w:rPr>
          <w:rFonts w:ascii="標楷體" w:eastAsia="標楷體" w:hAnsi="標楷體" w:cstheme="minorHAnsi"/>
          <w:sz w:val="24"/>
          <w:szCs w:val="24"/>
        </w:rPr>
        <w:t>POSCO(浦項鋼鐵)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Unilever(聯合利華公司)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ING (安泰投信)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="005766D9">
        <w:fldChar w:fldCharType="begin"/>
      </w:r>
      <w:r w:rsidR="005766D9">
        <w:instrText xml:space="preserve"> HYPERLINK "http://www.lighting.philips.com.tw/" \t "_blank" </w:instrText>
      </w:r>
      <w:r w:rsidR="005766D9">
        <w:fldChar w:fldCharType="separate"/>
      </w:r>
      <w:r w:rsidRPr="00A04776">
        <w:rPr>
          <w:rFonts w:ascii="標楷體" w:eastAsia="標楷體" w:hAnsi="標楷體" w:cstheme="minorHAnsi"/>
          <w:sz w:val="24"/>
          <w:szCs w:val="24"/>
        </w:rPr>
        <w:t>Philips</w:t>
      </w:r>
      <w:r w:rsidR="005766D9">
        <w:rPr>
          <w:rFonts w:ascii="標楷體" w:eastAsia="標楷體" w:hAnsi="標楷體" w:cstheme="minorHAnsi"/>
          <w:sz w:val="24"/>
          <w:szCs w:val="24"/>
        </w:rPr>
        <w:fldChar w:fldCharType="end"/>
      </w:r>
      <w:r w:rsidRPr="00A04776">
        <w:rPr>
          <w:rFonts w:ascii="標楷體" w:eastAsia="標楷體" w:hAnsi="標楷體" w:cstheme="minorHAnsi"/>
          <w:sz w:val="24"/>
          <w:szCs w:val="24"/>
        </w:rPr>
        <w:t xml:space="preserve"> (飛利浦照明)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SHELL (殼牌)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SECO (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山高</w:t>
      </w:r>
      <w:r w:rsidRPr="00A04776">
        <w:rPr>
          <w:rFonts w:ascii="標楷體" w:eastAsia="標楷體" w:hAnsi="標楷體" w:cstheme="minorHAnsi"/>
          <w:sz w:val="24"/>
          <w:szCs w:val="24"/>
        </w:rPr>
        <w:t>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ASML(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艾司摩爾</w:t>
      </w:r>
      <w:r w:rsidRPr="00A04776">
        <w:rPr>
          <w:rFonts w:ascii="標楷體" w:eastAsia="標楷體" w:hAnsi="標楷體" w:cstheme="minorHAnsi"/>
          <w:sz w:val="24"/>
          <w:szCs w:val="24"/>
        </w:rPr>
        <w:t>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LG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集團</w:t>
      </w:r>
      <w:r w:rsidRPr="00A04776">
        <w:rPr>
          <w:rFonts w:ascii="標楷體" w:eastAsia="標楷體" w:hAnsi="標楷體" w:cstheme="minorHAnsi"/>
          <w:sz w:val="24"/>
          <w:szCs w:val="24"/>
        </w:rPr>
        <w:t>(樂喜金星集團)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DSM(</w:t>
      </w:r>
      <w:hyperlink r:id="rId11" w:history="1">
        <w:r w:rsidRPr="00A04776">
          <w:rPr>
            <w:rFonts w:ascii="標楷體" w:eastAsia="標楷體" w:hAnsi="標楷體" w:cstheme="minorHAnsi"/>
            <w:sz w:val="24"/>
            <w:szCs w:val="24"/>
          </w:rPr>
          <w:t>帝斯</w:t>
        </w:r>
        <w:proofErr w:type="gramStart"/>
        <w:r w:rsidRPr="00A04776">
          <w:rPr>
            <w:rFonts w:ascii="標楷體" w:eastAsia="標楷體" w:hAnsi="標楷體" w:cstheme="minorHAnsi"/>
            <w:sz w:val="24"/>
            <w:szCs w:val="24"/>
          </w:rPr>
          <w:t>曼</w:t>
        </w:r>
        <w:proofErr w:type="gramEnd"/>
      </w:hyperlink>
      <w:r w:rsidRPr="00A04776">
        <w:rPr>
          <w:rFonts w:ascii="標楷體" w:eastAsia="標楷體" w:hAnsi="標楷體" w:cstheme="minorHAnsi"/>
          <w:sz w:val="24"/>
          <w:szCs w:val="24"/>
        </w:rPr>
        <w:t>)...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等。</w:t>
      </w:r>
    </w:p>
    <w:p w:rsidR="000C0D3E" w:rsidRPr="00A04776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A04776">
        <w:rPr>
          <w:rFonts w:ascii="標楷體" w:eastAsia="標楷體" w:hAnsi="標楷體" w:cstheme="minorHAnsi" w:hint="eastAsia"/>
          <w:sz w:val="24"/>
          <w:szCs w:val="24"/>
        </w:rPr>
        <w:t>培訓超過</w:t>
      </w:r>
      <w:r w:rsidRPr="00A04776">
        <w:rPr>
          <w:rFonts w:ascii="標楷體" w:eastAsia="標楷體" w:hAnsi="標楷體" w:cstheme="minorHAnsi"/>
          <w:sz w:val="24"/>
          <w:szCs w:val="24"/>
        </w:rPr>
        <w:t xml:space="preserve"> 5,000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位</w:t>
      </w:r>
      <w:proofErr w:type="gramStart"/>
      <w:r w:rsidRPr="00A04776">
        <w:rPr>
          <w:rFonts w:ascii="標楷體" w:eastAsia="標楷體" w:hAnsi="標楷體" w:cstheme="minorHAnsi" w:hint="eastAsia"/>
          <w:sz w:val="24"/>
          <w:szCs w:val="24"/>
        </w:rPr>
        <w:t>萃</w:t>
      </w:r>
      <w:proofErr w:type="gramEnd"/>
      <w:r w:rsidRPr="00A04776">
        <w:rPr>
          <w:rFonts w:ascii="標楷體" w:eastAsia="標楷體" w:hAnsi="標楷體" w:cstheme="minorHAnsi" w:hint="eastAsia"/>
          <w:sz w:val="24"/>
          <w:szCs w:val="24"/>
        </w:rPr>
        <w:t>智</w:t>
      </w:r>
      <w:r w:rsidRPr="00A04776">
        <w:rPr>
          <w:rFonts w:ascii="標楷體" w:eastAsia="標楷體" w:hAnsi="標楷體" w:cstheme="minorHAnsi"/>
          <w:sz w:val="24"/>
          <w:szCs w:val="24"/>
        </w:rPr>
        <w:t>(TRIZ)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專業人才，遍布全世界</w:t>
      </w:r>
      <w:r w:rsidRPr="00A04776">
        <w:rPr>
          <w:rFonts w:ascii="標楷體" w:eastAsia="標楷體" w:hAnsi="標楷體" w:cstheme="minorHAnsi"/>
          <w:sz w:val="24"/>
          <w:szCs w:val="24"/>
        </w:rPr>
        <w:t>60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多個國家</w:t>
      </w:r>
    </w:p>
    <w:p w:rsidR="000C0D3E" w:rsidRPr="00A04776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Style w:val="a4"/>
          <w:rFonts w:ascii="標楷體" w:eastAsia="標楷體" w:hAnsi="標楷體" w:cstheme="minorHAnsi"/>
          <w:sz w:val="24"/>
          <w:szCs w:val="24"/>
        </w:rPr>
      </w:pPr>
      <w:r w:rsidRPr="00A04776">
        <w:rPr>
          <w:rFonts w:ascii="標楷體" w:eastAsia="標楷體" w:hAnsi="標楷體" w:cstheme="minorHAnsi" w:hint="eastAsia"/>
          <w:sz w:val="24"/>
          <w:szCs w:val="24"/>
        </w:rPr>
        <w:t>影片觀賞</w:t>
      </w:r>
      <w:r w:rsidRPr="00A04776">
        <w:rPr>
          <w:rFonts w:ascii="標楷體" w:eastAsia="標楷體" w:hAnsi="標楷體" w:cstheme="minorHAnsi"/>
          <w:sz w:val="24"/>
          <w:szCs w:val="24"/>
        </w:rPr>
        <w:t xml:space="preserve">- </w:t>
      </w:r>
      <w:proofErr w:type="spellStart"/>
      <w:r w:rsidRPr="00A04776">
        <w:rPr>
          <w:rFonts w:ascii="標楷體" w:eastAsia="標楷體" w:hAnsi="標楷體" w:cstheme="minorHAnsi"/>
          <w:sz w:val="24"/>
          <w:szCs w:val="24"/>
        </w:rPr>
        <w:t>Valeri</w:t>
      </w:r>
      <w:proofErr w:type="spellEnd"/>
      <w:r w:rsidRPr="00A04776">
        <w:rPr>
          <w:rFonts w:ascii="標楷體" w:eastAsia="標楷體" w:hAnsi="標楷體" w:cstheme="minorHAnsi"/>
          <w:sz w:val="24"/>
          <w:szCs w:val="24"/>
        </w:rPr>
        <w:t xml:space="preserve"> V. </w:t>
      </w:r>
      <w:proofErr w:type="spellStart"/>
      <w:r w:rsidRPr="00A04776">
        <w:rPr>
          <w:rFonts w:ascii="標楷體" w:eastAsia="標楷體" w:hAnsi="標楷體" w:cstheme="minorHAnsi"/>
          <w:sz w:val="24"/>
          <w:szCs w:val="24"/>
        </w:rPr>
        <w:t>Souchkov</w:t>
      </w:r>
      <w:proofErr w:type="spellEnd"/>
      <w:r w:rsidRPr="00A04776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12" w:history="1">
        <w:r w:rsidRPr="00A04776">
          <w:rPr>
            <w:rStyle w:val="a4"/>
            <w:rFonts w:ascii="標楷體" w:eastAsia="標楷體" w:hAnsi="標楷體" w:cstheme="minorHAnsi"/>
            <w:sz w:val="24"/>
            <w:szCs w:val="24"/>
          </w:rPr>
          <w:t xml:space="preserve">TRIZ </w:t>
        </w:r>
        <w:r w:rsidRPr="00A04776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基本介紹影片</w:t>
        </w:r>
      </w:hyperlink>
    </w:p>
    <w:p w:rsidR="000C0D3E" w:rsidRPr="00666005" w:rsidRDefault="000C0D3E" w:rsidP="000C0D3E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4.</w:t>
      </w:r>
      <w:r w:rsidRPr="00666005"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著作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總共有75篇著作；其中67篇為</w:t>
      </w:r>
      <w:proofErr w:type="gramStart"/>
      <w:r w:rsidRPr="00E93544">
        <w:rPr>
          <w:rFonts w:ascii="標楷體" w:eastAsia="標楷體" w:hAnsi="標楷體" w:hint="eastAsia"/>
          <w:sz w:val="24"/>
          <w:szCs w:val="24"/>
        </w:rPr>
        <w:t>萃</w:t>
      </w:r>
      <w:proofErr w:type="gramEnd"/>
      <w:r w:rsidRPr="00E93544">
        <w:rPr>
          <w:rFonts w:ascii="標楷體" w:eastAsia="標楷體" w:hAnsi="標楷體" w:hint="eastAsia"/>
          <w:sz w:val="24"/>
          <w:szCs w:val="24"/>
        </w:rPr>
        <w:t>智創新(TRIZ)相關著作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 xml:space="preserve">書籍：2本 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課程教材：4本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國際會議與期刊：38篇</w:t>
      </w:r>
    </w:p>
    <w:p w:rsidR="000C0D3E" w:rsidRPr="00A04776" w:rsidRDefault="000C0D3E" w:rsidP="00A04776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</w:pPr>
      <w:r w:rsidRPr="00E042FD">
        <w:rPr>
          <w:rFonts w:ascii="標楷體" w:eastAsia="標楷體" w:hAnsi="標楷體" w:hint="eastAsia"/>
          <w:sz w:val="24"/>
          <w:szCs w:val="24"/>
        </w:rPr>
        <w:t>白皮書：24篇</w:t>
      </w:r>
    </w:p>
    <w:p w:rsidR="00E3290B" w:rsidRDefault="00E3290B" w:rsidP="00A04776">
      <w:pPr>
        <w:spacing w:after="0" w:line="240" w:lineRule="auto"/>
        <w:contextualSpacing/>
        <w:rPr>
          <w:rFonts w:ascii="標楷體" w:eastAsia="標楷體" w:hAnsi="標楷體"/>
          <w:sz w:val="24"/>
          <w:szCs w:val="24"/>
        </w:rPr>
      </w:pPr>
      <w:r w:rsidRPr="00E3290B">
        <w:rPr>
          <w:rFonts w:ascii="標楷體" w:eastAsia="標楷體" w:hAnsi="標楷體" w:hint="eastAsia"/>
          <w:sz w:val="24"/>
          <w:szCs w:val="24"/>
        </w:rPr>
        <w:t>【</w:t>
      </w:r>
      <w:r>
        <w:rPr>
          <w:rFonts w:ascii="標楷體" w:eastAsia="標楷體" w:hAnsi="標楷體" w:hint="eastAsia"/>
          <w:sz w:val="24"/>
          <w:szCs w:val="24"/>
        </w:rPr>
        <w:t>證書</w:t>
      </w:r>
      <w:r w:rsidRPr="00E3290B">
        <w:rPr>
          <w:rFonts w:ascii="標楷體" w:eastAsia="標楷體" w:hAnsi="標楷體" w:hint="eastAsia"/>
          <w:sz w:val="24"/>
          <w:szCs w:val="24"/>
        </w:rPr>
        <w:t>】</w:t>
      </w:r>
    </w:p>
    <w:p w:rsidR="005D562D" w:rsidRPr="00E042FD" w:rsidRDefault="005D562D" w:rsidP="00A04776">
      <w:pPr>
        <w:pStyle w:val="a3"/>
        <w:numPr>
          <w:ilvl w:val="0"/>
          <w:numId w:val="64"/>
        </w:numPr>
        <w:spacing w:after="0" w:line="240" w:lineRule="auto"/>
        <w:ind w:left="427" w:hangingChars="178" w:hanging="427"/>
        <w:contextualSpacing w:val="0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結訓證書。</w:t>
      </w:r>
      <w:r w:rsidR="00E3290B" w:rsidRPr="00E042FD">
        <w:rPr>
          <w:rFonts w:ascii="標楷體" w:eastAsia="標楷體" w:hAnsi="標楷體" w:hint="eastAsia"/>
          <w:sz w:val="24"/>
          <w:szCs w:val="24"/>
        </w:rPr>
        <w:t>全程參與本課程</w:t>
      </w:r>
      <w:r w:rsidR="003D3C96">
        <w:rPr>
          <w:rFonts w:ascii="標楷體" w:eastAsia="標楷體" w:hAnsi="標楷體" w:hint="eastAsia"/>
          <w:sz w:val="24"/>
          <w:szCs w:val="24"/>
        </w:rPr>
        <w:t>16</w:t>
      </w:r>
      <w:r w:rsidR="00E3290B" w:rsidRPr="00E042FD">
        <w:rPr>
          <w:rFonts w:ascii="標楷體" w:eastAsia="標楷體" w:hAnsi="標楷體" w:hint="eastAsia"/>
          <w:sz w:val="24"/>
          <w:szCs w:val="24"/>
        </w:rPr>
        <w:t>小時實體課程，由本會發給【結訓證書】</w:t>
      </w:r>
    </w:p>
    <w:p w:rsidR="003D3C96" w:rsidRDefault="003D3C96" w:rsidP="00A0477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</w:p>
    <w:p w:rsidR="005766D9" w:rsidRDefault="005766D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A04776" w:rsidRDefault="00DD1F62" w:rsidP="003D3C9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lastRenderedPageBreak/>
        <w:t>【報名】</w:t>
      </w:r>
    </w:p>
    <w:p w:rsidR="00DD1F62" w:rsidRPr="00DD1F62" w:rsidRDefault="00DD1F62" w:rsidP="00DD1F62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D1F62">
        <w:rPr>
          <w:rFonts w:ascii="標楷體" w:eastAsia="標楷體" w:hAnsi="標楷體" w:hint="eastAsia"/>
          <w:sz w:val="24"/>
          <w:szCs w:val="24"/>
        </w:rPr>
        <w:t>1.E-mail：請上網下載報名表，填妥後e-mail至</w:t>
      </w:r>
      <w:r w:rsidRPr="00DD1F62">
        <w:rPr>
          <w:rFonts w:ascii="標楷體" w:eastAsia="標楷體" w:hAnsi="標楷體"/>
          <w:sz w:val="24"/>
          <w:szCs w:val="24"/>
        </w:rPr>
        <w:t>service@ssi.org.tw</w:t>
      </w:r>
      <w:r w:rsidR="003D3C96" w:rsidRPr="004059A6">
        <w:rPr>
          <w:rFonts w:ascii="標楷體" w:eastAsia="標楷體" w:hAnsi="標楷體" w:cs="Times New Roman" w:hint="eastAsia"/>
          <w:kern w:val="2"/>
        </w:rPr>
        <w:t>，或至學會網站報名</w:t>
      </w:r>
      <w:r w:rsidR="003D3C96" w:rsidRPr="004059A6">
        <w:rPr>
          <w:rFonts w:ascii="標楷體" w:eastAsia="標楷體" w:hAnsi="標楷體" w:cs="Times New Roman"/>
          <w:kern w:val="2"/>
        </w:rPr>
        <w:t>ttp://www.ssi.org.tw</w:t>
      </w:r>
    </w:p>
    <w:p w:rsidR="00DD1F62" w:rsidRPr="00DD1F62" w:rsidRDefault="00DD1F62" w:rsidP="00DD1F62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D1F62">
        <w:rPr>
          <w:rFonts w:ascii="標楷體" w:eastAsia="標楷體" w:hAnsi="標楷體" w:hint="eastAsia"/>
          <w:sz w:val="24"/>
          <w:szCs w:val="24"/>
        </w:rPr>
        <w:t>2.</w:t>
      </w:r>
      <w:proofErr w:type="gramStart"/>
      <w:r w:rsidRPr="00DD1F62">
        <w:rPr>
          <w:rFonts w:ascii="標楷體" w:eastAsia="標楷體" w:hAnsi="標楷體" w:hint="eastAsia"/>
          <w:sz w:val="24"/>
          <w:szCs w:val="24"/>
        </w:rPr>
        <w:t>線上報名</w:t>
      </w:r>
      <w:proofErr w:type="gramEnd"/>
      <w:r w:rsidRPr="00DD1F62">
        <w:rPr>
          <w:rFonts w:ascii="標楷體" w:eastAsia="標楷體" w:hAnsi="標楷體" w:hint="eastAsia"/>
          <w:sz w:val="24"/>
          <w:szCs w:val="24"/>
        </w:rPr>
        <w:t>：</w:t>
      </w:r>
      <w:r w:rsidR="003D3C96">
        <w:rPr>
          <w:rFonts w:ascii="標楷體" w:eastAsia="標楷體" w:hAnsi="標楷體"/>
          <w:sz w:val="24"/>
          <w:szCs w:val="24"/>
        </w:rPr>
        <w:fldChar w:fldCharType="begin"/>
      </w:r>
      <w:r w:rsidR="003D3C96">
        <w:rPr>
          <w:rFonts w:ascii="標楷體" w:eastAsia="標楷體" w:hAnsi="標楷體"/>
          <w:sz w:val="24"/>
          <w:szCs w:val="24"/>
        </w:rPr>
        <w:instrText xml:space="preserve"> HYPERLINK "</w:instrText>
      </w:r>
      <w:r w:rsidR="003D3C96" w:rsidRPr="00DD1F62">
        <w:rPr>
          <w:rFonts w:ascii="標楷體" w:eastAsia="標楷體" w:hAnsi="標楷體" w:hint="eastAsia"/>
          <w:sz w:val="24"/>
          <w:szCs w:val="24"/>
        </w:rPr>
        <w:instrText>h</w:instrText>
      </w:r>
      <w:r w:rsidR="003D3C96" w:rsidRPr="00DD1F62">
        <w:rPr>
          <w:rFonts w:ascii="標楷體" w:eastAsia="標楷體" w:hAnsi="標楷體"/>
          <w:sz w:val="24"/>
          <w:szCs w:val="24"/>
        </w:rPr>
        <w:instrText>ttp://www.ssi.org.tw</w:instrText>
      </w:r>
      <w:r w:rsidR="003D3C96">
        <w:rPr>
          <w:rFonts w:ascii="標楷體" w:eastAsia="標楷體" w:hAnsi="標楷體"/>
          <w:sz w:val="24"/>
          <w:szCs w:val="24"/>
        </w:rPr>
        <w:instrText xml:space="preserve">" </w:instrText>
      </w:r>
      <w:r w:rsidR="003D3C96">
        <w:rPr>
          <w:rFonts w:ascii="標楷體" w:eastAsia="標楷體" w:hAnsi="標楷體"/>
          <w:sz w:val="24"/>
          <w:szCs w:val="24"/>
        </w:rPr>
        <w:fldChar w:fldCharType="separate"/>
      </w:r>
      <w:r w:rsidR="003D3C96" w:rsidRPr="0016705C">
        <w:rPr>
          <w:rStyle w:val="a4"/>
          <w:rFonts w:ascii="標楷體" w:eastAsia="標楷體" w:hAnsi="標楷體" w:hint="eastAsia"/>
          <w:sz w:val="24"/>
          <w:szCs w:val="24"/>
        </w:rPr>
        <w:t>h</w:t>
      </w:r>
      <w:r w:rsidR="003D3C96" w:rsidRPr="0016705C">
        <w:rPr>
          <w:rStyle w:val="a4"/>
          <w:rFonts w:ascii="標楷體" w:eastAsia="標楷體" w:hAnsi="標楷體"/>
          <w:sz w:val="24"/>
          <w:szCs w:val="24"/>
        </w:rPr>
        <w:t>ttp://www.ssi.org.tw</w:t>
      </w:r>
      <w:r w:rsidR="003D3C96">
        <w:rPr>
          <w:rFonts w:ascii="標楷體" w:eastAsia="標楷體" w:hAnsi="標楷體"/>
          <w:sz w:val="24"/>
          <w:szCs w:val="24"/>
        </w:rPr>
        <w:fldChar w:fldCharType="end"/>
      </w:r>
      <w:r w:rsidR="003D3C96">
        <w:rPr>
          <w:rFonts w:ascii="標楷體" w:eastAsia="標楷體" w:hAnsi="標楷體" w:hint="eastAsia"/>
          <w:sz w:val="24"/>
          <w:szCs w:val="24"/>
        </w:rPr>
        <w:t xml:space="preserve">     聯絡資訊:03-5723200</w:t>
      </w:r>
    </w:p>
    <w:p w:rsidR="00BF10CB" w:rsidRPr="00075B32" w:rsidRDefault="00BF10CB" w:rsidP="004059A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075B32">
        <w:rPr>
          <w:rFonts w:ascii="標楷體" w:eastAsia="標楷體" w:hAnsi="標楷體" w:hint="eastAsia"/>
          <w:sz w:val="24"/>
          <w:szCs w:val="24"/>
        </w:rPr>
        <w:t>【</w:t>
      </w:r>
      <w:r w:rsidRPr="00BF10CB">
        <w:rPr>
          <w:rFonts w:ascii="標楷體" w:eastAsia="標楷體" w:hAnsi="標楷體" w:cs="Times New Roman" w:hint="eastAsia"/>
          <w:kern w:val="2"/>
          <w:sz w:val="24"/>
          <w:szCs w:val="24"/>
        </w:rPr>
        <w:t>付款方式</w:t>
      </w:r>
      <w:r w:rsidRPr="00075B32">
        <w:rPr>
          <w:rFonts w:ascii="標楷體" w:eastAsia="標楷體" w:hAnsi="標楷體" w:hint="eastAsia"/>
          <w:sz w:val="24"/>
          <w:szCs w:val="24"/>
        </w:rPr>
        <w:t>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23137C" w:rsidRPr="0023137C" w:rsidTr="00DB7FED">
        <w:tc>
          <w:tcPr>
            <w:tcW w:w="1242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spacing w:after="0" w:line="240" w:lineRule="auto"/>
              <w:rPr>
                <w:rFonts w:ascii="標楷體" w:eastAsia="標楷體" w:hAnsi="標楷體" w:cs="新細明體"/>
                <w:b/>
                <w:color w:val="C00000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b/>
                <w:color w:val="C00000"/>
                <w:kern w:val="2"/>
                <w:sz w:val="24"/>
                <w:szCs w:val="24"/>
              </w:rPr>
              <w:t>ATM轉帳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spacing w:after="0" w:line="240" w:lineRule="auto"/>
              <w:ind w:leftChars="29" w:left="64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銀行</w:t>
            </w: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：</w:t>
            </w:r>
            <w:r w:rsidRPr="0023137C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 xml:space="preserve">兆豐國際商業銀行 竹科新安分行 總行代號 017 </w:t>
            </w:r>
          </w:p>
          <w:p w:rsidR="0023137C" w:rsidRPr="0023137C" w:rsidRDefault="0023137C" w:rsidP="0023137C">
            <w:pPr>
              <w:widowControl w:val="0"/>
              <w:spacing w:after="0" w:line="240" w:lineRule="auto"/>
              <w:ind w:leftChars="29" w:left="64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帳號：020-09-10136-1　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    </w:t>
            </w: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  戶名：中華系統性創新學會</w:t>
            </w:r>
          </w:p>
        </w:tc>
      </w:tr>
      <w:tr w:rsidR="0023137C" w:rsidRPr="0023137C" w:rsidTr="00DB7FED">
        <w:tc>
          <w:tcPr>
            <w:tcW w:w="1242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b/>
                <w:color w:val="C00000"/>
                <w:kern w:val="2"/>
                <w:sz w:val="24"/>
                <w:szCs w:val="24"/>
              </w:rPr>
              <w:t>即期支票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spacing w:after="0" w:line="240" w:lineRule="auto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抬頭：中華系統性創新學會（劃線並禁止背書轉讓）   </w:t>
            </w:r>
          </w:p>
          <w:p w:rsidR="0023137C" w:rsidRPr="0023137C" w:rsidRDefault="0023137C" w:rsidP="0023137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請寄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至</w:t>
            </w: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：『 30071新竹市光復路二段352號6樓(清華資訊大樓) 中華系統性創新學會 啟』</w:t>
            </w:r>
          </w:p>
        </w:tc>
      </w:tr>
    </w:tbl>
    <w:p w:rsidR="00D60C4E" w:rsidRPr="00564768" w:rsidRDefault="00564768" w:rsidP="00564224">
      <w:pPr>
        <w:pStyle w:val="a3"/>
        <w:spacing w:after="0" w:line="240" w:lineRule="auto"/>
        <w:ind w:left="4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～</w:t>
      </w:r>
      <w:r w:rsidR="0085613C" w:rsidRPr="00564768">
        <w:rPr>
          <w:rFonts w:ascii="標楷體" w:eastAsia="標楷體" w:hAnsi="標楷體" w:hint="eastAsia"/>
          <w:b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3D3C96" w:rsidRDefault="00BF10CB" w:rsidP="00BF10C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標楷體" w:eastAsia="標楷體" w:hAnsi="標楷體" w:cs="Times New Roman"/>
          <w:kern w:val="2"/>
          <w:u w:val="single"/>
        </w:rPr>
      </w:pPr>
      <w:r w:rsidRPr="004059A6">
        <w:rPr>
          <w:rFonts w:ascii="標楷體" w:eastAsia="標楷體" w:hAnsi="標楷體" w:cs="Times New Roman" w:hint="eastAsia"/>
          <w:b/>
          <w:kern w:val="2"/>
        </w:rPr>
        <w:t>會員編號：</w:t>
      </w:r>
      <w:r w:rsidRPr="003D3C96">
        <w:rPr>
          <w:rFonts w:ascii="標楷體" w:eastAsia="標楷體" w:hAnsi="標楷體" w:cs="Times New Roman" w:hint="eastAsia"/>
          <w:b/>
          <w:kern w:val="2"/>
          <w:u w:val="single"/>
        </w:rPr>
        <w:t xml:space="preserve"> </w:t>
      </w:r>
      <w:r w:rsidR="003D3C96" w:rsidRPr="003D3C96">
        <w:rPr>
          <w:rFonts w:ascii="標楷體" w:eastAsia="標楷體" w:hAnsi="標楷體" w:cs="Times New Roman" w:hint="eastAsia"/>
          <w:b/>
          <w:kern w:val="2"/>
          <w:u w:val="single"/>
        </w:rPr>
        <w:t xml:space="preserve">  </w:t>
      </w:r>
      <w:r w:rsidR="003D3C96" w:rsidRPr="003D3C96">
        <w:rPr>
          <w:rFonts w:ascii="標楷體" w:eastAsia="標楷體" w:hAnsi="標楷體" w:cs="Times New Roman" w:hint="eastAsia"/>
          <w:kern w:val="2"/>
          <w:u w:val="single"/>
        </w:rPr>
        <w:t xml:space="preserve">      </w:t>
      </w:r>
      <w:r w:rsidR="003D3C96">
        <w:rPr>
          <w:rFonts w:ascii="標楷體" w:eastAsia="標楷體" w:hAnsi="標楷體" w:cs="Times New Roman" w:hint="eastAsia"/>
          <w:kern w:val="2"/>
          <w:u w:val="single"/>
        </w:rPr>
        <w:t xml:space="preserve"> </w:t>
      </w:r>
    </w:p>
    <w:p w:rsidR="00BF10CB" w:rsidRPr="004059A6" w:rsidRDefault="00BF10CB" w:rsidP="00BF10C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標楷體" w:eastAsia="標楷體" w:hAnsi="標楷體" w:cs="Arial"/>
          <w:kern w:val="2"/>
        </w:rPr>
      </w:pPr>
      <w:r w:rsidRPr="004059A6">
        <w:rPr>
          <w:rFonts w:ascii="標楷體" w:eastAsia="標楷體" w:hAnsi="標楷體" w:cs="Times New Roman" w:hint="eastAsia"/>
          <w:kern w:val="2"/>
        </w:rPr>
        <w:t>填寫完畢請傳真至本學會FAX：(03)572-3210</w:t>
      </w:r>
      <w:r w:rsidR="003D3C96">
        <w:rPr>
          <w:rFonts w:ascii="標楷體" w:eastAsia="標楷體" w:hAnsi="標楷體" w:cs="Times New Roman" w:hint="eastAsia"/>
          <w:kern w:val="2"/>
        </w:rPr>
        <w:t xml:space="preserve"> 或</w:t>
      </w:r>
      <w:r w:rsidR="003D3C96" w:rsidRPr="00DD1F62">
        <w:rPr>
          <w:rFonts w:ascii="標楷體" w:eastAsia="標楷體" w:hAnsi="標楷體" w:hint="eastAsia"/>
          <w:sz w:val="24"/>
          <w:szCs w:val="24"/>
        </w:rPr>
        <w:t>e-mail至</w:t>
      </w:r>
      <w:r w:rsidR="003D3C96" w:rsidRPr="00DD1F62">
        <w:rPr>
          <w:rFonts w:ascii="標楷體" w:eastAsia="標楷體" w:hAnsi="標楷體"/>
          <w:sz w:val="24"/>
          <w:szCs w:val="24"/>
        </w:rPr>
        <w:t>service@ssi.org.tw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2022"/>
        <w:gridCol w:w="104"/>
        <w:gridCol w:w="567"/>
        <w:gridCol w:w="589"/>
        <w:gridCol w:w="1575"/>
        <w:gridCol w:w="962"/>
        <w:gridCol w:w="1620"/>
        <w:gridCol w:w="1066"/>
      </w:tblGrid>
      <w:tr w:rsidR="0085613C" w:rsidRPr="004059A6" w:rsidTr="00E042FD">
        <w:trPr>
          <w:cantSplit/>
          <w:trHeight w:val="194"/>
          <w:jc w:val="center"/>
        </w:trPr>
        <w:tc>
          <w:tcPr>
            <w:tcW w:w="9955" w:type="dxa"/>
            <w:gridSpan w:val="9"/>
            <w:vAlign w:val="center"/>
          </w:tcPr>
          <w:p w:rsidR="0085613C" w:rsidRPr="004059A6" w:rsidRDefault="003D3C96" w:rsidP="003D3C96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3D3C96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2015/12/1，12/3〈二/</w:t>
            </w:r>
            <w:r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四〉</w:t>
            </w:r>
            <w:r w:rsidRPr="003D3C96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系統化商業模式創新</w:t>
            </w: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姓    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性     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英文姓名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身份證字號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(外籍人士請填護照號碼)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專業科系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公司/單位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部門及職稱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E-MAIL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電   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行動電話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5223" w:type="dxa"/>
            <w:gridSpan w:val="4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   址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   歷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  □碩士  □大學  □專科  □其他    科系:____________</w:t>
            </w: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聯絡人姓名：           電話：           E-mail：             </w:t>
            </w: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□E-mail  □SME網站 □SSI網站 □104教育網 □</w:t>
            </w:r>
            <w:proofErr w:type="spellStart"/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udn</w:t>
            </w:r>
            <w:proofErr w:type="spellEnd"/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教育網 □亞太教育網 □台灣教育網</w:t>
            </w:r>
          </w:p>
          <w:p w:rsidR="0085613C" w:rsidRPr="004059A6" w:rsidRDefault="0085613C" w:rsidP="001A605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  □生活科技網  □朋友  □其他:________</w:t>
            </w:r>
          </w:p>
        </w:tc>
      </w:tr>
      <w:tr w:rsidR="0003724B" w:rsidRPr="004059A6" w:rsidTr="00E042FD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4059A6" w:rsidRDefault="0003724B" w:rsidP="006A0948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4059A6" w:rsidRDefault="0003724B" w:rsidP="006A094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000000"/>
                <w:kern w:val="2"/>
                <w:sz w:val="24"/>
                <w:szCs w:val="24"/>
              </w:rPr>
              <w:t>報名費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724B" w:rsidRPr="004059A6" w:rsidRDefault="0003724B" w:rsidP="006A0948">
            <w:pPr>
              <w:pStyle w:val="a3"/>
              <w:widowControl w:val="0"/>
              <w:snapToGrid w:val="0"/>
              <w:spacing w:after="0" w:line="240" w:lineRule="auto"/>
              <w:ind w:left="360"/>
              <w:contextualSpacing w:val="0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FF0000"/>
                <w:sz w:val="24"/>
                <w:szCs w:val="24"/>
              </w:rPr>
              <w:t>9折優惠</w:t>
            </w:r>
          </w:p>
          <w:p w:rsidR="0003724B" w:rsidRPr="004059A6" w:rsidRDefault="0003724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SSI會員</w:t>
            </w:r>
          </w:p>
          <w:p w:rsidR="0003724B" w:rsidRPr="004059A6" w:rsidRDefault="0003724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兩</w:t>
            </w:r>
            <w:proofErr w:type="gramStart"/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週</w:t>
            </w:r>
            <w:proofErr w:type="gramEnd"/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前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完成繳費</w:t>
            </w:r>
          </w:p>
          <w:p w:rsidR="0003724B" w:rsidRPr="004059A6" w:rsidRDefault="0003724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兩人以上同行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724B" w:rsidRPr="004059A6" w:rsidRDefault="0003724B" w:rsidP="006A0948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FF0000"/>
                <w:sz w:val="24"/>
                <w:szCs w:val="24"/>
              </w:rPr>
              <w:t>8折優惠</w:t>
            </w:r>
          </w:p>
          <w:p w:rsidR="0003724B" w:rsidRPr="004059A6" w:rsidRDefault="0003724B" w:rsidP="006A0948">
            <w:pPr>
              <w:snapToGrid w:val="0"/>
              <w:spacing w:after="0" w:line="240" w:lineRule="auto"/>
              <w:ind w:left="223" w:hangingChars="93" w:hanging="223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1.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SSI會員且</w:t>
            </w: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  <w:proofErr w:type="gramStart"/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週</w:t>
            </w:r>
            <w:proofErr w:type="gramEnd"/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前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完成報名繳費</w:t>
            </w:r>
          </w:p>
          <w:p w:rsidR="0003724B" w:rsidRPr="004059A6" w:rsidRDefault="0003724B" w:rsidP="006A0948">
            <w:pPr>
              <w:spacing w:after="0" w:line="240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2.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三人以上同行</w:t>
            </w:r>
          </w:p>
        </w:tc>
      </w:tr>
      <w:tr w:rsidR="003D3C96" w:rsidRPr="004059A6" w:rsidTr="003D3C96">
        <w:trPr>
          <w:cantSplit/>
          <w:trHeight w:val="294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4059A6" w:rsidRDefault="003D3C96" w:rsidP="003D3C9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4"/>
                <w:szCs w:val="24"/>
              </w:rPr>
            </w:pPr>
            <w:r w:rsidRPr="002E18E4">
              <w:rPr>
                <w:rFonts w:ascii="標楷體" w:eastAsia="標楷體" w:hAnsi="標楷體" w:hint="eastAsia"/>
                <w:sz w:val="24"/>
                <w:szCs w:val="24"/>
              </w:rPr>
              <w:t>現場課程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3D3C96" w:rsidRDefault="003D3C96" w:rsidP="003D3C9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D3C96">
              <w:rPr>
                <w:rFonts w:ascii="標楷體" w:eastAsia="標楷體" w:hAnsi="標楷體" w:hint="eastAsia"/>
                <w:sz w:val="24"/>
                <w:szCs w:val="24"/>
              </w:rPr>
              <w:t>□$</w:t>
            </w:r>
            <w:r w:rsidR="00DF6077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DF6077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DF6077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="00DF6077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3D3C96">
              <w:rPr>
                <w:rFonts w:ascii="標楷體" w:eastAsia="標楷體" w:hAnsi="標楷體"/>
                <w:sz w:val="24"/>
                <w:szCs w:val="24"/>
              </w:rPr>
              <w:t>00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3D3C96" w:rsidRDefault="003D3C96" w:rsidP="003D3C9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D3C96">
              <w:rPr>
                <w:rFonts w:ascii="標楷體" w:eastAsia="標楷體" w:hAnsi="標楷體" w:hint="eastAsia"/>
                <w:sz w:val="24"/>
                <w:szCs w:val="24"/>
              </w:rPr>
              <w:t>□$</w:t>
            </w:r>
            <w:r w:rsidR="00DF6077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DF6077">
              <w:rPr>
                <w:rFonts w:ascii="標楷體" w:eastAsia="標楷體" w:hAnsi="標楷體" w:hint="eastAsia"/>
                <w:sz w:val="24"/>
                <w:szCs w:val="24"/>
              </w:rPr>
              <w:t>5,000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3D3C96" w:rsidRDefault="003D3C96" w:rsidP="003D3C9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D3C96">
              <w:rPr>
                <w:rFonts w:ascii="標楷體" w:eastAsia="標楷體" w:hAnsi="標楷體" w:hint="eastAsia"/>
                <w:sz w:val="24"/>
                <w:szCs w:val="24"/>
              </w:rPr>
              <w:t>□$</w:t>
            </w:r>
            <w:r w:rsidR="00DF6077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DF6077">
              <w:rPr>
                <w:rFonts w:ascii="標楷體" w:eastAsia="標楷體" w:hAnsi="標楷體" w:hint="eastAsia"/>
                <w:sz w:val="24"/>
                <w:szCs w:val="24"/>
              </w:rPr>
              <w:t>4,000</w:t>
            </w:r>
            <w:bookmarkStart w:id="2" w:name="_GoBack"/>
            <w:bookmarkEnd w:id="2"/>
          </w:p>
        </w:tc>
      </w:tr>
      <w:tr w:rsidR="004908C9" w:rsidRPr="004059A6" w:rsidTr="00E042FD">
        <w:trPr>
          <w:cantSplit/>
          <w:trHeight w:val="405"/>
          <w:jc w:val="center"/>
        </w:trPr>
        <w:tc>
          <w:tcPr>
            <w:tcW w:w="9955" w:type="dxa"/>
            <w:gridSpan w:val="9"/>
            <w:vAlign w:val="center"/>
          </w:tcPr>
          <w:p w:rsidR="004908C9" w:rsidRPr="004059A6" w:rsidRDefault="004908C9" w:rsidP="006A0948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(Total)總計</w:t>
            </w:r>
            <w:r w:rsidRPr="004059A6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</w:rPr>
              <w:t>以上價格</w:t>
            </w:r>
            <w:r w:rsidRPr="004059A6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4908C9" w:rsidRPr="004059A6" w:rsidTr="00E042FD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4908C9" w:rsidRPr="004059A6" w:rsidRDefault="004908C9" w:rsidP="006A0948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 xml:space="preserve"> 發票抬頭：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4908C9" w:rsidRPr="004059A6" w:rsidRDefault="004908C9" w:rsidP="006A0948">
            <w:pPr>
              <w:keepNext/>
              <w:widowControl w:val="0"/>
              <w:snapToGrid w:val="0"/>
              <w:spacing w:after="0" w:line="240" w:lineRule="auto"/>
              <w:jc w:val="both"/>
              <w:outlineLvl w:val="4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>統一編號：</w:t>
            </w:r>
          </w:p>
        </w:tc>
      </w:tr>
    </w:tbl>
    <w:p w:rsidR="00BF10CB" w:rsidRPr="004059A6" w:rsidRDefault="00BF10CB" w:rsidP="00EC1B84">
      <w:pPr>
        <w:widowControl w:val="0"/>
        <w:snapToGrid w:val="0"/>
        <w:spacing w:after="0" w:line="240" w:lineRule="auto"/>
        <w:rPr>
          <w:rFonts w:ascii="標楷體" w:eastAsia="標楷體" w:hAnsi="標楷體" w:cs="Times New Roman"/>
          <w:b/>
          <w:color w:val="FF0000"/>
          <w:kern w:val="2"/>
        </w:rPr>
      </w:pPr>
      <w:r w:rsidRPr="004059A6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因學員個人因素，上課前7天後即不得退費，但得轉讓、</w:t>
      </w:r>
      <w:proofErr w:type="gramStart"/>
      <w:r w:rsidRPr="004059A6">
        <w:rPr>
          <w:rFonts w:ascii="標楷體" w:eastAsia="標楷體" w:hAnsi="標楷體" w:cs="Times New Roman" w:hint="eastAsia"/>
          <w:color w:val="000000"/>
          <w:kern w:val="2"/>
        </w:rPr>
        <w:t>轉課</w:t>
      </w:r>
      <w:proofErr w:type="gramEnd"/>
      <w:r w:rsidRPr="004059A6">
        <w:rPr>
          <w:rFonts w:ascii="標楷體" w:eastAsia="標楷體" w:hAnsi="標楷體" w:cs="Times New Roman" w:hint="eastAsia"/>
          <w:color w:val="000000"/>
          <w:kern w:val="2"/>
        </w:rPr>
        <w:t>、或保留。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上課前7天以上申請退費，退費時扣除手續費10%。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費用含教材講義茶水、現場午餐，不含認證考試費用。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4059A6">
        <w:rPr>
          <w:rFonts w:ascii="標楷體" w:eastAsia="標楷體" w:hAnsi="標楷體" w:cs="Times New Roman" w:hint="eastAsia"/>
          <w:b/>
          <w:color w:val="FF0000"/>
          <w:kern w:val="2"/>
        </w:rPr>
        <w:t>*</w:t>
      </w:r>
      <w:r w:rsidRPr="004059A6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」項目請務必填寫，以利行前通知，或聯絡臨注意事項。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需</w:t>
      </w:r>
      <w:proofErr w:type="gramStart"/>
      <w:r w:rsidRPr="004059A6">
        <w:rPr>
          <w:rFonts w:ascii="標楷體" w:eastAsia="標楷體" w:hAnsi="標楷體" w:cs="Times New Roman" w:hint="eastAsia"/>
          <w:color w:val="000000"/>
          <w:kern w:val="2"/>
        </w:rPr>
        <w:t>報帳</w:t>
      </w:r>
      <w:proofErr w:type="gramEnd"/>
      <w:r w:rsidRPr="004059A6">
        <w:rPr>
          <w:rFonts w:ascii="標楷體" w:eastAsia="標楷體" w:hAnsi="標楷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3D3C96" w:rsidRDefault="00BF10CB" w:rsidP="003D3C96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proofErr w:type="gramStart"/>
      <w:r w:rsidRPr="004059A6">
        <w:rPr>
          <w:rFonts w:ascii="標楷體" w:eastAsia="標楷體" w:hAnsi="標楷體" w:cs="Times New Roman" w:hint="eastAsia"/>
          <w:color w:val="000000"/>
          <w:kern w:val="2"/>
        </w:rPr>
        <w:t>團報時</w:t>
      </w:r>
      <w:proofErr w:type="gramEnd"/>
      <w:r w:rsidRPr="004059A6">
        <w:rPr>
          <w:rFonts w:ascii="標楷體" w:eastAsia="標楷體" w:hAnsi="標楷體" w:cs="Times New Roman" w:hint="eastAsia"/>
          <w:color w:val="000000"/>
          <w:kern w:val="2"/>
        </w:rPr>
        <w:t>每人仍需填一份資料，並加</w:t>
      </w:r>
      <w:proofErr w:type="gramStart"/>
      <w:r w:rsidRPr="004059A6">
        <w:rPr>
          <w:rFonts w:ascii="標楷體" w:eastAsia="標楷體" w:hAnsi="標楷體" w:cs="Times New Roman" w:hint="eastAsia"/>
          <w:color w:val="000000"/>
          <w:kern w:val="2"/>
        </w:rPr>
        <w:t>註團報</w:t>
      </w:r>
      <w:proofErr w:type="gramEnd"/>
      <w:r w:rsidRPr="004059A6">
        <w:rPr>
          <w:rFonts w:ascii="標楷體" w:eastAsia="標楷體" w:hAnsi="標楷體" w:cs="Times New Roman" w:hint="eastAsia"/>
          <w:color w:val="000000"/>
          <w:kern w:val="2"/>
        </w:rPr>
        <w:t>聯絡人聯絡資料。</w:t>
      </w:r>
    </w:p>
    <w:sectPr w:rsidR="00BF10CB" w:rsidRPr="003D3C96" w:rsidSect="003D3C96">
      <w:headerReference w:type="default" r:id="rId13"/>
      <w:footerReference w:type="default" r:id="rId14"/>
      <w:pgSz w:w="11906" w:h="16838"/>
      <w:pgMar w:top="1021" w:right="1276" w:bottom="992" w:left="992" w:header="567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65" w:rsidRDefault="00B34A65" w:rsidP="003635B2">
      <w:r>
        <w:separator/>
      </w:r>
    </w:p>
  </w:endnote>
  <w:endnote w:type="continuationSeparator" w:id="0">
    <w:p w:rsidR="00B34A65" w:rsidRDefault="00B34A65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96543"/>
      <w:docPartObj>
        <w:docPartGallery w:val="Page Numbers (Bottom of Page)"/>
        <w:docPartUnique/>
      </w:docPartObj>
    </w:sdtPr>
    <w:sdtEndPr/>
    <w:sdtContent>
      <w:p w:rsidR="00233E6E" w:rsidRDefault="0023137C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ED73D7" wp14:editId="6C81FF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37C" w:rsidRDefault="002313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F6077" w:rsidRPr="00DF6077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快取圖案 13" o:spid="_x0000_s102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23137C" w:rsidRDefault="002313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F6077" w:rsidRPr="00DF6077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3724B" w:rsidRPr="0003724B">
          <w:rPr>
            <w:rFonts w:hint="eastAsia"/>
          </w:rPr>
          <w:t>中華系統性創新學會</w:t>
        </w:r>
        <w:r w:rsidR="00DB7FED">
          <w:rPr>
            <w:rFonts w:hint="eastAsia"/>
          </w:rPr>
          <w:t>h</w:t>
        </w:r>
        <w:r w:rsidR="0003724B" w:rsidRPr="0003724B">
          <w:rPr>
            <w:rFonts w:hint="eastAsia"/>
          </w:rPr>
          <w:t xml:space="preserve">ttp://www.ssi.org.tw                   </w:t>
        </w:r>
        <w:r w:rsidR="00407157">
          <w:rPr>
            <w:rFonts w:hint="eastAsia"/>
          </w:rPr>
          <w:t xml:space="preserve">        </w:t>
        </w:r>
        <w:r w:rsidR="00EE1765">
          <w:rPr>
            <w:rFonts w:hint="eastAsia"/>
          </w:rPr>
          <w:t xml:space="preserve">                  </w:t>
        </w:r>
        <w:r w:rsidR="00407157">
          <w:rPr>
            <w:rFonts w:hint="eastAsia"/>
          </w:rPr>
          <w:t xml:space="preserve"> </w:t>
        </w:r>
        <w:r w:rsidR="00EE1765">
          <w:rPr>
            <w:rFonts w:hint="eastAsia"/>
          </w:rPr>
          <w:t>洽詢</w:t>
        </w:r>
        <w:r w:rsidR="0003724B" w:rsidRPr="0003724B">
          <w:rPr>
            <w:rFonts w:hint="eastAsia"/>
          </w:rPr>
          <w:t>03-5723200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65" w:rsidRDefault="00B34A65" w:rsidP="003635B2">
      <w:r>
        <w:separator/>
      </w:r>
    </w:p>
  </w:footnote>
  <w:footnote w:type="continuationSeparator" w:id="0">
    <w:p w:rsidR="00B34A65" w:rsidRDefault="00B34A65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65" w:rsidRDefault="00EE1765" w:rsidP="00EE1765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Theme="minorEastAsia" w:hAnsiTheme="minorEastAsia"/>
      </w:rPr>
    </w:pPr>
    <w:r>
      <w:rPr>
        <w:rFonts w:ascii="新細明體" w:eastAsia="新細明體" w:hAnsi="新細明體" w:cs="Times New Roman" w:hint="eastAsia"/>
        <w:b/>
      </w:rPr>
      <w:t xml:space="preserve"> </w:t>
    </w:r>
    <w:r w:rsidR="00E34FAD" w:rsidRPr="00E34FAD">
      <w:rPr>
        <w:rFonts w:asciiTheme="minorEastAsia" w:hAnsiTheme="minorEastAsia"/>
        <w:noProof/>
      </w:rPr>
      <w:drawing>
        <wp:anchor distT="0" distB="0" distL="114300" distR="114300" simplePos="0" relativeHeight="251662336" behindDoc="0" locked="0" layoutInCell="1" allowOverlap="1" wp14:anchorId="306156E2" wp14:editId="214EF3D8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 w:eastAsia="新細明體" w:hAnsi="新細明體" w:cs="Times New Roman" w:hint="eastAsia"/>
        <w:b/>
      </w:rPr>
      <w:t xml:space="preserve"> </w:t>
    </w:r>
    <w:r w:rsidR="00075B32" w:rsidRPr="00E34FAD">
      <w:rPr>
        <w:rFonts w:ascii="新細明體" w:eastAsia="新細明體" w:hAnsi="新細明體" w:cs="Times New Roman" w:hint="eastAsi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15BF0317"/>
    <w:multiLevelType w:val="hybridMultilevel"/>
    <w:tmpl w:val="285A72C6"/>
    <w:lvl w:ilvl="0" w:tplc="B18263DE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4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32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34C23C55"/>
    <w:multiLevelType w:val="hybridMultilevel"/>
    <w:tmpl w:val="7D1E8DDA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37631E81"/>
    <w:multiLevelType w:val="hybridMultilevel"/>
    <w:tmpl w:val="DCD2EFCE"/>
    <w:lvl w:ilvl="0" w:tplc="3EDE1B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428A643D"/>
    <w:multiLevelType w:val="hybridMultilevel"/>
    <w:tmpl w:val="9D4AB16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5">
    <w:nsid w:val="7BEE3FC0"/>
    <w:multiLevelType w:val="hybridMultilevel"/>
    <w:tmpl w:val="EFFC1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16"/>
  </w:num>
  <w:num w:numId="5">
    <w:abstractNumId w:val="30"/>
  </w:num>
  <w:num w:numId="6">
    <w:abstractNumId w:val="22"/>
  </w:num>
  <w:num w:numId="7">
    <w:abstractNumId w:val="18"/>
  </w:num>
  <w:num w:numId="8">
    <w:abstractNumId w:val="54"/>
  </w:num>
  <w:num w:numId="9">
    <w:abstractNumId w:val="33"/>
  </w:num>
  <w:num w:numId="10">
    <w:abstractNumId w:val="56"/>
  </w:num>
  <w:num w:numId="11">
    <w:abstractNumId w:val="59"/>
  </w:num>
  <w:num w:numId="12">
    <w:abstractNumId w:val="20"/>
  </w:num>
  <w:num w:numId="13">
    <w:abstractNumId w:val="45"/>
  </w:num>
  <w:num w:numId="14">
    <w:abstractNumId w:val="58"/>
  </w:num>
  <w:num w:numId="15">
    <w:abstractNumId w:val="64"/>
  </w:num>
  <w:num w:numId="16">
    <w:abstractNumId w:val="39"/>
  </w:num>
  <w:num w:numId="17">
    <w:abstractNumId w:val="23"/>
  </w:num>
  <w:num w:numId="18">
    <w:abstractNumId w:val="42"/>
  </w:num>
  <w:num w:numId="19">
    <w:abstractNumId w:val="38"/>
  </w:num>
  <w:num w:numId="20">
    <w:abstractNumId w:val="7"/>
  </w:num>
  <w:num w:numId="21">
    <w:abstractNumId w:val="46"/>
  </w:num>
  <w:num w:numId="22">
    <w:abstractNumId w:val="43"/>
  </w:num>
  <w:num w:numId="23">
    <w:abstractNumId w:val="57"/>
  </w:num>
  <w:num w:numId="24">
    <w:abstractNumId w:val="29"/>
  </w:num>
  <w:num w:numId="25">
    <w:abstractNumId w:val="14"/>
  </w:num>
  <w:num w:numId="26">
    <w:abstractNumId w:val="47"/>
  </w:num>
  <w:num w:numId="27">
    <w:abstractNumId w:val="6"/>
  </w:num>
  <w:num w:numId="28">
    <w:abstractNumId w:val="28"/>
  </w:num>
  <w:num w:numId="29">
    <w:abstractNumId w:val="25"/>
  </w:num>
  <w:num w:numId="30">
    <w:abstractNumId w:val="37"/>
  </w:num>
  <w:num w:numId="31">
    <w:abstractNumId w:val="53"/>
  </w:num>
  <w:num w:numId="32">
    <w:abstractNumId w:val="12"/>
  </w:num>
  <w:num w:numId="33">
    <w:abstractNumId w:val="26"/>
  </w:num>
  <w:num w:numId="34">
    <w:abstractNumId w:val="2"/>
  </w:num>
  <w:num w:numId="35">
    <w:abstractNumId w:val="60"/>
  </w:num>
  <w:num w:numId="36">
    <w:abstractNumId w:val="32"/>
  </w:num>
  <w:num w:numId="37">
    <w:abstractNumId w:val="8"/>
  </w:num>
  <w:num w:numId="38">
    <w:abstractNumId w:val="21"/>
  </w:num>
  <w:num w:numId="39">
    <w:abstractNumId w:val="17"/>
  </w:num>
  <w:num w:numId="40">
    <w:abstractNumId w:val="41"/>
  </w:num>
  <w:num w:numId="41">
    <w:abstractNumId w:val="9"/>
  </w:num>
  <w:num w:numId="42">
    <w:abstractNumId w:val="10"/>
  </w:num>
  <w:num w:numId="43">
    <w:abstractNumId w:val="13"/>
  </w:num>
  <w:num w:numId="44">
    <w:abstractNumId w:val="49"/>
  </w:num>
  <w:num w:numId="45">
    <w:abstractNumId w:val="4"/>
  </w:num>
  <w:num w:numId="46">
    <w:abstractNumId w:val="63"/>
  </w:num>
  <w:num w:numId="47">
    <w:abstractNumId w:val="66"/>
  </w:num>
  <w:num w:numId="48">
    <w:abstractNumId w:val="52"/>
  </w:num>
  <w:num w:numId="49">
    <w:abstractNumId w:val="51"/>
  </w:num>
  <w:num w:numId="50">
    <w:abstractNumId w:val="24"/>
  </w:num>
  <w:num w:numId="51">
    <w:abstractNumId w:val="50"/>
  </w:num>
  <w:num w:numId="52">
    <w:abstractNumId w:val="1"/>
  </w:num>
  <w:num w:numId="53">
    <w:abstractNumId w:val="11"/>
  </w:num>
  <w:num w:numId="54">
    <w:abstractNumId w:val="19"/>
  </w:num>
  <w:num w:numId="55">
    <w:abstractNumId w:val="61"/>
  </w:num>
  <w:num w:numId="56">
    <w:abstractNumId w:val="65"/>
  </w:num>
  <w:num w:numId="57">
    <w:abstractNumId w:val="44"/>
  </w:num>
  <w:num w:numId="58">
    <w:abstractNumId w:val="27"/>
  </w:num>
  <w:num w:numId="59">
    <w:abstractNumId w:val="48"/>
  </w:num>
  <w:num w:numId="60">
    <w:abstractNumId w:val="5"/>
  </w:num>
  <w:num w:numId="61">
    <w:abstractNumId w:val="35"/>
  </w:num>
  <w:num w:numId="62">
    <w:abstractNumId w:val="62"/>
  </w:num>
  <w:num w:numId="63">
    <w:abstractNumId w:val="55"/>
  </w:num>
  <w:num w:numId="64">
    <w:abstractNumId w:val="15"/>
  </w:num>
  <w:num w:numId="65">
    <w:abstractNumId w:val="34"/>
  </w:num>
  <w:num w:numId="66">
    <w:abstractNumId w:val="40"/>
  </w:num>
  <w:num w:numId="67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699C"/>
    <w:rsid w:val="00030F61"/>
    <w:rsid w:val="00035B61"/>
    <w:rsid w:val="0003724B"/>
    <w:rsid w:val="00054AB0"/>
    <w:rsid w:val="000734E1"/>
    <w:rsid w:val="00075B32"/>
    <w:rsid w:val="000C0D3E"/>
    <w:rsid w:val="000D71E8"/>
    <w:rsid w:val="00100A93"/>
    <w:rsid w:val="00111693"/>
    <w:rsid w:val="001126AB"/>
    <w:rsid w:val="001263C1"/>
    <w:rsid w:val="0015408A"/>
    <w:rsid w:val="00186613"/>
    <w:rsid w:val="00186B18"/>
    <w:rsid w:val="001A6056"/>
    <w:rsid w:val="001A6078"/>
    <w:rsid w:val="001C66FF"/>
    <w:rsid w:val="001D0BF2"/>
    <w:rsid w:val="001E03F8"/>
    <w:rsid w:val="0023137C"/>
    <w:rsid w:val="00233E6E"/>
    <w:rsid w:val="002529D5"/>
    <w:rsid w:val="00292030"/>
    <w:rsid w:val="00296D73"/>
    <w:rsid w:val="002B6948"/>
    <w:rsid w:val="002D69B1"/>
    <w:rsid w:val="002D7098"/>
    <w:rsid w:val="002E18E4"/>
    <w:rsid w:val="00314D4E"/>
    <w:rsid w:val="003521C3"/>
    <w:rsid w:val="00355E4C"/>
    <w:rsid w:val="00360C54"/>
    <w:rsid w:val="003635B2"/>
    <w:rsid w:val="00380994"/>
    <w:rsid w:val="00384A74"/>
    <w:rsid w:val="00397771"/>
    <w:rsid w:val="003B2BA7"/>
    <w:rsid w:val="003B56D7"/>
    <w:rsid w:val="003B7E63"/>
    <w:rsid w:val="003C08E4"/>
    <w:rsid w:val="003D3C96"/>
    <w:rsid w:val="004059A6"/>
    <w:rsid w:val="00407157"/>
    <w:rsid w:val="00410E10"/>
    <w:rsid w:val="004908C9"/>
    <w:rsid w:val="004C2E92"/>
    <w:rsid w:val="004D4960"/>
    <w:rsid w:val="004E60B1"/>
    <w:rsid w:val="004F7593"/>
    <w:rsid w:val="005014DB"/>
    <w:rsid w:val="0052457F"/>
    <w:rsid w:val="00536F47"/>
    <w:rsid w:val="00542D72"/>
    <w:rsid w:val="0054633D"/>
    <w:rsid w:val="00564224"/>
    <w:rsid w:val="00564768"/>
    <w:rsid w:val="00567731"/>
    <w:rsid w:val="005766D9"/>
    <w:rsid w:val="00587F0B"/>
    <w:rsid w:val="005A6BC4"/>
    <w:rsid w:val="005B0D3E"/>
    <w:rsid w:val="005D562D"/>
    <w:rsid w:val="005E5671"/>
    <w:rsid w:val="005E5F1E"/>
    <w:rsid w:val="005E6506"/>
    <w:rsid w:val="005F0E80"/>
    <w:rsid w:val="00611002"/>
    <w:rsid w:val="0061458C"/>
    <w:rsid w:val="00630707"/>
    <w:rsid w:val="00636243"/>
    <w:rsid w:val="00666005"/>
    <w:rsid w:val="00680BBC"/>
    <w:rsid w:val="006963BB"/>
    <w:rsid w:val="006C0A2F"/>
    <w:rsid w:val="006F3403"/>
    <w:rsid w:val="0070604D"/>
    <w:rsid w:val="007154D9"/>
    <w:rsid w:val="00720552"/>
    <w:rsid w:val="007278C0"/>
    <w:rsid w:val="00755346"/>
    <w:rsid w:val="00773F07"/>
    <w:rsid w:val="00780C4D"/>
    <w:rsid w:val="00785D12"/>
    <w:rsid w:val="007F264C"/>
    <w:rsid w:val="007F643B"/>
    <w:rsid w:val="0081049A"/>
    <w:rsid w:val="0085254D"/>
    <w:rsid w:val="0085613C"/>
    <w:rsid w:val="00872B83"/>
    <w:rsid w:val="00873C3F"/>
    <w:rsid w:val="00875766"/>
    <w:rsid w:val="00876E6B"/>
    <w:rsid w:val="008D58FF"/>
    <w:rsid w:val="008E25BC"/>
    <w:rsid w:val="00914CFB"/>
    <w:rsid w:val="0092138C"/>
    <w:rsid w:val="00945531"/>
    <w:rsid w:val="00945A76"/>
    <w:rsid w:val="00966BEF"/>
    <w:rsid w:val="00976716"/>
    <w:rsid w:val="00982F5C"/>
    <w:rsid w:val="009922E0"/>
    <w:rsid w:val="009A2801"/>
    <w:rsid w:val="009D0A56"/>
    <w:rsid w:val="009E4763"/>
    <w:rsid w:val="009E5419"/>
    <w:rsid w:val="009F21A3"/>
    <w:rsid w:val="00A04776"/>
    <w:rsid w:val="00A12DAF"/>
    <w:rsid w:val="00A3350E"/>
    <w:rsid w:val="00A36A64"/>
    <w:rsid w:val="00A72AFD"/>
    <w:rsid w:val="00A746D1"/>
    <w:rsid w:val="00A74972"/>
    <w:rsid w:val="00A977F9"/>
    <w:rsid w:val="00AB73E7"/>
    <w:rsid w:val="00AF77DA"/>
    <w:rsid w:val="00B1354C"/>
    <w:rsid w:val="00B23D95"/>
    <w:rsid w:val="00B34A65"/>
    <w:rsid w:val="00B44954"/>
    <w:rsid w:val="00B57FC0"/>
    <w:rsid w:val="00B67476"/>
    <w:rsid w:val="00B67964"/>
    <w:rsid w:val="00B745D2"/>
    <w:rsid w:val="00B84ECD"/>
    <w:rsid w:val="00BB2122"/>
    <w:rsid w:val="00BB6D3B"/>
    <w:rsid w:val="00BC7268"/>
    <w:rsid w:val="00BE3E97"/>
    <w:rsid w:val="00BF10CB"/>
    <w:rsid w:val="00BF3C26"/>
    <w:rsid w:val="00C1420B"/>
    <w:rsid w:val="00C20F17"/>
    <w:rsid w:val="00C341B2"/>
    <w:rsid w:val="00C34A1B"/>
    <w:rsid w:val="00C473B5"/>
    <w:rsid w:val="00C64144"/>
    <w:rsid w:val="00C677C8"/>
    <w:rsid w:val="00C75996"/>
    <w:rsid w:val="00C87AD2"/>
    <w:rsid w:val="00CA5EDC"/>
    <w:rsid w:val="00D11EF9"/>
    <w:rsid w:val="00D175A7"/>
    <w:rsid w:val="00D37AC7"/>
    <w:rsid w:val="00D40E01"/>
    <w:rsid w:val="00D5360D"/>
    <w:rsid w:val="00D60C4E"/>
    <w:rsid w:val="00D63B40"/>
    <w:rsid w:val="00D76793"/>
    <w:rsid w:val="00D772F3"/>
    <w:rsid w:val="00DA353C"/>
    <w:rsid w:val="00DB7FED"/>
    <w:rsid w:val="00DC5D88"/>
    <w:rsid w:val="00DD1F62"/>
    <w:rsid w:val="00DF6077"/>
    <w:rsid w:val="00E042FD"/>
    <w:rsid w:val="00E0690A"/>
    <w:rsid w:val="00E3290B"/>
    <w:rsid w:val="00E32A96"/>
    <w:rsid w:val="00E34FAD"/>
    <w:rsid w:val="00E7119D"/>
    <w:rsid w:val="00E73E8D"/>
    <w:rsid w:val="00E90E14"/>
    <w:rsid w:val="00E93544"/>
    <w:rsid w:val="00E95B8D"/>
    <w:rsid w:val="00EB2432"/>
    <w:rsid w:val="00EC1B84"/>
    <w:rsid w:val="00EE1133"/>
    <w:rsid w:val="00EE1765"/>
    <w:rsid w:val="00EF0EC5"/>
    <w:rsid w:val="00F002CD"/>
    <w:rsid w:val="00F130C8"/>
    <w:rsid w:val="00F16404"/>
    <w:rsid w:val="00F210B7"/>
    <w:rsid w:val="00F24D93"/>
    <w:rsid w:val="00F31004"/>
    <w:rsid w:val="00F54182"/>
    <w:rsid w:val="00F7098E"/>
    <w:rsid w:val="00F829E8"/>
    <w:rsid w:val="00F95EB0"/>
    <w:rsid w:val="00FC0C25"/>
    <w:rsid w:val="00FD4100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DF6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DF6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riz.com/Training/ttic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outu.be/pNsczjy4m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m.com.c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triz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katy.c</dc:creator>
  <cp:lastModifiedBy>AICI-03</cp:lastModifiedBy>
  <cp:revision>5</cp:revision>
  <cp:lastPrinted>2014-10-22T08:35:00Z</cp:lastPrinted>
  <dcterms:created xsi:type="dcterms:W3CDTF">2015-08-07T08:57:00Z</dcterms:created>
  <dcterms:modified xsi:type="dcterms:W3CDTF">2015-08-11T03:54:00Z</dcterms:modified>
</cp:coreProperties>
</file>