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A" w:rsidRDefault="001C3E96" w:rsidP="00EA7FDA">
      <w:pPr>
        <w:pStyle w:val="1"/>
        <w:spacing w:line="240" w:lineRule="auto"/>
        <w:rPr>
          <w:rFonts w:ascii="新細明體" w:hAnsi="新細明體"/>
          <w:b w:val="0"/>
          <w:bCs w:val="0"/>
        </w:rPr>
      </w:pPr>
      <w:r>
        <w:rPr>
          <w:rFonts w:ascii="新細明體" w:hAnsi="新細明體" w:hint="eastAsia"/>
        </w:rPr>
        <w:t>大師公開班行程費用表</w:t>
      </w:r>
      <w:bookmarkStart w:id="0" w:name="_GoBack"/>
      <w:bookmarkEnd w:id="0"/>
    </w:p>
    <w:tbl>
      <w:tblPr>
        <w:tblW w:w="1474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  <w:gridCol w:w="992"/>
        <w:gridCol w:w="1868"/>
        <w:gridCol w:w="1418"/>
        <w:gridCol w:w="2100"/>
      </w:tblGrid>
      <w:tr w:rsidR="00EA7FDA" w:rsidTr="001C3E9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日期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公開班課程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時數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地點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課程</w:t>
            </w:r>
          </w:p>
          <w:p w:rsidR="00EA7FDA" w:rsidRDefault="00EA7FDA">
            <w:pPr>
              <w:jc w:val="center"/>
              <w:rPr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</w:rPr>
              <w:t>費用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SSI</w:t>
            </w:r>
            <w:r>
              <w:rPr>
                <w:rFonts w:ascii="細明體" w:eastAsia="細明體" w:hAnsi="細明體" w:hint="eastAsia"/>
                <w:b/>
                <w:bCs/>
              </w:rPr>
              <w:t>會員</w:t>
            </w:r>
          </w:p>
          <w:p w:rsidR="00EA7FDA" w:rsidRDefault="00EA7FDA">
            <w:pPr>
              <w:jc w:val="center"/>
              <w:rPr>
                <w:b/>
                <w:bCs/>
              </w:rPr>
            </w:pPr>
            <w:r>
              <w:rPr>
                <w:rFonts w:ascii="細明體" w:eastAsia="細明體" w:hAnsi="細明體" w:hint="eastAsia"/>
                <w:b/>
                <w:bCs/>
                <w:color w:val="1F497D"/>
              </w:rPr>
              <w:t>或兩人同行</w:t>
            </w:r>
            <w:r>
              <w:rPr>
                <w:rFonts w:ascii="細明體" w:eastAsia="細明體" w:hAnsi="細明體" w:hint="eastAsia"/>
                <w:b/>
                <w:bCs/>
              </w:rPr>
              <w:t>優惠</w:t>
            </w:r>
          </w:p>
        </w:tc>
      </w:tr>
      <w:tr w:rsidR="00EA7FDA" w:rsidTr="001C3E96">
        <w:trPr>
          <w:trHeight w:val="113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2015/01/17 (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六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:rsidR="00EA7FDA" w:rsidRDefault="00EA7FDA">
            <w:pPr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09:00-17:00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hyperlink r:id="rId5" w:history="1">
              <w:r>
                <w:rPr>
                  <w:rStyle w:val="a3"/>
                  <w:b/>
                  <w:bCs/>
                  <w:sz w:val="22"/>
                  <w:szCs w:val="22"/>
                </w:rPr>
                <w:t xml:space="preserve">2015 </w:t>
              </w:r>
              <w:r>
                <w:rPr>
                  <w:rStyle w:val="a3"/>
                  <w:rFonts w:ascii="新細明體" w:hAnsi="新細明體" w:hint="eastAsia"/>
                  <w:b/>
                  <w:bCs/>
                  <w:sz w:val="22"/>
                  <w:szCs w:val="22"/>
                </w:rPr>
                <w:t>系統性創新研討會</w:t>
              </w:r>
            </w:hyperlink>
            <w:r>
              <w:rPr>
                <w:b/>
                <w:bCs/>
                <w:color w:val="1F497D"/>
              </w:rPr>
              <w:t xml:space="preserve"> </w:t>
            </w:r>
          </w:p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color w:val="1F497D"/>
                <w:sz w:val="22"/>
                <w:szCs w:val="22"/>
              </w:rPr>
              <w:t>主旨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演講</w:t>
            </w:r>
            <w:r>
              <w:rPr>
                <w:rFonts w:ascii="新細明體" w:hAnsi="新細明體" w:hint="eastAsia"/>
                <w:b/>
                <w:bCs/>
                <w:color w:val="1F497D"/>
                <w:sz w:val="22"/>
                <w:szCs w:val="22"/>
              </w:rPr>
              <w:t xml:space="preserve"> (Keynote)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主題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: TRIZ and Systematic Innovation for Business and Management: current status &amp; Future prospects.  </w:t>
            </w:r>
            <w:proofErr w:type="gramStart"/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萃</w:t>
            </w:r>
            <w:proofErr w:type="gramEnd"/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智系統化商業管理創新現況與未來應用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台北科技大學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$1,200</w:t>
            </w:r>
          </w:p>
          <w:p w:rsidR="00EA7FDA" w:rsidRDefault="00EA7FDA">
            <w:pPr>
              <w:jc w:val="center"/>
              <w:rPr>
                <w:b/>
                <w:bCs/>
                <w:color w:val="1F497D"/>
              </w:rPr>
            </w:pPr>
            <w:r>
              <w:rPr>
                <w:rFonts w:ascii="新細明體" w:hAnsi="新細明體" w:hint="eastAsia"/>
                <w:b/>
                <w:bCs/>
                <w:color w:val="1F497D"/>
              </w:rPr>
              <w:t>全程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96" w:rsidRDefault="00EA7FDA" w:rsidP="001C3E96">
            <w:pPr>
              <w:jc w:val="center"/>
              <w:rPr>
                <w:rFonts w:ascii="Cambria" w:hAnsi="Cambria" w:hint="eastAs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$800</w:t>
            </w:r>
          </w:p>
          <w:p w:rsidR="00EA7FDA" w:rsidRDefault="00EA7FDA" w:rsidP="001C3E9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color w:val="1F497D"/>
              </w:rPr>
              <w:t>全程</w:t>
            </w:r>
          </w:p>
        </w:tc>
      </w:tr>
      <w:tr w:rsidR="00EA7FDA" w:rsidTr="001C3E96">
        <w:trPr>
          <w:trHeight w:val="96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2015/01/18-19 (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</w:t>
            </w:r>
            <w:proofErr w:type="gramStart"/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一</w:t>
            </w:r>
            <w:proofErr w:type="gramEnd"/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09:00-18:00 &amp;</w:t>
            </w:r>
          </w:p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網路課程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8 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小時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Innovative Problem Solving with TRIZ for Business &amp; Management  </w:t>
            </w:r>
            <w:r>
              <w:rPr>
                <w:rFonts w:ascii="新細明體" w:hAnsi="新細明體" w:hint="eastAsia"/>
                <w:b/>
                <w:bCs/>
              </w:rPr>
              <w:t>萃智系統化商業管理創新手法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台大育成中心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$20,000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$16,000</w:t>
            </w:r>
          </w:p>
        </w:tc>
      </w:tr>
      <w:tr w:rsidR="00EA7FDA" w:rsidTr="001C3E96">
        <w:trPr>
          <w:trHeight w:val="10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FDA" w:rsidRDefault="00EA7FD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再增加</w:t>
            </w:r>
            <w:r>
              <w:rPr>
                <w:rFonts w:ascii="Cambria" w:hAnsi="Cambria"/>
                <w:b/>
                <w:bCs/>
              </w:rPr>
              <w:t>8</w:t>
            </w:r>
            <w:r>
              <w:rPr>
                <w:rFonts w:ascii="新細明體" w:hAnsi="新細明體" w:hint="eastAsia"/>
                <w:b/>
                <w:bCs/>
              </w:rPr>
              <w:t>小時網路課程，若通過相關認證考試，</w:t>
            </w:r>
          </w:p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可得國際</w:t>
            </w:r>
            <w:proofErr w:type="gramStart"/>
            <w:r>
              <w:rPr>
                <w:rFonts w:ascii="新細明體" w:hAnsi="新細明體" w:hint="eastAsia"/>
                <w:b/>
                <w:bCs/>
              </w:rPr>
              <w:t>萃</w:t>
            </w:r>
            <w:proofErr w:type="gramEnd"/>
            <w:r>
              <w:rPr>
                <w:rFonts w:ascii="新細明體" w:hAnsi="新細明體" w:hint="eastAsia"/>
                <w:b/>
                <w:bCs/>
              </w:rPr>
              <w:t>智認證</w:t>
            </w:r>
            <w:r>
              <w:rPr>
                <w:rFonts w:ascii="Cambria" w:hAnsi="Cambria"/>
                <w:b/>
                <w:bCs/>
              </w:rPr>
              <w:t xml:space="preserve"> (MATRIZ )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網路授課</w:t>
            </w:r>
            <w:r>
              <w:rPr>
                <w:rFonts w:ascii="新細明體" w:hAnsi="新細明體" w:hint="eastAsia"/>
                <w:b/>
                <w:bCs/>
                <w:color w:val="1F497D"/>
                <w:sz w:val="22"/>
                <w:szCs w:val="22"/>
              </w:rPr>
              <w:t>及證照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$4,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$4,000</w:t>
            </w:r>
          </w:p>
        </w:tc>
      </w:tr>
      <w:tr w:rsidR="00EA7FDA" w:rsidTr="001C3E96">
        <w:trPr>
          <w:trHeight w:val="4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2015/1/22 (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四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Systematic Business Model Innovation </w:t>
            </w:r>
          </w:p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系統化商業模式創新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台大育成中心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$10,000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$8,000</w:t>
            </w:r>
          </w:p>
        </w:tc>
      </w:tr>
      <w:tr w:rsidR="00EA7FDA" w:rsidTr="001C3E96">
        <w:trPr>
          <w:trHeight w:val="86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2015/01/23-25 (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五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09:00-18:00 &amp; </w:t>
            </w:r>
          </w:p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網路課程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8 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小時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Advanced TRIZ for improving Business Systems</w:t>
            </w:r>
          </w:p>
          <w:p w:rsidR="00EA7FDA" w:rsidRDefault="00EA7FDA">
            <w:pPr>
              <w:pStyle w:val="titletxt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Cambria" w:hAnsi="Cambria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萃</w:t>
            </w:r>
            <w:proofErr w:type="gramEnd"/>
            <w:r>
              <w:rPr>
                <w:rFonts w:hint="eastAsia"/>
                <w:b/>
                <w:bCs/>
              </w:rPr>
              <w:t>智系統化商業管理進階創新手法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台大育成中心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$30,000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$24,000</w:t>
            </w:r>
          </w:p>
        </w:tc>
      </w:tr>
      <w:tr w:rsidR="00EA7FDA" w:rsidTr="001C3E96">
        <w:trPr>
          <w:trHeight w:val="83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FDA" w:rsidRDefault="00EA7FD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autoSpaceDE w:val="0"/>
              <w:autoSpaceDN w:val="0"/>
              <w:jc w:val="both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再增加</w:t>
            </w:r>
            <w:r>
              <w:rPr>
                <w:rFonts w:ascii="Cambria" w:hAnsi="Cambria"/>
                <w:b/>
                <w:bCs/>
              </w:rPr>
              <w:t>8</w:t>
            </w:r>
            <w:r>
              <w:rPr>
                <w:rFonts w:ascii="新細明體" w:hAnsi="新細明體" w:hint="eastAsia"/>
                <w:b/>
                <w:bCs/>
              </w:rPr>
              <w:t>小時網路課程，若通過相關認證考試，</w:t>
            </w:r>
          </w:p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可得國際</w:t>
            </w:r>
            <w:proofErr w:type="gramStart"/>
            <w:r>
              <w:rPr>
                <w:rFonts w:ascii="新細明體" w:hAnsi="新細明體" w:hint="eastAsia"/>
                <w:b/>
                <w:bCs/>
              </w:rPr>
              <w:t>萃</w:t>
            </w:r>
            <w:proofErr w:type="gramEnd"/>
            <w:r>
              <w:rPr>
                <w:rFonts w:ascii="新細明體" w:hAnsi="新細明體" w:hint="eastAsia"/>
                <w:b/>
                <w:bCs/>
              </w:rPr>
              <w:t>智認證</w:t>
            </w:r>
            <w:r>
              <w:rPr>
                <w:rFonts w:ascii="Cambria" w:hAnsi="Cambria"/>
                <w:b/>
                <w:bCs/>
              </w:rPr>
              <w:t xml:space="preserve"> (MATRIZ) Level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網路授課</w:t>
            </w:r>
            <w:r>
              <w:rPr>
                <w:rFonts w:ascii="新細明體" w:hAnsi="新細明體" w:hint="eastAsia"/>
                <w:b/>
                <w:bCs/>
                <w:color w:val="1F497D"/>
                <w:sz w:val="22"/>
                <w:szCs w:val="22"/>
              </w:rPr>
              <w:t>及證照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$5,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$5,000</w:t>
            </w:r>
          </w:p>
        </w:tc>
      </w:tr>
      <w:tr w:rsidR="00EA7FDA" w:rsidTr="001C3E96">
        <w:trPr>
          <w:trHeight w:val="88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2015/1/27 (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二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Creative Imagination Development </w:t>
            </w:r>
          </w:p>
          <w:p w:rsidR="00EA7FDA" w:rsidRDefault="00EA7FDA">
            <w:pPr>
              <w:autoSpaceDE w:val="0"/>
              <w:autoSpaceDN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創新思考及想像力的技能培養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新竹學會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$10,000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FDA" w:rsidRDefault="00EA7FD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$8,000</w:t>
            </w:r>
          </w:p>
        </w:tc>
      </w:tr>
    </w:tbl>
    <w:p w:rsidR="002D69B1" w:rsidRDefault="002D69B1"/>
    <w:sectPr w:rsidR="002D69B1" w:rsidSect="001C3E96">
      <w:pgSz w:w="16838" w:h="11906" w:orient="landscape"/>
      <w:pgMar w:top="1135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A"/>
    <w:rsid w:val="001C3E96"/>
    <w:rsid w:val="002D69B1"/>
    <w:rsid w:val="00B57FC0"/>
    <w:rsid w:val="00C34A1B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DA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A7FDA"/>
    <w:rPr>
      <w:color w:val="0000FF"/>
      <w:u w:val="single"/>
    </w:rPr>
  </w:style>
  <w:style w:type="paragraph" w:customStyle="1" w:styleId="titletxt">
    <w:name w:val="titletxt"/>
    <w:basedOn w:val="a"/>
    <w:rsid w:val="00EA7FDA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DA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A7FDA"/>
    <w:rPr>
      <w:color w:val="0000FF"/>
      <w:u w:val="single"/>
    </w:rPr>
  </w:style>
  <w:style w:type="paragraph" w:customStyle="1" w:styleId="titletxt">
    <w:name w:val="titletxt"/>
    <w:basedOn w:val="a"/>
    <w:rsid w:val="00EA7FDA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i.org.tw/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2</cp:revision>
  <dcterms:created xsi:type="dcterms:W3CDTF">2014-10-14T01:32:00Z</dcterms:created>
  <dcterms:modified xsi:type="dcterms:W3CDTF">2014-10-14T01:35:00Z</dcterms:modified>
</cp:coreProperties>
</file>