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4E0CE"/>
  <w:body>
    <w:p w:rsidR="00E32BF0" w:rsidRPr="00CC18D4" w:rsidRDefault="00E32BF0" w:rsidP="008A126C">
      <w:pPr>
        <w:snapToGrid w:val="0"/>
        <w:spacing w:line="0" w:lineRule="atLeast"/>
        <w:jc w:val="center"/>
        <w:rPr>
          <w:rFonts w:ascii="新細明體" w:hAnsi="新細明體"/>
          <w:b/>
          <w:color w:val="000000"/>
          <w:sz w:val="28"/>
          <w:szCs w:val="28"/>
        </w:rPr>
      </w:pPr>
    </w:p>
    <w:p w:rsidR="00CC18D4" w:rsidRDefault="00C16D04" w:rsidP="008A126C">
      <w:pPr>
        <w:snapToGrid w:val="0"/>
        <w:spacing w:line="0" w:lineRule="atLeast"/>
        <w:jc w:val="center"/>
        <w:rPr>
          <w:rFonts w:ascii="新細明體" w:hAnsi="新細明體"/>
          <w:b/>
          <w:color w:val="FF0000"/>
          <w:spacing w:val="12"/>
          <w:sz w:val="40"/>
          <w:szCs w:val="40"/>
          <w:u w:val="single"/>
        </w:rPr>
      </w:pPr>
      <w:proofErr w:type="gramStart"/>
      <w:r w:rsidRPr="00CC18D4">
        <w:rPr>
          <w:rFonts w:ascii="新細明體" w:hAnsi="新細明體" w:hint="eastAsia"/>
          <w:b/>
          <w:color w:val="FF0000"/>
          <w:spacing w:val="12"/>
          <w:sz w:val="40"/>
          <w:szCs w:val="40"/>
          <w:u w:val="single"/>
        </w:rPr>
        <w:t>10</w:t>
      </w:r>
      <w:r w:rsidR="00EC2995" w:rsidRPr="00CC18D4">
        <w:rPr>
          <w:rFonts w:ascii="新細明體" w:hAnsi="新細明體" w:hint="eastAsia"/>
          <w:b/>
          <w:color w:val="FF0000"/>
          <w:spacing w:val="12"/>
          <w:sz w:val="40"/>
          <w:szCs w:val="40"/>
          <w:u w:val="single"/>
        </w:rPr>
        <w:t>2</w:t>
      </w:r>
      <w:proofErr w:type="gramEnd"/>
      <w:r w:rsidR="0009045D" w:rsidRPr="00CC18D4">
        <w:rPr>
          <w:rFonts w:ascii="新細明體" w:hAnsi="新細明體" w:hint="eastAsia"/>
          <w:b/>
          <w:color w:val="FF0000"/>
          <w:spacing w:val="12"/>
          <w:sz w:val="40"/>
          <w:szCs w:val="40"/>
          <w:u w:val="single"/>
        </w:rPr>
        <w:t>年度產業人才投資計畫</w:t>
      </w:r>
      <w:r w:rsidR="00CC18D4">
        <w:rPr>
          <w:rFonts w:ascii="新細明體" w:hAnsi="新細明體" w:hint="eastAsia"/>
          <w:b/>
          <w:color w:val="FF0000"/>
          <w:spacing w:val="12"/>
          <w:sz w:val="40"/>
          <w:szCs w:val="40"/>
          <w:u w:val="single"/>
        </w:rPr>
        <w:t xml:space="preserve"> </w:t>
      </w:r>
    </w:p>
    <w:p w:rsidR="0009045D" w:rsidRPr="00CC18D4" w:rsidRDefault="00CC18D4" w:rsidP="008A126C">
      <w:pPr>
        <w:snapToGrid w:val="0"/>
        <w:spacing w:line="0" w:lineRule="atLeast"/>
        <w:jc w:val="center"/>
        <w:rPr>
          <w:rFonts w:ascii="新細明體" w:hAnsi="新細明體"/>
          <w:b/>
          <w:color w:val="FF0000"/>
          <w:spacing w:val="12"/>
          <w:sz w:val="40"/>
          <w:szCs w:val="40"/>
          <w:u w:val="single"/>
        </w:rPr>
      </w:pPr>
      <w:r>
        <w:rPr>
          <w:rFonts w:ascii="新細明體" w:hAnsi="新細明體" w:hint="eastAsia"/>
          <w:b/>
          <w:color w:val="FF0000"/>
          <w:spacing w:val="12"/>
          <w:sz w:val="40"/>
          <w:szCs w:val="40"/>
          <w:u w:val="single"/>
        </w:rPr>
        <w:t>課程</w:t>
      </w:r>
      <w:r w:rsidR="0009045D" w:rsidRPr="00CC18D4">
        <w:rPr>
          <w:rFonts w:ascii="新細明體" w:hAnsi="新細明體" w:hint="eastAsia"/>
          <w:b/>
          <w:color w:val="FF0000"/>
          <w:spacing w:val="12"/>
          <w:sz w:val="40"/>
          <w:szCs w:val="40"/>
          <w:u w:val="single"/>
        </w:rPr>
        <w:t>招生簡章</w:t>
      </w:r>
    </w:p>
    <w:p w:rsidR="0009045D" w:rsidRPr="00CC18D4" w:rsidRDefault="0009045D" w:rsidP="0009045D">
      <w:pPr>
        <w:snapToGrid w:val="0"/>
        <w:spacing w:line="0" w:lineRule="atLeast"/>
        <w:jc w:val="center"/>
        <w:rPr>
          <w:rFonts w:ascii="新細明體" w:hAnsi="新細明體"/>
          <w:b/>
          <w:color w:val="251101"/>
          <w:spacing w:val="14"/>
          <w:sz w:val="20"/>
          <w:szCs w:val="20"/>
        </w:rPr>
      </w:pPr>
    </w:p>
    <w:tbl>
      <w:tblPr>
        <w:tblW w:w="0" w:type="auto"/>
        <w:tblBorders>
          <w:top w:val="single" w:sz="2" w:space="0" w:color="F2F2F2"/>
          <w:left w:val="single" w:sz="2" w:space="0" w:color="F2F2F2"/>
          <w:bottom w:val="single" w:sz="2" w:space="0" w:color="F2F2F2"/>
          <w:right w:val="single" w:sz="2" w:space="0" w:color="F2F2F2"/>
          <w:insideH w:val="single" w:sz="2" w:space="0" w:color="F2F2F2"/>
          <w:insideV w:val="single" w:sz="2" w:space="0" w:color="F2F2F2"/>
        </w:tblBorders>
        <w:tblLayout w:type="fixed"/>
        <w:tblLook w:val="04A0"/>
      </w:tblPr>
      <w:tblGrid>
        <w:gridCol w:w="392"/>
        <w:gridCol w:w="1843"/>
        <w:gridCol w:w="8753"/>
      </w:tblGrid>
      <w:tr w:rsidR="00C16D04" w:rsidRPr="00CC18D4" w:rsidTr="00CC18D4">
        <w:tc>
          <w:tcPr>
            <w:tcW w:w="392" w:type="dxa"/>
            <w:vMerge w:val="restart"/>
            <w:tcBorders>
              <w:top w:val="double" w:sz="2" w:space="0" w:color="642F04"/>
              <w:left w:val="single" w:sz="2" w:space="0" w:color="642F04"/>
              <w:right w:val="nil"/>
            </w:tcBorders>
            <w:shd w:val="clear" w:color="auto" w:fill="381A02"/>
            <w:textDirection w:val="tbRlV"/>
          </w:tcPr>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50"/>
                <w:sz w:val="20"/>
                <w:szCs w:val="20"/>
              </w:rPr>
              <w:t>課程說</w:t>
            </w:r>
            <w:r w:rsidRPr="00CC18D4">
              <w:rPr>
                <w:rFonts w:ascii="新細明體" w:hAnsi="新細明體" w:hint="eastAsia"/>
                <w:b/>
                <w:spacing w:val="706"/>
                <w:sz w:val="20"/>
                <w:szCs w:val="20"/>
              </w:rPr>
              <w:t>明</w:t>
            </w:r>
          </w:p>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widowControl/>
              <w:ind w:left="113" w:right="113"/>
              <w:rPr>
                <w:rFonts w:ascii="新細明體" w:hAnsi="新細明體"/>
                <w:sz w:val="20"/>
                <w:szCs w:val="20"/>
              </w:rPr>
            </w:pPr>
            <w:r w:rsidRPr="00CC18D4">
              <w:rPr>
                <w:rFonts w:ascii="新細明體" w:hAnsi="新細明體"/>
                <w:b/>
                <w:spacing w:val="706"/>
                <w:sz w:val="20"/>
                <w:szCs w:val="20"/>
              </w:rPr>
              <w:br/>
            </w: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ind w:left="113"/>
              <w:rPr>
                <w:rFonts w:ascii="新細明體" w:hAnsi="新細明體"/>
                <w:b/>
                <w:sz w:val="20"/>
                <w:szCs w:val="20"/>
              </w:rPr>
            </w:pPr>
          </w:p>
        </w:tc>
        <w:tc>
          <w:tcPr>
            <w:tcW w:w="1843" w:type="dxa"/>
            <w:tcBorders>
              <w:top w:val="double" w:sz="2" w:space="0" w:color="642F04"/>
              <w:left w:val="nil"/>
              <w:bottom w:val="single" w:sz="2" w:space="0" w:color="642F04"/>
              <w:right w:val="single" w:sz="2" w:space="0" w:color="642F04"/>
            </w:tcBorders>
          </w:tcPr>
          <w:p w:rsidR="00C16D04" w:rsidRPr="00CC18D4" w:rsidRDefault="00C16D04" w:rsidP="00CC18D4">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tc>
        <w:tc>
          <w:tcPr>
            <w:tcW w:w="8753" w:type="dxa"/>
            <w:tcBorders>
              <w:top w:val="double" w:sz="2" w:space="0" w:color="642F04"/>
              <w:left w:val="single" w:sz="2" w:space="0" w:color="642F04"/>
              <w:bottom w:val="single" w:sz="2" w:space="0" w:color="642F04"/>
              <w:right w:val="double" w:sz="2" w:space="0" w:color="642F04"/>
            </w:tcBorders>
          </w:tcPr>
          <w:p w:rsidR="00C16D04" w:rsidRPr="00CC18D4" w:rsidRDefault="00C16D04" w:rsidP="005A2AE3">
            <w:pPr>
              <w:spacing w:line="0" w:lineRule="atLeast"/>
              <w:rPr>
                <w:rFonts w:ascii="新細明體" w:hAnsi="新細明體"/>
                <w:b/>
                <w:spacing w:val="12"/>
              </w:rPr>
            </w:pPr>
            <w:r w:rsidRPr="00CC18D4">
              <w:rPr>
                <w:rFonts w:ascii="新細明體" w:hAnsi="新細明體" w:hint="eastAsia"/>
                <w:b/>
                <w:spacing w:val="12"/>
              </w:rPr>
              <w:t>中華系統性創新學會</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課程名稱</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354786" w:rsidP="00A43B16">
            <w:pPr>
              <w:autoSpaceDE w:val="0"/>
              <w:autoSpaceDN w:val="0"/>
              <w:adjustRightInd w:val="0"/>
              <w:rPr>
                <w:rFonts w:ascii="新細明體" w:hAnsi="新細明體"/>
                <w:b/>
                <w:spacing w:val="12"/>
              </w:rPr>
            </w:pPr>
            <w:r w:rsidRPr="00354786">
              <w:rPr>
                <w:rFonts w:ascii="新細明體" w:hAnsi="新細明體" w:hint="eastAsia"/>
                <w:b/>
                <w:spacing w:val="12"/>
              </w:rPr>
              <w:t>存貨與物料管理班</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C18D4" w:rsidRPr="00CC18D4" w:rsidRDefault="00CC18D4" w:rsidP="00CC18D4">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報名方式</w:t>
            </w:r>
          </w:p>
          <w:p w:rsidR="00C16D04" w:rsidRPr="00CC18D4" w:rsidRDefault="00C16D04" w:rsidP="00CC18D4">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上課地點</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317ECB">
            <w:pPr>
              <w:snapToGrid w:val="0"/>
              <w:spacing w:line="0" w:lineRule="atLeast"/>
              <w:contextualSpacing/>
              <w:rPr>
                <w:rFonts w:ascii="新細明體" w:hAnsi="新細明體" w:cs="新細明體"/>
                <w:color w:val="D20000"/>
                <w:kern w:val="0"/>
                <w:sz w:val="20"/>
                <w:szCs w:val="20"/>
              </w:rPr>
            </w:pPr>
            <w:proofErr w:type="gramStart"/>
            <w:r w:rsidRPr="00CC18D4">
              <w:rPr>
                <w:rFonts w:ascii="新細明體" w:hAnsi="新細明體" w:cs="新細明體" w:hint="eastAsia"/>
                <w:color w:val="D20000"/>
                <w:kern w:val="0"/>
                <w:sz w:val="20"/>
                <w:szCs w:val="20"/>
              </w:rPr>
              <w:t>▌</w:t>
            </w:r>
            <w:proofErr w:type="gramEnd"/>
            <w:r w:rsidRPr="00CC18D4">
              <w:rPr>
                <w:rFonts w:ascii="新細明體" w:hAnsi="新細明體" w:hint="eastAsia"/>
                <w:b/>
                <w:color w:val="C00000"/>
                <w:spacing w:val="28"/>
                <w:sz w:val="20"/>
                <w:szCs w:val="20"/>
              </w:rPr>
              <w:t>報名方式</w:t>
            </w:r>
            <w:r w:rsidRPr="00CC18D4">
              <w:rPr>
                <w:rFonts w:ascii="新細明體" w:hAnsi="新細明體" w:cs="新細明體" w:hint="eastAsia"/>
                <w:color w:val="D20000"/>
                <w:kern w:val="0"/>
                <w:sz w:val="20"/>
                <w:szCs w:val="20"/>
              </w:rPr>
              <w:t xml:space="preserve"> </w:t>
            </w:r>
            <w:proofErr w:type="gramStart"/>
            <w:r w:rsidRPr="00CC18D4">
              <w:rPr>
                <w:rFonts w:ascii="新細明體" w:hAnsi="新細明體" w:cs="新細明體" w:hint="eastAsia"/>
                <w:color w:val="D20000"/>
                <w:kern w:val="0"/>
                <w:sz w:val="20"/>
                <w:szCs w:val="20"/>
              </w:rPr>
              <w:t>▌</w:t>
            </w:r>
            <w:proofErr w:type="gramEnd"/>
          </w:p>
          <w:p w:rsidR="00C16D04" w:rsidRPr="00CC18D4" w:rsidRDefault="00C16D04" w:rsidP="00317ECB">
            <w:pPr>
              <w:numPr>
                <w:ilvl w:val="0"/>
                <w:numId w:val="9"/>
              </w:num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報名網址</w:t>
            </w:r>
            <w:hyperlink r:id="rId8" w:history="1">
              <w:r w:rsidRPr="00CC18D4">
                <w:rPr>
                  <w:rStyle w:val="a4"/>
                  <w:rFonts w:ascii="新細明體" w:hAnsi="新細明體"/>
                  <w:spacing w:val="-6"/>
                  <w:sz w:val="20"/>
                  <w:szCs w:val="20"/>
                </w:rPr>
                <w:t>http://tims.etraining.gov.tw/timsonline/index.aspx</w:t>
              </w:r>
            </w:hyperlink>
          </w:p>
          <w:p w:rsidR="00C16D04" w:rsidRPr="00CC18D4" w:rsidRDefault="00C16D04" w:rsidP="00C16D04">
            <w:pPr>
              <w:snapToGrid w:val="0"/>
              <w:spacing w:line="0" w:lineRule="atLeast"/>
              <w:ind w:firstLineChars="150" w:firstLine="300"/>
              <w:rPr>
                <w:rFonts w:ascii="新細明體" w:hAnsi="新細明體"/>
                <w:spacing w:val="-6"/>
                <w:sz w:val="20"/>
                <w:szCs w:val="20"/>
              </w:rPr>
            </w:pPr>
            <w:r w:rsidRPr="00CC18D4">
              <w:rPr>
                <w:rFonts w:ascii="新細明體" w:hAnsi="新細明體" w:cs="新細明體" w:hint="eastAsia"/>
                <w:kern w:val="0"/>
                <w:sz w:val="20"/>
                <w:szCs w:val="20"/>
              </w:rPr>
              <w:t>(</w:t>
            </w:r>
            <w:r w:rsidRPr="00CC18D4">
              <w:rPr>
                <w:rFonts w:ascii="新細明體" w:hAnsi="新細明體" w:cs="新細明體" w:hint="eastAsia"/>
                <w:kern w:val="0"/>
                <w:sz w:val="20"/>
                <w:szCs w:val="20"/>
                <w:lang w:val="zh-TW"/>
              </w:rPr>
              <w:t>請</w:t>
            </w:r>
            <w:proofErr w:type="gramStart"/>
            <w:r w:rsidRPr="00CC18D4">
              <w:rPr>
                <w:rFonts w:ascii="新細明體" w:hAnsi="新細明體" w:cs="新細明體" w:hint="eastAsia"/>
                <w:kern w:val="0"/>
                <w:sz w:val="20"/>
                <w:szCs w:val="20"/>
                <w:lang w:val="zh-TW"/>
              </w:rPr>
              <w:t>先至職訓</w:t>
            </w:r>
            <w:proofErr w:type="gramEnd"/>
            <w:r w:rsidRPr="00CC18D4">
              <w:rPr>
                <w:rFonts w:ascii="新細明體" w:hAnsi="新細明體" w:cs="新細明體" w:hint="eastAsia"/>
                <w:kern w:val="0"/>
                <w:sz w:val="20"/>
                <w:szCs w:val="20"/>
              </w:rPr>
              <w:t>e</w:t>
            </w:r>
            <w:r w:rsidRPr="00CC18D4">
              <w:rPr>
                <w:rFonts w:ascii="新細明體" w:hAnsi="新細明體" w:cs="新細明體" w:hint="eastAsia"/>
                <w:kern w:val="0"/>
                <w:sz w:val="20"/>
                <w:szCs w:val="20"/>
                <w:lang w:val="zh-TW"/>
              </w:rPr>
              <w:t>網</w:t>
            </w:r>
            <w:r w:rsidRPr="00CC18D4">
              <w:rPr>
                <w:rFonts w:ascii="新細明體" w:hAnsi="新細明體" w:cs="新細明體" w:hint="eastAsia"/>
                <w:kern w:val="0"/>
                <w:sz w:val="20"/>
                <w:szCs w:val="20"/>
              </w:rPr>
              <w:t>(http://www.etraining.gov.tw/)</w:t>
            </w:r>
            <w:r w:rsidRPr="00CC18D4">
              <w:rPr>
                <w:rFonts w:ascii="新細明體" w:hAnsi="新細明體" w:cs="新細明體" w:hint="eastAsia"/>
                <w:kern w:val="0"/>
                <w:sz w:val="20"/>
                <w:szCs w:val="20"/>
                <w:lang w:val="zh-TW"/>
              </w:rPr>
              <w:t>加入會員</w:t>
            </w:r>
            <w:r w:rsidRPr="00CC18D4">
              <w:rPr>
                <w:rFonts w:ascii="新細明體" w:hAnsi="新細明體" w:cs="新細明體" w:hint="eastAsia"/>
                <w:kern w:val="0"/>
                <w:sz w:val="20"/>
                <w:szCs w:val="20"/>
              </w:rPr>
              <w:t>執行後續產投報名流程)</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b/>
                <w:color w:val="FFFFFF"/>
                <w:spacing w:val="10"/>
                <w:sz w:val="20"/>
                <w:szCs w:val="20"/>
                <w:shd w:val="clear" w:color="auto" w:fill="D20000"/>
              </w:rPr>
              <w:t xml:space="preserve">依行政院勞工委員會職業訓練局產業人才投資方案  </w:t>
            </w:r>
            <w:proofErr w:type="gramStart"/>
            <w:r w:rsidRPr="00CC18D4">
              <w:rPr>
                <w:rFonts w:ascii="新細明體" w:hAnsi="新細明體" w:hint="eastAsia"/>
                <w:b/>
                <w:color w:val="FFFFFF"/>
                <w:spacing w:val="10"/>
                <w:sz w:val="20"/>
                <w:szCs w:val="20"/>
                <w:shd w:val="clear" w:color="auto" w:fill="D20000"/>
              </w:rPr>
              <w:t>線上報名</w:t>
            </w:r>
            <w:proofErr w:type="gramEnd"/>
            <w:r w:rsidRPr="00CC18D4">
              <w:rPr>
                <w:rFonts w:ascii="新細明體" w:hAnsi="新細明體" w:hint="eastAsia"/>
                <w:b/>
                <w:color w:val="FFFFFF"/>
                <w:spacing w:val="10"/>
                <w:sz w:val="20"/>
                <w:szCs w:val="20"/>
                <w:shd w:val="clear" w:color="auto" w:fill="D20000"/>
              </w:rPr>
              <w:t>序號為錄取原則</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2.學會網站：</w:t>
            </w:r>
            <w:r w:rsidRPr="00CC18D4">
              <w:rPr>
                <w:rFonts w:ascii="新細明體" w:hAnsi="新細明體"/>
                <w:spacing w:val="-6"/>
                <w:sz w:val="20"/>
                <w:szCs w:val="20"/>
              </w:rPr>
              <w:t>http://www.</w:t>
            </w:r>
            <w:r w:rsidRPr="00CC18D4">
              <w:rPr>
                <w:rFonts w:ascii="新細明體" w:hAnsi="新細明體" w:hint="eastAsia"/>
                <w:spacing w:val="-6"/>
                <w:sz w:val="20"/>
                <w:szCs w:val="20"/>
              </w:rPr>
              <w:t>ssi</w:t>
            </w:r>
            <w:r w:rsidRPr="00CC18D4">
              <w:rPr>
                <w:rFonts w:ascii="新細明體" w:hAnsi="新細明體"/>
                <w:spacing w:val="-6"/>
                <w:sz w:val="20"/>
                <w:szCs w:val="20"/>
              </w:rPr>
              <w:t>.org.tw</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3.回覆相關報名表件 reg@ssi.org.tw</w:t>
            </w:r>
          </w:p>
          <w:p w:rsidR="00C16D04" w:rsidRPr="00CC18D4" w:rsidRDefault="00C16D04" w:rsidP="00981360">
            <w:pPr>
              <w:autoSpaceDE w:val="0"/>
              <w:autoSpaceDN w:val="0"/>
              <w:adjustRightInd w:val="0"/>
              <w:spacing w:line="0" w:lineRule="atLeast"/>
              <w:contextualSpacing/>
              <w:rPr>
                <w:rFonts w:ascii="新細明體" w:hAnsi="新細明體"/>
                <w:color w:val="C00000"/>
                <w:sz w:val="20"/>
                <w:szCs w:val="20"/>
              </w:rPr>
            </w:pPr>
            <w:r w:rsidRPr="00CC18D4">
              <w:rPr>
                <w:rFonts w:ascii="新細明體" w:hAnsi="新細明體" w:hint="eastAsia"/>
                <w:b/>
                <w:spacing w:val="10"/>
                <w:sz w:val="20"/>
                <w:szCs w:val="20"/>
              </w:rPr>
              <w:t>上課地址：新竹</w:t>
            </w:r>
            <w:r w:rsidR="00981360" w:rsidRPr="00CC18D4">
              <w:rPr>
                <w:rFonts w:ascii="新細明體" w:hAnsi="新細明體" w:hint="eastAsia"/>
                <w:b/>
                <w:spacing w:val="10"/>
                <w:sz w:val="20"/>
                <w:szCs w:val="20"/>
              </w:rPr>
              <w:t>班</w:t>
            </w:r>
            <w:r w:rsidRPr="00CC18D4">
              <w:rPr>
                <w:rFonts w:ascii="新細明體" w:hAnsi="新細明體" w:hint="eastAsia"/>
                <w:b/>
                <w:spacing w:val="10"/>
                <w:sz w:val="20"/>
                <w:szCs w:val="20"/>
              </w:rPr>
              <w:t xml:space="preserve">現場 </w:t>
            </w:r>
            <w:r w:rsidRPr="00CC18D4">
              <w:rPr>
                <w:rFonts w:ascii="新細明體" w:hAnsi="新細明體"/>
                <w:b/>
                <w:spacing w:val="10"/>
                <w:sz w:val="20"/>
                <w:szCs w:val="20"/>
              </w:rPr>
              <w:t>300-71</w:t>
            </w:r>
            <w:r w:rsidRPr="00CC18D4">
              <w:rPr>
                <w:rFonts w:ascii="新細明體" w:hAnsi="新細明體" w:hint="eastAsia"/>
                <w:b/>
                <w:spacing w:val="10"/>
                <w:sz w:val="20"/>
                <w:szCs w:val="20"/>
              </w:rPr>
              <w:t>新竹市光復路二段</w:t>
            </w:r>
            <w:r w:rsidRPr="00CC18D4">
              <w:rPr>
                <w:rFonts w:ascii="新細明體" w:hAnsi="新細明體"/>
                <w:b/>
                <w:spacing w:val="10"/>
                <w:sz w:val="20"/>
                <w:szCs w:val="20"/>
              </w:rPr>
              <w:t>350</w:t>
            </w:r>
            <w:r w:rsidRPr="00CC18D4">
              <w:rPr>
                <w:rFonts w:ascii="新細明體" w:hAnsi="新細明體" w:hint="eastAsia"/>
                <w:b/>
                <w:spacing w:val="10"/>
                <w:sz w:val="20"/>
                <w:szCs w:val="20"/>
              </w:rPr>
              <w:t>號</w:t>
            </w:r>
            <w:r w:rsidRPr="00CC18D4">
              <w:rPr>
                <w:rFonts w:ascii="新細明體" w:hAnsi="新細明體"/>
                <w:b/>
                <w:spacing w:val="10"/>
                <w:sz w:val="20"/>
                <w:szCs w:val="20"/>
              </w:rPr>
              <w:t>5</w:t>
            </w:r>
            <w:r w:rsidRPr="00CC18D4">
              <w:rPr>
                <w:rFonts w:ascii="新細明體" w:hAnsi="新細明體" w:hint="eastAsia"/>
                <w:b/>
                <w:spacing w:val="10"/>
                <w:sz w:val="20"/>
                <w:szCs w:val="20"/>
              </w:rPr>
              <w:t>樓</w:t>
            </w:r>
            <w:r w:rsidR="00981360" w:rsidRPr="00CC18D4">
              <w:rPr>
                <w:rFonts w:ascii="新細明體" w:hAnsi="新細明體" w:hint="eastAsia"/>
                <w:b/>
                <w:spacing w:val="10"/>
                <w:sz w:val="20"/>
                <w:szCs w:val="20"/>
              </w:rPr>
              <w:t>(</w:t>
            </w:r>
            <w:r w:rsidRPr="00CC18D4">
              <w:rPr>
                <w:rFonts w:ascii="新細明體" w:hAnsi="新細明體" w:hint="eastAsia"/>
                <w:b/>
                <w:spacing w:val="10"/>
                <w:sz w:val="20"/>
                <w:szCs w:val="20"/>
              </w:rPr>
              <w:t xml:space="preserve"> </w:t>
            </w:r>
            <w:r w:rsidRPr="00CC18D4">
              <w:rPr>
                <w:rFonts w:ascii="新細明體" w:hAnsi="新細明體" w:hint="eastAsia"/>
                <w:b/>
                <w:color w:val="C00000"/>
                <w:spacing w:val="10"/>
                <w:sz w:val="20"/>
                <w:szCs w:val="20"/>
              </w:rPr>
              <w:t>課程前三日正式通知</w:t>
            </w:r>
            <w:r w:rsidR="00981360" w:rsidRPr="00CC18D4">
              <w:rPr>
                <w:rFonts w:ascii="新細明體" w:hAnsi="新細明體" w:hint="eastAsia"/>
                <w:b/>
                <w:color w:val="C00000"/>
                <w:spacing w:val="10"/>
                <w:sz w:val="20"/>
                <w:szCs w:val="20"/>
              </w:rPr>
              <w:t>)</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B05603">
            <w:pPr>
              <w:spacing w:line="0" w:lineRule="atLeast"/>
              <w:rPr>
                <w:rFonts w:ascii="新細明體" w:hAnsi="新細明體"/>
                <w:b/>
                <w:spacing w:val="10"/>
                <w:sz w:val="20"/>
                <w:szCs w:val="20"/>
              </w:rPr>
            </w:pPr>
            <w:r w:rsidRPr="00CC18D4">
              <w:rPr>
                <w:rFonts w:ascii="新細明體" w:hAnsi="新細明體" w:hint="eastAsia"/>
                <w:b/>
                <w:spacing w:val="10"/>
                <w:sz w:val="20"/>
                <w:szCs w:val="20"/>
              </w:rPr>
              <w:t xml:space="preserve">訓練專線：03-5723200 </w:t>
            </w:r>
            <w:r w:rsidR="00CF7986" w:rsidRPr="00CC18D4">
              <w:rPr>
                <w:rFonts w:ascii="新細明體" w:hAnsi="新細明體" w:hint="eastAsia"/>
                <w:b/>
                <w:spacing w:val="10"/>
                <w:sz w:val="20"/>
                <w:szCs w:val="20"/>
              </w:rPr>
              <w:t>#14  倪巧玲</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訓練目標</w:t>
            </w:r>
          </w:p>
        </w:tc>
        <w:tc>
          <w:tcPr>
            <w:tcW w:w="8753" w:type="dxa"/>
            <w:tcBorders>
              <w:top w:val="single" w:sz="2" w:space="0" w:color="642F04"/>
              <w:left w:val="single" w:sz="2" w:space="0" w:color="642F04"/>
              <w:bottom w:val="single" w:sz="2" w:space="0" w:color="642F04"/>
              <w:right w:val="double" w:sz="2" w:space="0" w:color="642F04"/>
            </w:tcBorders>
          </w:tcPr>
          <w:p w:rsidR="00ED28EC" w:rsidRPr="00ED28EC" w:rsidRDefault="00ED28EC" w:rsidP="00ED28EC">
            <w:pPr>
              <w:autoSpaceDE w:val="0"/>
              <w:autoSpaceDN w:val="0"/>
              <w:adjustRightInd w:val="0"/>
              <w:rPr>
                <w:rFonts w:ascii="新細明體" w:hAnsi="新細明體"/>
                <w:spacing w:val="-6"/>
                <w:sz w:val="20"/>
                <w:szCs w:val="20"/>
              </w:rPr>
            </w:pPr>
            <w:r w:rsidRPr="00ED28EC">
              <w:rPr>
                <w:rFonts w:ascii="新細明體" w:hAnsi="新細明體" w:hint="eastAsia"/>
                <w:spacing w:val="-6"/>
                <w:sz w:val="20"/>
                <w:szCs w:val="20"/>
              </w:rPr>
              <w:t>緣由：在企業電子化製造管理系統中，生產規劃、排程與物料、產能需求規劃</w:t>
            </w:r>
            <w:proofErr w:type="gramStart"/>
            <w:r w:rsidRPr="00ED28EC">
              <w:rPr>
                <w:rFonts w:ascii="新細明體" w:hAnsi="新細明體" w:hint="eastAsia"/>
                <w:spacing w:val="-6"/>
                <w:sz w:val="20"/>
                <w:szCs w:val="20"/>
              </w:rPr>
              <w:t>佔</w:t>
            </w:r>
            <w:proofErr w:type="gramEnd"/>
            <w:r w:rsidRPr="00ED28EC">
              <w:rPr>
                <w:rFonts w:ascii="新細明體" w:hAnsi="新細明體" w:hint="eastAsia"/>
                <w:spacing w:val="-6"/>
                <w:sz w:val="20"/>
                <w:szCs w:val="20"/>
              </w:rPr>
              <w:t>著重要一環，也是產銷協調的主要產能模擬及材料模擬參考依據，主生產</w:t>
            </w:r>
            <w:proofErr w:type="gramStart"/>
            <w:r w:rsidRPr="00ED28EC">
              <w:rPr>
                <w:rFonts w:ascii="新細明體" w:hAnsi="新細明體" w:hint="eastAsia"/>
                <w:spacing w:val="-6"/>
                <w:sz w:val="20"/>
                <w:szCs w:val="20"/>
              </w:rPr>
              <w:t>排程更是</w:t>
            </w:r>
            <w:proofErr w:type="gramEnd"/>
            <w:r w:rsidRPr="00ED28EC">
              <w:rPr>
                <w:rFonts w:ascii="新細明體" w:hAnsi="新細明體" w:hint="eastAsia"/>
                <w:spacing w:val="-6"/>
                <w:sz w:val="20"/>
                <w:szCs w:val="20"/>
              </w:rPr>
              <w:t>final MRP(物料需求規劃)及CRP (產能需求規劃) 最主要</w:t>
            </w:r>
            <w:proofErr w:type="spellStart"/>
            <w:r w:rsidRPr="00ED28EC">
              <w:rPr>
                <w:rFonts w:ascii="新細明體" w:hAnsi="新細明體" w:hint="eastAsia"/>
                <w:spacing w:val="-6"/>
                <w:sz w:val="20"/>
                <w:szCs w:val="20"/>
              </w:rPr>
              <w:t>inputdata</w:t>
            </w:r>
            <w:proofErr w:type="spellEnd"/>
            <w:r w:rsidRPr="00ED28EC">
              <w:rPr>
                <w:rFonts w:ascii="新細明體" w:hAnsi="新細明體" w:hint="eastAsia"/>
                <w:spacing w:val="-6"/>
                <w:sz w:val="20"/>
                <w:szCs w:val="20"/>
              </w:rPr>
              <w:t>。而生產排程乃是將有限的資源進行分配以完成特定作業之決策，且是各階段之規劃結果 (MPS、MRP) 轉換成短期人力、物料、與機器設備之指派與分配。</w:t>
            </w:r>
            <w:proofErr w:type="gramStart"/>
            <w:r w:rsidRPr="00ED28EC">
              <w:rPr>
                <w:rFonts w:ascii="新細明體" w:hAnsi="新細明體" w:hint="eastAsia"/>
                <w:spacing w:val="-6"/>
                <w:sz w:val="20"/>
                <w:szCs w:val="20"/>
              </w:rPr>
              <w:t>一個好排程</w:t>
            </w:r>
            <w:proofErr w:type="gramEnd"/>
            <w:r w:rsidRPr="00ED28EC">
              <w:rPr>
                <w:rFonts w:ascii="新細明體" w:hAnsi="新細明體" w:hint="eastAsia"/>
                <w:spacing w:val="-6"/>
                <w:sz w:val="20"/>
                <w:szCs w:val="20"/>
              </w:rPr>
              <w:t>可在有限的軟體硬體投資下，不僅可顯著地提昇一個製造系統的生產力(Productivity)與效率(Efficiency)，並降低在製品庫存。而且還可達到:使訂單(工作)能準時完成，提高訂單的交期達成率(On time delivery) 以提升顧客服務水準保持製程之流暢與穩定 (生產線平衡; Line Of</w:t>
            </w:r>
            <w:r>
              <w:rPr>
                <w:rFonts w:ascii="新細明體" w:hAnsi="新細明體" w:hint="eastAsia"/>
                <w:spacing w:val="-6"/>
                <w:sz w:val="20"/>
                <w:szCs w:val="20"/>
              </w:rPr>
              <w:t xml:space="preserve"> </w:t>
            </w:r>
            <w:r w:rsidRPr="00ED28EC">
              <w:rPr>
                <w:rFonts w:ascii="新細明體" w:hAnsi="新細明體" w:hint="eastAsia"/>
                <w:spacing w:val="-6"/>
                <w:sz w:val="20"/>
                <w:szCs w:val="20"/>
              </w:rPr>
              <w:t>Balance)保持較低之存貨水準(WIP)提高人員效率與機器之使用率(Utilization)較短的生產時間</w:t>
            </w:r>
          </w:p>
          <w:p w:rsidR="00ED28EC" w:rsidRPr="00ED28EC" w:rsidRDefault="00ED28EC" w:rsidP="00ED28EC">
            <w:pPr>
              <w:autoSpaceDE w:val="0"/>
              <w:autoSpaceDN w:val="0"/>
              <w:adjustRightInd w:val="0"/>
              <w:rPr>
                <w:rFonts w:ascii="新細明體" w:hAnsi="新細明體"/>
                <w:spacing w:val="-6"/>
                <w:sz w:val="20"/>
                <w:szCs w:val="20"/>
              </w:rPr>
            </w:pPr>
            <w:r w:rsidRPr="00ED28EC">
              <w:rPr>
                <w:rFonts w:ascii="新細明體" w:hAnsi="新細明體" w:hint="eastAsia"/>
                <w:spacing w:val="-6"/>
                <w:sz w:val="20"/>
                <w:szCs w:val="20"/>
              </w:rPr>
              <w:t>學科：本課程藉由實務教學、理論引導、綜合研討及實例演練，利於學以致用增進產業競爭力。物料管理是要以</w:t>
            </w:r>
            <w:proofErr w:type="gramStart"/>
            <w:r w:rsidRPr="00ED28EC">
              <w:rPr>
                <w:rFonts w:ascii="新細明體" w:hAnsi="新細明體" w:hint="eastAsia"/>
                <w:spacing w:val="-6"/>
                <w:sz w:val="20"/>
                <w:szCs w:val="20"/>
              </w:rPr>
              <w:t>最</w:t>
            </w:r>
            <w:proofErr w:type="gramEnd"/>
            <w:r w:rsidRPr="00ED28EC">
              <w:rPr>
                <w:rFonts w:ascii="新細明體" w:hAnsi="新細明體" w:hint="eastAsia"/>
                <w:spacing w:val="-6"/>
                <w:sz w:val="20"/>
                <w:szCs w:val="20"/>
              </w:rPr>
              <w:t>經濟的成本，獲得適時、適量、</w:t>
            </w:r>
            <w:proofErr w:type="gramStart"/>
            <w:r w:rsidRPr="00ED28EC">
              <w:rPr>
                <w:rFonts w:ascii="新細明體" w:hAnsi="新細明體" w:hint="eastAsia"/>
                <w:spacing w:val="-6"/>
                <w:sz w:val="20"/>
                <w:szCs w:val="20"/>
              </w:rPr>
              <w:t>適質的</w:t>
            </w:r>
            <w:proofErr w:type="gramEnd"/>
            <w:r w:rsidRPr="00ED28EC">
              <w:rPr>
                <w:rFonts w:ascii="新細明體" w:hAnsi="新細明體" w:hint="eastAsia"/>
                <w:spacing w:val="-6"/>
                <w:sz w:val="20"/>
                <w:szCs w:val="20"/>
              </w:rPr>
              <w:t>物料資源。其最終目的是達到最小最有效的存貨，及最低的成本。</w:t>
            </w:r>
          </w:p>
          <w:p w:rsidR="00ED28EC" w:rsidRPr="00ED28EC" w:rsidRDefault="00ED28EC" w:rsidP="00ED28EC">
            <w:pPr>
              <w:autoSpaceDE w:val="0"/>
              <w:autoSpaceDN w:val="0"/>
              <w:adjustRightInd w:val="0"/>
              <w:rPr>
                <w:rFonts w:ascii="新細明體" w:hAnsi="新細明體"/>
                <w:spacing w:val="-6"/>
                <w:sz w:val="20"/>
                <w:szCs w:val="20"/>
              </w:rPr>
            </w:pPr>
            <w:r w:rsidRPr="00ED28EC">
              <w:rPr>
                <w:rFonts w:ascii="新細明體" w:hAnsi="新細明體" w:hint="eastAsia"/>
                <w:spacing w:val="-6"/>
                <w:sz w:val="20"/>
                <w:szCs w:val="20"/>
              </w:rPr>
              <w:t>技能：物料需求規劃(MRP)是一種以電腦為基礎的資訊系統設計，用來處理相依需求存貨(如原料、零組件)的訂購與日程安排，並用前置時間資料倒推來決定何時訂購與訂購多少 ? 因此訂購、製造與裝配日期可以安排，使最終項目準時完成，而保持最低存量水準。物料需求規劃是一種技術也是一種哲學，是一種日程安排方法，也是一種存量管制方法。</w:t>
            </w:r>
          </w:p>
          <w:p w:rsidR="00C16D04" w:rsidRPr="00ED28EC" w:rsidRDefault="00ED28EC" w:rsidP="00ED28EC">
            <w:pPr>
              <w:autoSpaceDE w:val="0"/>
              <w:autoSpaceDN w:val="0"/>
              <w:adjustRightInd w:val="0"/>
              <w:rPr>
                <w:rFonts w:ascii="新細明體" w:hAnsi="新細明體"/>
                <w:spacing w:val="-6"/>
                <w:sz w:val="20"/>
                <w:szCs w:val="20"/>
              </w:rPr>
            </w:pPr>
            <w:r w:rsidRPr="00ED28EC">
              <w:rPr>
                <w:rFonts w:ascii="新細明體" w:hAnsi="新細明體" w:hint="eastAsia"/>
                <w:spacing w:val="-6"/>
                <w:sz w:val="20"/>
                <w:szCs w:val="20"/>
              </w:rPr>
              <w:t>品德：在製造管理中，常見呆滯料發生，造成資金積壓，庫存空間被侵佔，盤點工作負荷增加，實為製造業頭痛而難解之問題；本課程有系統探討呆滯料發生原因，並如何防止呆滯料產生；若呆滯料發生，如何有效降低及消除處理呆滯料。同時配合提昇物料需求規劃技巧能力，提昇製造系統的效與物料管理手法, 降低原物料庫存、避免資金積壓，庫存空間被侵佔。</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245F44">
            <w:pPr>
              <w:spacing w:line="0" w:lineRule="atLeast"/>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503D78" w:rsidRDefault="00C16D04" w:rsidP="0052198C">
            <w:pPr>
              <w:spacing w:line="0" w:lineRule="atLeast"/>
              <w:rPr>
                <w:rFonts w:ascii="新細明體" w:hAnsi="新細明體"/>
                <w:spacing w:val="-6"/>
              </w:rPr>
            </w:pPr>
            <w:r w:rsidRPr="00503D78">
              <w:rPr>
                <w:rFonts w:ascii="新細明體" w:hAnsi="新細明體"/>
                <w:b/>
                <w:color w:val="FF0000"/>
                <w:spacing w:val="26"/>
                <w:sz w:val="22"/>
                <w:szCs w:val="22"/>
              </w:rPr>
              <w:t>課程內容大綱及時數</w:t>
            </w:r>
          </w:p>
        </w:tc>
        <w:tc>
          <w:tcPr>
            <w:tcW w:w="8753" w:type="dxa"/>
            <w:tcBorders>
              <w:top w:val="single" w:sz="2" w:space="0" w:color="642F04"/>
              <w:left w:val="single" w:sz="2" w:space="0" w:color="642F04"/>
              <w:bottom w:val="single" w:sz="2" w:space="0" w:color="642F04"/>
              <w:right w:val="double" w:sz="2" w:space="0" w:color="642F04"/>
            </w:tcBorders>
          </w:tcPr>
          <w:p w:rsidR="00314FC2" w:rsidRDefault="002E33CC" w:rsidP="005B6426">
            <w:pPr>
              <w:autoSpaceDE w:val="0"/>
              <w:autoSpaceDN w:val="0"/>
              <w:adjustRightInd w:val="0"/>
              <w:rPr>
                <w:rFonts w:ascii="新細明體" w:hAnsi="新細明體"/>
                <w:spacing w:val="-6"/>
              </w:rPr>
            </w:pPr>
            <w:r w:rsidRPr="00503D78">
              <w:rPr>
                <w:rFonts w:ascii="新細明體" w:hAnsi="新細明體" w:hint="eastAsia"/>
                <w:spacing w:val="-6"/>
              </w:rPr>
              <w:t>2013/</w:t>
            </w:r>
            <w:r w:rsidR="00377199">
              <w:rPr>
                <w:rFonts w:ascii="新細明體" w:hAnsi="新細明體" w:hint="eastAsia"/>
                <w:spacing w:val="-6"/>
              </w:rPr>
              <w:t>1</w:t>
            </w:r>
            <w:r w:rsidRPr="00503D78">
              <w:rPr>
                <w:rFonts w:ascii="新細明體" w:hAnsi="新細明體" w:hint="eastAsia"/>
                <w:spacing w:val="-6"/>
              </w:rPr>
              <w:t>/</w:t>
            </w:r>
            <w:r w:rsidR="00ED28EC">
              <w:rPr>
                <w:rFonts w:ascii="新細明體" w:hAnsi="新細明體" w:hint="eastAsia"/>
                <w:spacing w:val="-6"/>
              </w:rPr>
              <w:t xml:space="preserve">26 </w:t>
            </w:r>
            <w:r w:rsidR="00314FC2" w:rsidRPr="00503D78">
              <w:rPr>
                <w:rFonts w:ascii="新細明體" w:hAnsi="新細明體" w:hint="eastAsia"/>
                <w:spacing w:val="-6"/>
              </w:rPr>
              <w:t>(8小時)</w:t>
            </w:r>
          </w:p>
          <w:p w:rsidR="0040736B" w:rsidRDefault="00ED28EC" w:rsidP="00ED28EC">
            <w:pPr>
              <w:autoSpaceDE w:val="0"/>
              <w:autoSpaceDN w:val="0"/>
              <w:adjustRightInd w:val="0"/>
              <w:rPr>
                <w:rFonts w:ascii="新細明體" w:hAnsi="新細明體"/>
                <w:spacing w:val="-6"/>
              </w:rPr>
            </w:pPr>
            <w:r w:rsidRPr="00ED28EC">
              <w:rPr>
                <w:rFonts w:ascii="新細明體" w:hAnsi="新細明體" w:hint="eastAsia"/>
                <w:spacing w:val="-6"/>
              </w:rPr>
              <w:t>1產品結構</w:t>
            </w:r>
            <w:proofErr w:type="gramStart"/>
            <w:r w:rsidRPr="00ED28EC">
              <w:rPr>
                <w:rFonts w:ascii="新細明體" w:hAnsi="新細明體" w:hint="eastAsia"/>
                <w:spacing w:val="-6"/>
              </w:rPr>
              <w:t>用料表</w:t>
            </w:r>
            <w:proofErr w:type="gramEnd"/>
            <w:r w:rsidRPr="00ED28EC">
              <w:rPr>
                <w:rFonts w:ascii="新細明體" w:hAnsi="新細明體" w:hint="eastAsia"/>
                <w:spacing w:val="-6"/>
              </w:rPr>
              <w:t xml:space="preserve">BOM(Bill Of Material) </w:t>
            </w:r>
          </w:p>
          <w:p w:rsidR="00ED28EC" w:rsidRDefault="00ED28EC" w:rsidP="00ED28EC">
            <w:pPr>
              <w:autoSpaceDE w:val="0"/>
              <w:autoSpaceDN w:val="0"/>
              <w:adjustRightInd w:val="0"/>
              <w:rPr>
                <w:rFonts w:ascii="新細明體" w:hAnsi="新細明體"/>
                <w:spacing w:val="-6"/>
              </w:rPr>
            </w:pPr>
            <w:r w:rsidRPr="00ED28EC">
              <w:rPr>
                <w:rFonts w:ascii="新細明體" w:hAnsi="新細明體" w:hint="eastAsia"/>
                <w:spacing w:val="-6"/>
              </w:rPr>
              <w:t>1.1從E-BOM 到 M-BOM 1.2BOM種類 (階層式BOM、配方式BOM) 1.3BOM之維護、查詢</w:t>
            </w:r>
            <w:r w:rsidRPr="00ED28EC">
              <w:rPr>
                <w:rFonts w:ascii="新細明體" w:hAnsi="新細明體"/>
                <w:spacing w:val="-6"/>
              </w:rPr>
              <w:t>1.4ECO</w:t>
            </w:r>
            <w:r w:rsidRPr="00ED28EC">
              <w:rPr>
                <w:rFonts w:ascii="新細明體" w:hAnsi="新細明體" w:hint="eastAsia"/>
                <w:spacing w:val="-6"/>
              </w:rPr>
              <w:t>之處理</w:t>
            </w:r>
            <w:r w:rsidRPr="00ED28EC">
              <w:rPr>
                <w:rFonts w:ascii="新細明體" w:hAnsi="新細明體"/>
                <w:spacing w:val="-6"/>
              </w:rPr>
              <w:t xml:space="preserve"> 1.5MRP </w:t>
            </w:r>
            <w:r w:rsidRPr="00ED28EC">
              <w:rPr>
                <w:rFonts w:ascii="新細明體" w:hAnsi="新細明體" w:hint="eastAsia"/>
                <w:spacing w:val="-6"/>
              </w:rPr>
              <w:t>如何展BOM</w:t>
            </w:r>
          </w:p>
          <w:p w:rsidR="0040736B" w:rsidRDefault="0040736B" w:rsidP="0040736B">
            <w:pPr>
              <w:autoSpaceDE w:val="0"/>
              <w:autoSpaceDN w:val="0"/>
              <w:adjustRightInd w:val="0"/>
              <w:rPr>
                <w:rFonts w:ascii="新細明體" w:hAnsi="新細明體"/>
                <w:spacing w:val="-6"/>
              </w:rPr>
            </w:pPr>
            <w:r w:rsidRPr="0040736B">
              <w:rPr>
                <w:rFonts w:ascii="新細明體" w:hAnsi="新細明體"/>
                <w:spacing w:val="-6"/>
              </w:rPr>
              <w:t>2</w:t>
            </w:r>
            <w:r w:rsidRPr="0040736B">
              <w:rPr>
                <w:rFonts w:ascii="新細明體" w:hAnsi="新細明體" w:hint="eastAsia"/>
                <w:spacing w:val="-6"/>
              </w:rPr>
              <w:t>物料管理</w:t>
            </w:r>
            <w:r w:rsidRPr="0040736B">
              <w:rPr>
                <w:rFonts w:ascii="新細明體" w:hAnsi="新細明體"/>
                <w:spacing w:val="-6"/>
              </w:rPr>
              <w:t xml:space="preserve"> </w:t>
            </w:r>
          </w:p>
          <w:p w:rsidR="0040736B" w:rsidRPr="0040736B" w:rsidRDefault="0040736B" w:rsidP="0040736B">
            <w:pPr>
              <w:autoSpaceDE w:val="0"/>
              <w:autoSpaceDN w:val="0"/>
              <w:adjustRightInd w:val="0"/>
              <w:rPr>
                <w:rFonts w:ascii="新細明體" w:hAnsi="新細明體"/>
                <w:spacing w:val="-6"/>
              </w:rPr>
            </w:pPr>
            <w:r w:rsidRPr="0040736B">
              <w:rPr>
                <w:rFonts w:ascii="新細明體" w:hAnsi="新細明體"/>
                <w:spacing w:val="-6"/>
              </w:rPr>
              <w:t>2.1</w:t>
            </w:r>
            <w:r w:rsidRPr="0040736B">
              <w:rPr>
                <w:rFonts w:ascii="新細明體" w:hAnsi="新細明體" w:hint="eastAsia"/>
                <w:spacing w:val="-6"/>
              </w:rPr>
              <w:t>庫存管理</w:t>
            </w:r>
            <w:r w:rsidRPr="0040736B">
              <w:rPr>
                <w:rFonts w:ascii="新細明體" w:hAnsi="新細明體"/>
                <w:spacing w:val="-6"/>
              </w:rPr>
              <w:t>(Inventory Management)</w:t>
            </w:r>
            <w:r w:rsidRPr="0040736B">
              <w:rPr>
                <w:rFonts w:ascii="新細明體" w:hAnsi="新細明體" w:hint="eastAsia"/>
                <w:spacing w:val="-6"/>
              </w:rPr>
              <w:t>2.2物料需求規劃(MRP) 2.3呆滯料發生原因分析 2.4如</w:t>
            </w:r>
          </w:p>
          <w:p w:rsidR="0040736B" w:rsidRPr="0040736B" w:rsidRDefault="0040736B" w:rsidP="0040736B">
            <w:pPr>
              <w:autoSpaceDE w:val="0"/>
              <w:autoSpaceDN w:val="0"/>
              <w:adjustRightInd w:val="0"/>
              <w:rPr>
                <w:rFonts w:ascii="新細明體" w:hAnsi="新細明體"/>
                <w:spacing w:val="-6"/>
              </w:rPr>
            </w:pPr>
            <w:r w:rsidRPr="0040736B">
              <w:rPr>
                <w:rFonts w:ascii="新細明體" w:hAnsi="新細明體" w:hint="eastAsia"/>
                <w:spacing w:val="-6"/>
              </w:rPr>
              <w:t>何降低消除及處理呆滯料</w:t>
            </w:r>
          </w:p>
          <w:p w:rsidR="00756E0B" w:rsidRDefault="00314FC2" w:rsidP="00377199">
            <w:pPr>
              <w:autoSpaceDE w:val="0"/>
              <w:autoSpaceDN w:val="0"/>
              <w:adjustRightInd w:val="0"/>
              <w:rPr>
                <w:rFonts w:ascii="新細明體" w:hAnsi="新細明體"/>
                <w:spacing w:val="-6"/>
              </w:rPr>
            </w:pPr>
            <w:r w:rsidRPr="00503D78">
              <w:rPr>
                <w:rFonts w:ascii="新細明體" w:hAnsi="新細明體" w:hint="eastAsia"/>
                <w:spacing w:val="-6"/>
              </w:rPr>
              <w:t>2013/</w:t>
            </w:r>
            <w:r w:rsidR="00377199">
              <w:rPr>
                <w:rFonts w:ascii="新細明體" w:hAnsi="新細明體" w:hint="eastAsia"/>
                <w:spacing w:val="-6"/>
              </w:rPr>
              <w:t>1</w:t>
            </w:r>
            <w:r w:rsidRPr="00503D78">
              <w:rPr>
                <w:rFonts w:ascii="新細明體" w:hAnsi="新細明體" w:hint="eastAsia"/>
                <w:spacing w:val="-6"/>
              </w:rPr>
              <w:t>/</w:t>
            </w:r>
            <w:r w:rsidR="00ED28EC">
              <w:rPr>
                <w:rFonts w:ascii="新細明體" w:hAnsi="新細明體" w:hint="eastAsia"/>
                <w:spacing w:val="-6"/>
              </w:rPr>
              <w:t>27</w:t>
            </w:r>
            <w:r w:rsidRPr="00503D78">
              <w:rPr>
                <w:rFonts w:ascii="新細明體" w:hAnsi="新細明體" w:hint="eastAsia"/>
                <w:spacing w:val="-6"/>
              </w:rPr>
              <w:t xml:space="preserve"> (8小時)</w:t>
            </w:r>
          </w:p>
          <w:p w:rsidR="0040736B" w:rsidRDefault="0040736B" w:rsidP="0040736B">
            <w:pPr>
              <w:autoSpaceDE w:val="0"/>
              <w:autoSpaceDN w:val="0"/>
              <w:adjustRightInd w:val="0"/>
              <w:rPr>
                <w:rFonts w:ascii="新細明體" w:hAnsi="新細明體"/>
                <w:spacing w:val="-6"/>
              </w:rPr>
            </w:pPr>
            <w:r w:rsidRPr="0040736B">
              <w:rPr>
                <w:rFonts w:ascii="新細明體" w:hAnsi="新細明體" w:hint="eastAsia"/>
                <w:spacing w:val="-6"/>
              </w:rPr>
              <w:t xml:space="preserve">3物管如何控管專用料(Unique part) 在產品結束時(End of life) </w:t>
            </w:r>
          </w:p>
          <w:p w:rsidR="00377199" w:rsidRDefault="0040736B" w:rsidP="0040736B">
            <w:pPr>
              <w:autoSpaceDE w:val="0"/>
              <w:autoSpaceDN w:val="0"/>
              <w:adjustRightInd w:val="0"/>
              <w:rPr>
                <w:rFonts w:ascii="新細明體" w:hAnsi="新細明體"/>
                <w:spacing w:val="-6"/>
              </w:rPr>
            </w:pPr>
            <w:r w:rsidRPr="0040736B">
              <w:rPr>
                <w:rFonts w:ascii="新細明體" w:hAnsi="新細明體" w:hint="eastAsia"/>
                <w:spacing w:val="-6"/>
              </w:rPr>
              <w:t>4物管如何作好工程變更(Engineering Change)之控管</w:t>
            </w:r>
          </w:p>
          <w:p w:rsidR="0040736B" w:rsidRDefault="0040736B" w:rsidP="0040736B">
            <w:pPr>
              <w:autoSpaceDE w:val="0"/>
              <w:autoSpaceDN w:val="0"/>
              <w:adjustRightInd w:val="0"/>
              <w:rPr>
                <w:rFonts w:ascii="新細明體" w:hAnsi="新細明體"/>
                <w:spacing w:val="-6"/>
              </w:rPr>
            </w:pPr>
            <w:r w:rsidRPr="0040736B">
              <w:rPr>
                <w:rFonts w:ascii="新細明體" w:hAnsi="新細明體"/>
                <w:spacing w:val="-6"/>
              </w:rPr>
              <w:t>5</w:t>
            </w:r>
            <w:proofErr w:type="gramStart"/>
            <w:r w:rsidRPr="0040736B">
              <w:rPr>
                <w:rFonts w:ascii="新細明體" w:hAnsi="新細明體" w:hint="eastAsia"/>
                <w:spacing w:val="-6"/>
              </w:rPr>
              <w:t>製令</w:t>
            </w:r>
            <w:proofErr w:type="gramEnd"/>
            <w:r w:rsidRPr="0040736B">
              <w:rPr>
                <w:rFonts w:ascii="新細明體" w:hAnsi="新細明體"/>
                <w:spacing w:val="-6"/>
              </w:rPr>
              <w:t xml:space="preserve"> (Work Order) </w:t>
            </w:r>
            <w:r w:rsidRPr="0040736B">
              <w:rPr>
                <w:rFonts w:ascii="新細明體" w:hAnsi="新細明體" w:hint="eastAsia"/>
                <w:spacing w:val="-6"/>
              </w:rPr>
              <w:t>在系統中之主要功能</w:t>
            </w:r>
          </w:p>
          <w:p w:rsidR="0040736B" w:rsidRDefault="0040736B" w:rsidP="0040736B">
            <w:pPr>
              <w:autoSpaceDE w:val="0"/>
              <w:autoSpaceDN w:val="0"/>
              <w:adjustRightInd w:val="0"/>
              <w:rPr>
                <w:rFonts w:ascii="新細明體" w:hAnsi="新細明體"/>
                <w:spacing w:val="-6"/>
              </w:rPr>
            </w:pPr>
            <w:r w:rsidRPr="0040736B">
              <w:rPr>
                <w:rFonts w:ascii="新細明體" w:hAnsi="新細明體"/>
                <w:spacing w:val="-6"/>
              </w:rPr>
              <w:t xml:space="preserve">5.1Issuematerials to </w:t>
            </w:r>
            <w:proofErr w:type="spellStart"/>
            <w:r w:rsidRPr="0040736B">
              <w:rPr>
                <w:rFonts w:ascii="新細明體" w:hAnsi="新細明體"/>
                <w:spacing w:val="-6"/>
              </w:rPr>
              <w:t>productionline</w:t>
            </w:r>
            <w:proofErr w:type="spellEnd"/>
            <w:r w:rsidRPr="0040736B">
              <w:rPr>
                <w:rFonts w:ascii="新細明體" w:hAnsi="新細明體"/>
                <w:spacing w:val="-6"/>
              </w:rPr>
              <w:t xml:space="preserve"> 5.2SFC (Shop </w:t>
            </w:r>
            <w:proofErr w:type="spellStart"/>
            <w:r w:rsidRPr="0040736B">
              <w:rPr>
                <w:rFonts w:ascii="新細明體" w:hAnsi="新細明體"/>
                <w:spacing w:val="-6"/>
              </w:rPr>
              <w:t>FloorControl</w:t>
            </w:r>
            <w:proofErr w:type="spellEnd"/>
            <w:r w:rsidRPr="0040736B">
              <w:rPr>
                <w:rFonts w:ascii="新細明體" w:hAnsi="新細明體"/>
                <w:spacing w:val="-6"/>
              </w:rPr>
              <w:t xml:space="preserve">) 5.3Backflush </w:t>
            </w:r>
          </w:p>
          <w:p w:rsidR="0040736B" w:rsidRPr="0040736B" w:rsidRDefault="0040736B" w:rsidP="0040736B">
            <w:pPr>
              <w:autoSpaceDE w:val="0"/>
              <w:autoSpaceDN w:val="0"/>
              <w:adjustRightInd w:val="0"/>
              <w:rPr>
                <w:rFonts w:ascii="新細明體" w:hAnsi="新細明體"/>
                <w:spacing w:val="-6"/>
              </w:rPr>
            </w:pPr>
            <w:r w:rsidRPr="0040736B">
              <w:rPr>
                <w:rFonts w:ascii="新細明體" w:hAnsi="新細明體"/>
                <w:spacing w:val="-6"/>
              </w:rPr>
              <w:lastRenderedPageBreak/>
              <w:t>6</w:t>
            </w:r>
            <w:r w:rsidRPr="0040736B">
              <w:rPr>
                <w:rFonts w:ascii="新細明體" w:hAnsi="新細明體" w:hint="eastAsia"/>
                <w:spacing w:val="-6"/>
              </w:rPr>
              <w:t>實例演練</w:t>
            </w:r>
            <w:proofErr w:type="gramStart"/>
            <w:r w:rsidRPr="0040736B">
              <w:rPr>
                <w:rFonts w:ascii="新細明體" w:hAnsi="新細明體" w:hint="eastAsia"/>
                <w:spacing w:val="-6"/>
              </w:rPr>
              <w:t>‧</w:t>
            </w:r>
            <w:proofErr w:type="gramEnd"/>
            <w:r w:rsidRPr="0040736B">
              <w:rPr>
                <w:rFonts w:ascii="新細明體" w:hAnsi="新細明體" w:hint="eastAsia"/>
                <w:spacing w:val="-6"/>
              </w:rPr>
              <w:t>結論及綜合研討</w:t>
            </w:r>
          </w:p>
          <w:p w:rsidR="0040736B" w:rsidRPr="0040736B" w:rsidRDefault="0040736B" w:rsidP="0040736B">
            <w:pPr>
              <w:autoSpaceDE w:val="0"/>
              <w:autoSpaceDN w:val="0"/>
              <w:adjustRightInd w:val="0"/>
              <w:rPr>
                <w:rFonts w:ascii="新細明體" w:hAnsi="新細明體"/>
                <w:spacing w:val="-6"/>
              </w:rPr>
            </w:pPr>
          </w:p>
          <w:p w:rsidR="00704EB4" w:rsidRPr="00503D78" w:rsidRDefault="00EA2D99" w:rsidP="00EA2D99">
            <w:pPr>
              <w:rPr>
                <w:rFonts w:ascii="新細明體" w:hAnsi="新細明體"/>
                <w:spacing w:val="-6"/>
              </w:rPr>
            </w:pPr>
            <w:r>
              <w:rPr>
                <w:rFonts w:ascii="新細明體" w:hAnsi="新細明體" w:hint="eastAsia"/>
                <w:spacing w:val="-6"/>
              </w:rPr>
              <w:t>總</w:t>
            </w:r>
            <w:r w:rsidR="005B6426" w:rsidRPr="00EA2D99">
              <w:rPr>
                <w:rFonts w:ascii="新細明體" w:hAnsi="新細明體" w:hint="eastAsia"/>
                <w:spacing w:val="-6"/>
              </w:rPr>
              <w:t>時數</w:t>
            </w:r>
            <w:r w:rsidR="005B6426" w:rsidRPr="00EA2D99">
              <w:rPr>
                <w:rFonts w:ascii="新細明體" w:hAnsi="新細明體"/>
                <w:spacing w:val="-6"/>
              </w:rPr>
              <w:t xml:space="preserve"> </w:t>
            </w:r>
            <w:r w:rsidRPr="00EA2D99">
              <w:rPr>
                <w:rFonts w:ascii="新細明體" w:hAnsi="新細明體" w:hint="eastAsia"/>
                <w:spacing w:val="-6"/>
              </w:rPr>
              <w:t>16</w:t>
            </w:r>
            <w:r w:rsidR="005B6426" w:rsidRPr="00EA2D99">
              <w:rPr>
                <w:rFonts w:ascii="新細明體" w:hAnsi="新細明體" w:hint="eastAsia"/>
                <w:spacing w:val="-6"/>
              </w:rPr>
              <w:t>小時</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647755">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招訓對象及</w:t>
            </w:r>
          </w:p>
          <w:p w:rsidR="00C16D04" w:rsidRPr="00CC18D4" w:rsidRDefault="00C16D04" w:rsidP="00647755">
            <w:pPr>
              <w:spacing w:line="0" w:lineRule="atLeast"/>
              <w:rPr>
                <w:rFonts w:ascii="新細明體" w:hAnsi="新細明體"/>
                <w:color w:val="FF0000"/>
                <w:spacing w:val="26"/>
                <w:sz w:val="22"/>
                <w:szCs w:val="22"/>
              </w:rPr>
            </w:pPr>
            <w:r w:rsidRPr="00CC18D4">
              <w:rPr>
                <w:rFonts w:ascii="新細明體" w:hAnsi="新細明體" w:hint="eastAsia"/>
                <w:b/>
                <w:color w:val="FF0000"/>
                <w:spacing w:val="26"/>
                <w:sz w:val="22"/>
                <w:szCs w:val="22"/>
              </w:rPr>
              <w:t>補助</w:t>
            </w:r>
            <w:r w:rsidRPr="00CC18D4">
              <w:rPr>
                <w:rFonts w:ascii="新細明體" w:hAnsi="新細明體"/>
                <w:b/>
                <w:color w:val="FF0000"/>
                <w:spacing w:val="26"/>
                <w:sz w:val="22"/>
                <w:szCs w:val="22"/>
              </w:rPr>
              <w:t>條件</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C16D04">
            <w:pPr>
              <w:pStyle w:val="af3"/>
              <w:numPr>
                <w:ilvl w:val="0"/>
                <w:numId w:val="8"/>
              </w:numPr>
              <w:autoSpaceDE w:val="0"/>
              <w:autoSpaceDN w:val="0"/>
              <w:adjustRightInd w:val="0"/>
              <w:spacing w:line="0" w:lineRule="atLeast"/>
              <w:ind w:leftChars="0"/>
              <w:rPr>
                <w:rFonts w:ascii="新細明體" w:hAnsi="新細明體"/>
                <w:spacing w:val="-8"/>
                <w:sz w:val="20"/>
                <w:szCs w:val="20"/>
              </w:rPr>
            </w:pPr>
            <w:r w:rsidRPr="00CC18D4">
              <w:rPr>
                <w:rFonts w:ascii="新細明體" w:hAnsi="新細明體" w:hint="eastAsia"/>
                <w:spacing w:val="-6"/>
                <w:sz w:val="20"/>
                <w:szCs w:val="20"/>
              </w:rPr>
              <w:t>◎符合下列資格者，補助</w:t>
            </w:r>
            <w:r w:rsidRPr="00CC18D4">
              <w:rPr>
                <w:rFonts w:ascii="新細明體" w:hAnsi="新細明體" w:hint="eastAsia"/>
                <w:b/>
                <w:color w:val="C00000"/>
                <w:spacing w:val="-6"/>
                <w:sz w:val="20"/>
                <w:szCs w:val="20"/>
              </w:rPr>
              <w:t xml:space="preserve"> 80% </w:t>
            </w:r>
            <w:r w:rsidRPr="00CC18D4">
              <w:rPr>
                <w:rFonts w:ascii="新細明體" w:hAnsi="新細明體" w:hint="eastAsia"/>
                <w:spacing w:val="-6"/>
                <w:sz w:val="20"/>
                <w:szCs w:val="20"/>
              </w:rPr>
              <w:t>訓練費用：</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本計畫補助對象為年滿十五歲以上，具就業保險、勞工保險或農民保險身分之在職勞工，且符合下列資格之</w:t>
            </w:r>
            <w:proofErr w:type="gramStart"/>
            <w:r w:rsidRPr="00CC18D4">
              <w:rPr>
                <w:rFonts w:ascii="新細明體" w:hAnsi="新細明體" w:hint="eastAsia"/>
                <w:spacing w:val="-6"/>
                <w:sz w:val="20"/>
                <w:szCs w:val="20"/>
              </w:rPr>
              <w:t>一</w:t>
            </w:r>
            <w:proofErr w:type="gramEnd"/>
            <w:r w:rsidRPr="00CC18D4">
              <w:rPr>
                <w:rFonts w:ascii="新細明體" w:hAnsi="新細明體" w:hint="eastAsia"/>
                <w:spacing w:val="-6"/>
                <w:sz w:val="20"/>
                <w:szCs w:val="20"/>
              </w:rPr>
              <w:t>：</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（一）具本國籍。</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（二）與中華民國境內設有戶籍之國民結婚，且獲准居留在臺灣地區工作之外國人、大陸地區人民。</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三）符合入出國及移民法第十六條第三項、第四項規定之單一中華民國國籍之無戶籍國民，及取得居留身分之泰國、緬甸、印度或尼泊爾地區無國籍人民，且依就業服務法第五十一條第一項第一款規定取得工作許可者。</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（四）跨國（境）人口販運被害人，並取得工作許可者。</w:t>
            </w:r>
          </w:p>
          <w:p w:rsidR="00735B92" w:rsidRPr="00CC18D4" w:rsidRDefault="00735B92" w:rsidP="00153746">
            <w:pPr>
              <w:spacing w:beforeLines="20" w:afterLines="20" w:line="0" w:lineRule="atLeast"/>
              <w:ind w:rightChars="-45" w:right="-108"/>
              <w:jc w:val="both"/>
              <w:rPr>
                <w:rFonts w:ascii="新細明體" w:hAnsi="新細明體"/>
                <w:b/>
                <w:color w:val="FFFFFF"/>
                <w:spacing w:val="10"/>
                <w:sz w:val="20"/>
                <w:szCs w:val="20"/>
                <w:shd w:val="clear" w:color="auto" w:fill="D20000"/>
              </w:rPr>
            </w:pPr>
            <w:r w:rsidRPr="00CC18D4">
              <w:rPr>
                <w:rFonts w:ascii="新細明體" w:hAnsi="新細明體" w:hint="eastAsia"/>
                <w:b/>
                <w:color w:val="FFFFFF"/>
                <w:spacing w:val="10"/>
                <w:sz w:val="20"/>
                <w:szCs w:val="20"/>
                <w:shd w:val="clear" w:color="auto" w:fill="D20000"/>
              </w:rPr>
              <w:t>前項年齡及補助資格以</w:t>
            </w:r>
            <w:proofErr w:type="gramStart"/>
            <w:r w:rsidRPr="00CC18D4">
              <w:rPr>
                <w:rFonts w:ascii="新細明體" w:hAnsi="新細明體" w:hint="eastAsia"/>
                <w:b/>
                <w:color w:val="FFFFFF"/>
                <w:spacing w:val="10"/>
                <w:sz w:val="20"/>
                <w:szCs w:val="20"/>
                <w:shd w:val="clear" w:color="auto" w:fill="D20000"/>
              </w:rPr>
              <w:t>開訓日為</w:t>
            </w:r>
            <w:proofErr w:type="gramEnd"/>
            <w:r w:rsidRPr="00CC18D4">
              <w:rPr>
                <w:rFonts w:ascii="新細明體" w:hAnsi="新細明體" w:hint="eastAsia"/>
                <w:b/>
                <w:color w:val="FFFFFF"/>
                <w:spacing w:val="10"/>
                <w:sz w:val="20"/>
                <w:szCs w:val="20"/>
                <w:shd w:val="clear" w:color="auto" w:fill="D20000"/>
              </w:rPr>
              <w:t>基準日。</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參加職前訓練</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接受政府訓練經費補助者，不得同時</w:t>
            </w:r>
            <w:proofErr w:type="gramStart"/>
            <w:r w:rsidRPr="00CC18D4">
              <w:rPr>
                <w:rFonts w:ascii="新細明體" w:hAnsi="新細明體" w:hint="eastAsia"/>
                <w:spacing w:val="-6"/>
                <w:sz w:val="20"/>
                <w:szCs w:val="20"/>
              </w:rPr>
              <w:t>申領本計畫</w:t>
            </w:r>
            <w:proofErr w:type="gramEnd"/>
            <w:r w:rsidRPr="00CC18D4">
              <w:rPr>
                <w:rFonts w:ascii="新細明體" w:hAnsi="新細明體" w:hint="eastAsia"/>
                <w:spacing w:val="-6"/>
                <w:sz w:val="20"/>
                <w:szCs w:val="20"/>
              </w:rPr>
              <w:t>之補助。但於參加本計畫訓練課程</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發生非自願性失業情事者，不在此限。</w:t>
            </w:r>
          </w:p>
          <w:p w:rsidR="00735B92" w:rsidRPr="00CC18D4" w:rsidRDefault="00735B92" w:rsidP="00153746">
            <w:pPr>
              <w:spacing w:beforeLines="50" w:line="0" w:lineRule="atLeast"/>
              <w:ind w:left="384" w:rightChars="-45" w:right="-108" w:hangingChars="192" w:hanging="384"/>
              <w:jc w:val="both"/>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本計畫補助每位參加訓練學員</w:t>
            </w:r>
            <w:proofErr w:type="gramStart"/>
            <w:r w:rsidRPr="00CC18D4">
              <w:rPr>
                <w:rFonts w:ascii="新細明體" w:hAnsi="新細明體" w:hint="eastAsia"/>
                <w:spacing w:val="-6"/>
                <w:sz w:val="20"/>
                <w:szCs w:val="20"/>
              </w:rPr>
              <w:t>三</w:t>
            </w:r>
            <w:proofErr w:type="gramEnd"/>
            <w:r w:rsidRPr="00CC18D4">
              <w:rPr>
                <w:rFonts w:ascii="新細明體" w:hAnsi="新細明體" w:hint="eastAsia"/>
                <w:spacing w:val="-6"/>
                <w:sz w:val="20"/>
                <w:szCs w:val="20"/>
              </w:rPr>
              <w:t>年內最高補助金額為新臺幣（以下同）七萬元，補助標準如下：</w:t>
            </w:r>
          </w:p>
          <w:p w:rsidR="00735B92" w:rsidRPr="00CC18D4" w:rsidRDefault="00735B92" w:rsidP="00153746">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（一）以訓練單位辦理訓練收費標準，補助每一學員百分之八十訓練費用，其餘費用由學員自行負擔。</w:t>
            </w:r>
          </w:p>
          <w:p w:rsidR="00735B92" w:rsidRPr="00CC18D4" w:rsidRDefault="00735B92" w:rsidP="00153746">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二）學員屬特定對象勞工（生活扶助戶中有工作能力者、原住民、身心障礙者、中高齡者、獨力負擔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補助全額訓練費用。</w:t>
            </w:r>
          </w:p>
          <w:p w:rsidR="00735B92" w:rsidRPr="00CC18D4" w:rsidRDefault="00735B92" w:rsidP="00153746">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前項所指三年之計算方式，自該學員參與產業人才投資方案補助要點所定計畫初次課程</w:t>
            </w:r>
            <w:proofErr w:type="gramStart"/>
            <w:r w:rsidRPr="00CC18D4">
              <w:rPr>
                <w:rFonts w:ascii="新細明體" w:hAnsi="新細明體" w:hint="eastAsia"/>
                <w:spacing w:val="-6"/>
                <w:sz w:val="20"/>
                <w:szCs w:val="20"/>
              </w:rPr>
              <w:t>開訓日起</w:t>
            </w:r>
            <w:proofErr w:type="gramEnd"/>
            <w:r w:rsidRPr="00CC18D4">
              <w:rPr>
                <w:rFonts w:ascii="新細明體" w:hAnsi="新細明體" w:hint="eastAsia"/>
                <w:spacing w:val="-6"/>
                <w:sz w:val="20"/>
                <w:szCs w:val="20"/>
              </w:rPr>
              <w:t>算三年，期滿後重新起算。</w:t>
            </w:r>
          </w:p>
          <w:p w:rsidR="00735B92" w:rsidRPr="00CC18D4" w:rsidRDefault="00735B92" w:rsidP="00153746">
            <w:pPr>
              <w:spacing w:beforeLines="50" w:line="0" w:lineRule="atLeast"/>
              <w:ind w:left="384" w:rightChars="-45" w:right="-108" w:hangingChars="192" w:hanging="384"/>
              <w:jc w:val="both"/>
              <w:rPr>
                <w:rFonts w:ascii="新細明體" w:hAnsi="新細明體"/>
                <w:sz w:val="20"/>
                <w:szCs w:val="20"/>
              </w:rPr>
            </w:pPr>
            <w:r w:rsidRPr="00CC18D4">
              <w:rPr>
                <w:rFonts w:ascii="新細明體" w:hAnsi="新細明體" w:hint="eastAsia"/>
                <w:color w:val="292929"/>
                <w:sz w:val="20"/>
                <w:szCs w:val="20"/>
              </w:rPr>
              <w:t>■</w:t>
            </w:r>
            <w:proofErr w:type="gramStart"/>
            <w:r w:rsidRPr="00CC18D4">
              <w:rPr>
                <w:rFonts w:ascii="新細明體" w:hAnsi="新細明體" w:hint="eastAsia"/>
                <w:spacing w:val="-6"/>
                <w:sz w:val="20"/>
                <w:szCs w:val="20"/>
              </w:rPr>
              <w:t>參訓學員</w:t>
            </w:r>
            <w:proofErr w:type="gramEnd"/>
            <w:r w:rsidRPr="00CC18D4">
              <w:rPr>
                <w:rFonts w:ascii="新細明體" w:hAnsi="新細明體" w:hint="eastAsia"/>
                <w:spacing w:val="-6"/>
                <w:sz w:val="20"/>
                <w:szCs w:val="20"/>
              </w:rPr>
              <w:t>須取得結訓證書或學分證明，且缺席時數未超過訓練總時數四分之</w:t>
            </w:r>
            <w:proofErr w:type="gramStart"/>
            <w:r w:rsidRPr="00CC18D4">
              <w:rPr>
                <w:rFonts w:ascii="新細明體" w:hAnsi="新細明體" w:hint="eastAsia"/>
                <w:spacing w:val="-6"/>
                <w:sz w:val="20"/>
                <w:szCs w:val="20"/>
              </w:rPr>
              <w:t>ㄧ</w:t>
            </w:r>
            <w:proofErr w:type="gramEnd"/>
            <w:r w:rsidRPr="00CC18D4">
              <w:rPr>
                <w:rFonts w:ascii="新細明體" w:hAnsi="新細明體" w:hint="eastAsia"/>
                <w:spacing w:val="-6"/>
                <w:sz w:val="20"/>
                <w:szCs w:val="20"/>
              </w:rPr>
              <w:t>，並</w:t>
            </w:r>
            <w:proofErr w:type="gramStart"/>
            <w:r w:rsidRPr="00CC18D4">
              <w:rPr>
                <w:rFonts w:ascii="新細明體" w:hAnsi="新細明體" w:hint="eastAsia"/>
                <w:spacing w:val="-6"/>
                <w:sz w:val="20"/>
                <w:szCs w:val="20"/>
              </w:rPr>
              <w:t>填寫參訓學員</w:t>
            </w:r>
            <w:proofErr w:type="gramEnd"/>
            <w:r w:rsidRPr="00CC18D4">
              <w:rPr>
                <w:rFonts w:ascii="新細明體" w:hAnsi="新細明體" w:hint="eastAsia"/>
                <w:spacing w:val="-6"/>
                <w:sz w:val="20"/>
                <w:szCs w:val="20"/>
              </w:rPr>
              <w:t>意見調查表，方得申請本計畫補助。</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0"/>
                <w:szCs w:val="20"/>
              </w:rPr>
            </w:pPr>
            <w:r w:rsidRPr="00CC18D4">
              <w:rPr>
                <w:rFonts w:ascii="新細明體" w:hAnsi="新細明體"/>
                <w:b/>
                <w:color w:val="FF0000"/>
                <w:spacing w:val="26"/>
                <w:sz w:val="20"/>
                <w:szCs w:val="20"/>
              </w:rPr>
              <w:t>招訓人數</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640DCC" w:rsidP="005A2AE3">
            <w:pPr>
              <w:rPr>
                <w:rFonts w:ascii="新細明體" w:hAnsi="新細明體" w:cs="Arial"/>
                <w:b/>
                <w:bCs/>
              </w:rPr>
            </w:pPr>
            <w:r w:rsidRPr="00CC18D4">
              <w:rPr>
                <w:rFonts w:ascii="新細明體" w:hAnsi="新細明體" w:cs="Arial" w:hint="eastAsia"/>
                <w:b/>
                <w:bCs/>
              </w:rPr>
              <w:t>15</w:t>
            </w:r>
            <w:r w:rsidR="00C16D04" w:rsidRPr="00CC18D4">
              <w:rPr>
                <w:rFonts w:ascii="新細明體" w:hAnsi="新細明體" w:cs="Arial"/>
                <w:b/>
                <w:bCs/>
              </w:rPr>
              <w:t>人</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18"/>
                <w:sz w:val="20"/>
                <w:szCs w:val="20"/>
              </w:rPr>
            </w:pPr>
            <w:r w:rsidRPr="00CC18D4">
              <w:rPr>
                <w:rFonts w:ascii="新細明體" w:hAnsi="新細明體" w:hint="eastAsia"/>
                <w:b/>
                <w:color w:val="FF0000"/>
                <w:spacing w:val="18"/>
                <w:sz w:val="20"/>
                <w:szCs w:val="20"/>
              </w:rPr>
              <w:t>報名</w:t>
            </w:r>
            <w:proofErr w:type="gramStart"/>
            <w:r w:rsidRPr="00CC18D4">
              <w:rPr>
                <w:rFonts w:ascii="新細明體" w:hAnsi="新細明體" w:hint="eastAsia"/>
                <w:b/>
                <w:color w:val="FF0000"/>
                <w:spacing w:val="18"/>
                <w:sz w:val="20"/>
                <w:szCs w:val="20"/>
              </w:rPr>
              <w:t>起迄</w:t>
            </w:r>
            <w:proofErr w:type="gramEnd"/>
            <w:r w:rsidRPr="00CC18D4">
              <w:rPr>
                <w:rFonts w:ascii="新細明體" w:hAnsi="新細明體" w:hint="eastAsia"/>
                <w:b/>
                <w:color w:val="FF0000"/>
                <w:spacing w:val="18"/>
                <w:sz w:val="20"/>
                <w:szCs w:val="20"/>
              </w:rPr>
              <w:t>日期</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2E33CC" w:rsidP="00354786">
            <w:pPr>
              <w:rPr>
                <w:rFonts w:ascii="新細明體" w:hAnsi="新細明體" w:cs="Arial"/>
                <w:b/>
                <w:bCs/>
              </w:rPr>
            </w:pPr>
            <w:r w:rsidRPr="00CC18D4">
              <w:rPr>
                <w:rFonts w:ascii="新細明體" w:hAnsi="新細明體" w:cs="Arial" w:hint="eastAsia"/>
                <w:b/>
                <w:bCs/>
              </w:rPr>
              <w:t>201</w:t>
            </w:r>
            <w:r w:rsidR="00377199">
              <w:rPr>
                <w:rFonts w:ascii="新細明體" w:hAnsi="新細明體" w:cs="Arial" w:hint="eastAsia"/>
                <w:b/>
                <w:bCs/>
              </w:rPr>
              <w:t>2</w:t>
            </w:r>
            <w:r w:rsidRPr="00CC18D4">
              <w:rPr>
                <w:rFonts w:ascii="新細明體" w:hAnsi="新細明體" w:cs="Arial" w:hint="eastAsia"/>
                <w:b/>
                <w:bCs/>
              </w:rPr>
              <w:t>/</w:t>
            </w:r>
            <w:r w:rsidR="00B10F98">
              <w:rPr>
                <w:rFonts w:ascii="新細明體" w:hAnsi="新細明體" w:cs="Arial" w:hint="eastAsia"/>
                <w:b/>
                <w:bCs/>
              </w:rPr>
              <w:t>1</w:t>
            </w:r>
            <w:r w:rsidR="00377199">
              <w:rPr>
                <w:rFonts w:ascii="新細明體" w:hAnsi="新細明體" w:cs="Arial" w:hint="eastAsia"/>
                <w:b/>
                <w:bCs/>
              </w:rPr>
              <w:t>2</w:t>
            </w:r>
            <w:r w:rsidRPr="00CC18D4">
              <w:rPr>
                <w:rFonts w:ascii="新細明體" w:hAnsi="新細明體" w:cs="Arial" w:hint="eastAsia"/>
                <w:b/>
                <w:bCs/>
              </w:rPr>
              <w:t>/</w:t>
            </w:r>
            <w:r w:rsidR="00354786">
              <w:rPr>
                <w:rFonts w:ascii="新細明體" w:hAnsi="新細明體" w:cs="Arial" w:hint="eastAsia"/>
                <w:b/>
                <w:bCs/>
              </w:rPr>
              <w:t>26</w:t>
            </w:r>
            <w:r w:rsidR="00640DCC" w:rsidRPr="00CC18D4">
              <w:rPr>
                <w:rFonts w:ascii="新細明體" w:hAnsi="新細明體" w:cs="Arial" w:hint="eastAsia"/>
                <w:b/>
                <w:bCs/>
              </w:rPr>
              <w:t xml:space="preserve"> </w:t>
            </w:r>
            <w:r w:rsidR="00CF7986" w:rsidRPr="00CC18D4">
              <w:rPr>
                <w:rFonts w:ascii="新細明體" w:hAnsi="新細明體" w:cs="Arial" w:hint="eastAsia"/>
                <w:b/>
                <w:bCs/>
              </w:rPr>
              <w:t>am 12:00</w:t>
            </w:r>
            <w:r w:rsidR="00153746">
              <w:rPr>
                <w:rFonts w:ascii="新細明體" w:hAnsi="新細明體" w:cs="Arial" w:hint="eastAsia"/>
                <w:b/>
                <w:bCs/>
              </w:rPr>
              <w:t xml:space="preserve"> </w:t>
            </w:r>
            <w:r w:rsidR="005A2AE3" w:rsidRPr="00CC18D4">
              <w:rPr>
                <w:rFonts w:ascii="新細明體" w:hAnsi="新細明體" w:cs="Arial" w:hint="eastAsia"/>
                <w:b/>
                <w:bCs/>
              </w:rPr>
              <w:t>~</w:t>
            </w:r>
            <w:r w:rsidR="00153746">
              <w:rPr>
                <w:rFonts w:ascii="新細明體" w:hAnsi="新細明體" w:cs="Arial" w:hint="eastAsia"/>
                <w:b/>
                <w:bCs/>
              </w:rPr>
              <w:t xml:space="preserve"> 2013/</w:t>
            </w:r>
            <w:r w:rsidR="00377199">
              <w:rPr>
                <w:rFonts w:ascii="新細明體" w:hAnsi="新細明體" w:cs="Arial" w:hint="eastAsia"/>
                <w:b/>
                <w:bCs/>
              </w:rPr>
              <w:t>1</w:t>
            </w:r>
            <w:r w:rsidR="00851627">
              <w:rPr>
                <w:rFonts w:ascii="新細明體" w:hAnsi="新細明體" w:cs="Arial" w:hint="eastAsia"/>
                <w:b/>
                <w:bCs/>
              </w:rPr>
              <w:t>/</w:t>
            </w:r>
            <w:r w:rsidR="00354786">
              <w:rPr>
                <w:rFonts w:ascii="新細明體" w:hAnsi="新細明體" w:cs="Arial" w:hint="eastAsia"/>
                <w:b/>
                <w:bCs/>
              </w:rPr>
              <w:t>23</w:t>
            </w:r>
            <w:r w:rsidR="005A2AE3" w:rsidRPr="00CC18D4">
              <w:rPr>
                <w:rFonts w:ascii="新細明體" w:hAnsi="新細明體" w:cs="Arial" w:hint="eastAsia"/>
                <w:b/>
                <w:bCs/>
              </w:rPr>
              <w:t xml:space="preserve"> </w:t>
            </w:r>
            <w:r w:rsidR="003C08B8" w:rsidRPr="00CC18D4">
              <w:rPr>
                <w:rFonts w:ascii="新細明體" w:hAnsi="新細明體" w:cs="Arial" w:hint="eastAsia"/>
                <w:b/>
                <w:bCs/>
              </w:rPr>
              <w:t>pm 18:00 截止  (開課前一個月至開課前三天)</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0"/>
                <w:szCs w:val="20"/>
              </w:rPr>
            </w:pPr>
            <w:r w:rsidRPr="00CC18D4">
              <w:rPr>
                <w:rFonts w:ascii="新細明體" w:hAnsi="新細明體"/>
                <w:b/>
                <w:color w:val="FF0000"/>
                <w:spacing w:val="26"/>
                <w:sz w:val="20"/>
                <w:szCs w:val="20"/>
              </w:rPr>
              <w:t>上課</w:t>
            </w:r>
            <w:r w:rsidR="00CC18D4" w:rsidRPr="00CC18D4">
              <w:rPr>
                <w:rFonts w:ascii="新細明體" w:hAnsi="新細明體" w:hint="eastAsia"/>
                <w:b/>
                <w:color w:val="FF0000"/>
                <w:spacing w:val="26"/>
                <w:sz w:val="20"/>
                <w:szCs w:val="20"/>
              </w:rPr>
              <w:t>日期</w:t>
            </w:r>
            <w:r w:rsidRPr="00CC18D4">
              <w:rPr>
                <w:rFonts w:ascii="新細明體" w:hAnsi="新細明體"/>
                <w:b/>
                <w:color w:val="FF0000"/>
                <w:spacing w:val="26"/>
                <w:sz w:val="20"/>
                <w:szCs w:val="20"/>
              </w:rPr>
              <w:t>時間</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377199" w:rsidP="00354786">
            <w:pPr>
              <w:rPr>
                <w:rFonts w:ascii="新細明體" w:hAnsi="新細明體" w:cs="Arial"/>
                <w:b/>
                <w:bCs/>
              </w:rPr>
            </w:pPr>
            <w:r>
              <w:rPr>
                <w:rFonts w:ascii="新細明體" w:hAnsi="新細明體" w:cs="Arial" w:hint="eastAsia"/>
                <w:b/>
                <w:bCs/>
              </w:rPr>
              <w:t>2013/1</w:t>
            </w:r>
            <w:r w:rsidR="00B10F98" w:rsidRPr="00B10F98">
              <w:rPr>
                <w:rFonts w:ascii="新細明體" w:hAnsi="新細明體" w:cs="Arial" w:hint="eastAsia"/>
                <w:b/>
                <w:bCs/>
              </w:rPr>
              <w:t>/</w:t>
            </w:r>
            <w:r w:rsidR="00354786">
              <w:rPr>
                <w:rFonts w:ascii="新細明體" w:hAnsi="新細明體" w:cs="Arial" w:hint="eastAsia"/>
                <w:b/>
                <w:bCs/>
              </w:rPr>
              <w:t>26</w:t>
            </w:r>
            <w:r w:rsidR="00B10F98" w:rsidRPr="00B10F98">
              <w:rPr>
                <w:rFonts w:ascii="新細明體" w:hAnsi="新細明體" w:cs="Arial" w:hint="eastAsia"/>
                <w:b/>
                <w:bCs/>
              </w:rPr>
              <w:t>，</w:t>
            </w:r>
            <w:r>
              <w:rPr>
                <w:rFonts w:ascii="新細明體" w:hAnsi="新細明體" w:cs="Arial" w:hint="eastAsia"/>
                <w:b/>
                <w:bCs/>
              </w:rPr>
              <w:t>1</w:t>
            </w:r>
            <w:r w:rsidR="00B10F98" w:rsidRPr="00B10F98">
              <w:rPr>
                <w:rFonts w:ascii="新細明體" w:hAnsi="新細明體" w:cs="Arial" w:hint="eastAsia"/>
                <w:b/>
                <w:bCs/>
              </w:rPr>
              <w:t>/</w:t>
            </w:r>
            <w:r w:rsidR="00354786">
              <w:rPr>
                <w:rFonts w:ascii="新細明體" w:hAnsi="新細明體" w:cs="Arial" w:hint="eastAsia"/>
                <w:b/>
                <w:bCs/>
              </w:rPr>
              <w:t>27</w:t>
            </w:r>
            <w:r w:rsidR="00014E90" w:rsidRPr="00014E90">
              <w:rPr>
                <w:rFonts w:ascii="新細明體" w:hAnsi="新細明體" w:cs="Arial" w:hint="eastAsia"/>
                <w:b/>
                <w:bCs/>
              </w:rPr>
              <w:t xml:space="preserve"> (六</w:t>
            </w:r>
            <w:r w:rsidR="00851627" w:rsidRPr="00851627">
              <w:rPr>
                <w:rFonts w:ascii="新細明體" w:hAnsi="新細明體" w:cs="Arial" w:hint="eastAsia"/>
                <w:b/>
                <w:bCs/>
              </w:rPr>
              <w:t>日08:30~17:30)</w:t>
            </w:r>
          </w:p>
        </w:tc>
      </w:tr>
      <w:tr w:rsidR="00C16D04" w:rsidRPr="00CC18D4" w:rsidTr="00CC18D4">
        <w:trPr>
          <w:trHeight w:val="1720"/>
        </w:trPr>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授課師資</w:t>
            </w:r>
          </w:p>
        </w:tc>
        <w:tc>
          <w:tcPr>
            <w:tcW w:w="8753" w:type="dxa"/>
            <w:tcBorders>
              <w:top w:val="single" w:sz="2" w:space="0" w:color="642F04"/>
              <w:left w:val="single" w:sz="2" w:space="0" w:color="642F04"/>
              <w:bottom w:val="single" w:sz="2" w:space="0" w:color="642F04"/>
              <w:right w:val="double" w:sz="2" w:space="0" w:color="642F04"/>
            </w:tcBorders>
          </w:tcPr>
          <w:tbl>
            <w:tblPr>
              <w:tblpPr w:leftFromText="180" w:rightFromText="180" w:vertAnchor="text" w:horzAnchor="margin" w:tblpXSpec="center" w:tblpY="180"/>
              <w:tblOverlap w:val="never"/>
              <w:tblW w:w="0" w:type="auto"/>
              <w:tblBorders>
                <w:top w:val="single" w:sz="12" w:space="0" w:color="FFFFFF"/>
                <w:left w:val="single" w:sz="12" w:space="0" w:color="FFFFFF"/>
                <w:bottom w:val="single" w:sz="12" w:space="0" w:color="F2F2F2"/>
                <w:right w:val="single" w:sz="12" w:space="0" w:color="FFFFFF"/>
              </w:tblBorders>
              <w:tblLayout w:type="fixed"/>
              <w:tblLook w:val="04A0"/>
            </w:tblPr>
            <w:tblGrid>
              <w:gridCol w:w="1559"/>
              <w:gridCol w:w="1403"/>
              <w:gridCol w:w="5387"/>
            </w:tblGrid>
            <w:tr w:rsidR="00C148B5" w:rsidRPr="00CC18D4" w:rsidTr="00014E90">
              <w:tc>
                <w:tcPr>
                  <w:tcW w:w="1559"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姓名</w:t>
                  </w:r>
                </w:p>
              </w:tc>
              <w:tc>
                <w:tcPr>
                  <w:tcW w:w="1403"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學歷</w:t>
                  </w:r>
                </w:p>
              </w:tc>
              <w:tc>
                <w:tcPr>
                  <w:tcW w:w="5387" w:type="dxa"/>
                  <w:tcBorders>
                    <w:bottom w:val="nil"/>
                  </w:tcBorders>
                  <w:shd w:val="clear" w:color="auto" w:fill="381A02"/>
                </w:tcPr>
                <w:p w:rsidR="00C148B5" w:rsidRPr="00CC18D4" w:rsidRDefault="00C148B5" w:rsidP="00377199">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專業領域</w:t>
                  </w:r>
                </w:p>
              </w:tc>
            </w:tr>
            <w:tr w:rsidR="00C148B5" w:rsidRPr="00CC18D4" w:rsidTr="00014E90">
              <w:trPr>
                <w:trHeight w:val="799"/>
              </w:trPr>
              <w:tc>
                <w:tcPr>
                  <w:tcW w:w="1559" w:type="dxa"/>
                  <w:tcBorders>
                    <w:top w:val="nil"/>
                    <w:bottom w:val="dotted" w:sz="4" w:space="0" w:color="auto"/>
                  </w:tcBorders>
                  <w:shd w:val="clear" w:color="auto" w:fill="D1D1D1"/>
                  <w:vAlign w:val="center"/>
                </w:tcPr>
                <w:p w:rsidR="00377199" w:rsidRPr="00377199" w:rsidRDefault="00377199" w:rsidP="00B10F98">
                  <w:pPr>
                    <w:numPr>
                      <w:ilvl w:val="0"/>
                      <w:numId w:val="2"/>
                    </w:numPr>
                    <w:snapToGrid w:val="0"/>
                    <w:spacing w:line="0" w:lineRule="atLeast"/>
                    <w:rPr>
                      <w:rFonts w:ascii="新細明體" w:hAnsi="新細明體"/>
                      <w:spacing w:val="-6"/>
                      <w:sz w:val="20"/>
                      <w:szCs w:val="20"/>
                    </w:rPr>
                  </w:pPr>
                  <w:r w:rsidRPr="00377199">
                    <w:rPr>
                      <w:rFonts w:ascii="新細明體" w:cs="新細明體" w:hint="eastAsia"/>
                      <w:kern w:val="0"/>
                      <w:sz w:val="18"/>
                      <w:szCs w:val="18"/>
                      <w:lang w:val="zh-TW"/>
                    </w:rPr>
                    <w:t>歐陽秀</w:t>
                  </w:r>
                  <w:r>
                    <w:rPr>
                      <w:rFonts w:ascii="新細明體" w:cs="新細明體" w:hint="eastAsia"/>
                      <w:kern w:val="0"/>
                      <w:sz w:val="18"/>
                      <w:szCs w:val="18"/>
                      <w:lang w:val="zh-TW"/>
                    </w:rPr>
                    <w:t>山</w:t>
                  </w:r>
                </w:p>
                <w:p w:rsidR="00C148B5" w:rsidRPr="00CC18D4" w:rsidRDefault="00EA2D99" w:rsidP="00377199">
                  <w:pPr>
                    <w:snapToGrid w:val="0"/>
                    <w:spacing w:line="0" w:lineRule="atLeast"/>
                    <w:ind w:left="284"/>
                    <w:rPr>
                      <w:rFonts w:ascii="新細明體" w:hAnsi="新細明體"/>
                      <w:spacing w:val="-6"/>
                      <w:sz w:val="20"/>
                      <w:szCs w:val="20"/>
                    </w:rPr>
                  </w:pPr>
                  <w:r>
                    <w:rPr>
                      <w:rFonts w:ascii="新細明體" w:cs="新細明體" w:hint="eastAsia"/>
                      <w:kern w:val="0"/>
                      <w:sz w:val="18"/>
                      <w:szCs w:val="18"/>
                      <w:lang w:val="zh-TW"/>
                    </w:rPr>
                    <w:t xml:space="preserve"> </w:t>
                  </w:r>
                  <w:r w:rsidR="00314FC2">
                    <w:rPr>
                      <w:rFonts w:ascii="新細明體" w:hAnsi="新細明體" w:hint="eastAsia"/>
                      <w:spacing w:val="-6"/>
                      <w:sz w:val="20"/>
                      <w:szCs w:val="20"/>
                    </w:rPr>
                    <w:t>老師</w:t>
                  </w:r>
                </w:p>
              </w:tc>
              <w:tc>
                <w:tcPr>
                  <w:tcW w:w="1403" w:type="dxa"/>
                  <w:tcBorders>
                    <w:top w:val="nil"/>
                    <w:bottom w:val="dotted" w:sz="4" w:space="0" w:color="auto"/>
                  </w:tcBorders>
                  <w:shd w:val="clear" w:color="auto" w:fill="D1D1D1"/>
                  <w:vAlign w:val="center"/>
                </w:tcPr>
                <w:p w:rsidR="00C148B5" w:rsidRPr="00CC18D4" w:rsidRDefault="00314FC2" w:rsidP="00C148B5">
                  <w:pPr>
                    <w:numPr>
                      <w:ilvl w:val="0"/>
                      <w:numId w:val="2"/>
                    </w:numPr>
                    <w:snapToGrid w:val="0"/>
                    <w:spacing w:line="0" w:lineRule="atLeast"/>
                    <w:rPr>
                      <w:rFonts w:ascii="新細明體" w:hAnsi="新細明體"/>
                      <w:spacing w:val="-6"/>
                      <w:sz w:val="20"/>
                      <w:szCs w:val="20"/>
                    </w:rPr>
                  </w:pPr>
                  <w:r w:rsidRPr="00314FC2">
                    <w:rPr>
                      <w:rFonts w:ascii="新細明體" w:hAnsi="新細明體" w:hint="eastAsia"/>
                      <w:spacing w:val="-6"/>
                      <w:sz w:val="20"/>
                      <w:szCs w:val="20"/>
                    </w:rPr>
                    <w:t>博士</w:t>
                  </w:r>
                </w:p>
              </w:tc>
              <w:tc>
                <w:tcPr>
                  <w:tcW w:w="5387" w:type="dxa"/>
                  <w:tcBorders>
                    <w:top w:val="nil"/>
                    <w:bottom w:val="dotted" w:sz="4" w:space="0" w:color="auto"/>
                  </w:tcBorders>
                  <w:shd w:val="clear" w:color="auto" w:fill="D1D1D1"/>
                  <w:vAlign w:val="center"/>
                </w:tcPr>
                <w:p w:rsidR="00C148B5" w:rsidRPr="00B10F98" w:rsidRDefault="00377199" w:rsidP="00377199">
                  <w:pPr>
                    <w:numPr>
                      <w:ilvl w:val="0"/>
                      <w:numId w:val="2"/>
                    </w:numPr>
                    <w:snapToGrid w:val="0"/>
                    <w:spacing w:line="0" w:lineRule="atLeast"/>
                    <w:rPr>
                      <w:rFonts w:ascii="新細明體" w:hAnsi="新細明體"/>
                      <w:spacing w:val="-6"/>
                      <w:sz w:val="20"/>
                      <w:szCs w:val="20"/>
                    </w:rPr>
                  </w:pPr>
                  <w:r w:rsidRPr="00377199">
                    <w:rPr>
                      <w:rFonts w:ascii="新細明體" w:hAnsi="新細明體"/>
                      <w:spacing w:val="-6"/>
                      <w:sz w:val="20"/>
                      <w:szCs w:val="20"/>
                    </w:rPr>
                    <w:t>ERP (</w:t>
                  </w:r>
                  <w:r w:rsidRPr="00377199">
                    <w:rPr>
                      <w:rFonts w:ascii="新細明體" w:hAnsi="新細明體" w:hint="eastAsia"/>
                      <w:spacing w:val="-6"/>
                      <w:sz w:val="20"/>
                      <w:szCs w:val="20"/>
                    </w:rPr>
                    <w:t>企業資源規劃</w:t>
                  </w:r>
                  <w:r w:rsidRPr="00377199">
                    <w:rPr>
                      <w:rFonts w:ascii="新細明體" w:hAnsi="新細明體"/>
                      <w:spacing w:val="-6"/>
                      <w:sz w:val="20"/>
                      <w:szCs w:val="20"/>
                    </w:rPr>
                    <w:t xml:space="preserve">) </w:t>
                  </w:r>
                  <w:r w:rsidRPr="00377199">
                    <w:rPr>
                      <w:rFonts w:ascii="新細明體" w:hAnsi="新細明體" w:hint="eastAsia"/>
                      <w:spacing w:val="-6"/>
                      <w:sz w:val="20"/>
                      <w:szCs w:val="20"/>
                    </w:rPr>
                    <w:t>系統、生產與作業管理、製造管理、生管、物料管理、呆滯料分析處理、生產排程、存貨控管、產銷協調、供應鏈管理</w:t>
                  </w:r>
                  <w:r w:rsidRPr="00377199">
                    <w:rPr>
                      <w:rFonts w:ascii="新細明體" w:hAnsi="新細明體"/>
                      <w:spacing w:val="-6"/>
                      <w:sz w:val="20"/>
                      <w:szCs w:val="20"/>
                    </w:rPr>
                    <w:t>(Supply Chain)</w:t>
                  </w:r>
                  <w:r w:rsidRPr="00377199">
                    <w:rPr>
                      <w:rFonts w:ascii="新細明體" w:hAnsi="新細明體" w:hint="eastAsia"/>
                      <w:spacing w:val="-6"/>
                      <w:sz w:val="20"/>
                      <w:szCs w:val="20"/>
                    </w:rPr>
                    <w:t>、物料需求規劃</w:t>
                  </w:r>
                  <w:r w:rsidRPr="00377199">
                    <w:rPr>
                      <w:rFonts w:ascii="新細明體" w:hAnsi="新細明體"/>
                      <w:spacing w:val="-6"/>
                      <w:sz w:val="20"/>
                      <w:szCs w:val="20"/>
                    </w:rPr>
                    <w:t>(MRP)</w:t>
                  </w:r>
                  <w:r w:rsidRPr="00377199">
                    <w:rPr>
                      <w:rFonts w:ascii="新細明體" w:hAnsi="新細明體" w:hint="eastAsia"/>
                      <w:spacing w:val="-6"/>
                      <w:sz w:val="20"/>
                      <w:szCs w:val="20"/>
                    </w:rPr>
                    <w:t>、產能需求規劃</w:t>
                  </w:r>
                  <w:r w:rsidRPr="00377199">
                    <w:rPr>
                      <w:rFonts w:ascii="新細明體" w:hAnsi="新細明體"/>
                      <w:spacing w:val="-6"/>
                      <w:sz w:val="20"/>
                      <w:szCs w:val="20"/>
                    </w:rPr>
                    <w:t xml:space="preserve">(CRP) </w:t>
                  </w:r>
                  <w:r w:rsidRPr="00377199">
                    <w:rPr>
                      <w:rFonts w:ascii="新細明體" w:hAnsi="新細明體" w:hint="eastAsia"/>
                      <w:spacing w:val="-6"/>
                      <w:sz w:val="20"/>
                      <w:szCs w:val="20"/>
                    </w:rPr>
                    <w:t>、豐田式生產管理、精實生產</w:t>
                  </w:r>
                  <w:r w:rsidRPr="00377199">
                    <w:rPr>
                      <w:rFonts w:ascii="新細明體" w:hAnsi="新細明體"/>
                      <w:spacing w:val="-6"/>
                      <w:sz w:val="20"/>
                      <w:szCs w:val="20"/>
                    </w:rPr>
                    <w:t>(Lean)</w:t>
                  </w:r>
                  <w:r w:rsidRPr="00377199">
                    <w:rPr>
                      <w:rFonts w:ascii="新細明體" w:hAnsi="新細明體" w:hint="eastAsia"/>
                      <w:spacing w:val="-6"/>
                      <w:sz w:val="20"/>
                      <w:szCs w:val="20"/>
                    </w:rPr>
                    <w:t>、</w:t>
                  </w:r>
                  <w:r w:rsidRPr="00377199">
                    <w:rPr>
                      <w:rFonts w:ascii="新細明體" w:hAnsi="新細明體"/>
                      <w:spacing w:val="-6"/>
                      <w:sz w:val="20"/>
                      <w:szCs w:val="20"/>
                    </w:rPr>
                    <w:t>JIT</w:t>
                  </w:r>
                  <w:r w:rsidRPr="00377199">
                    <w:rPr>
                      <w:rFonts w:ascii="新細明體" w:hAnsi="新細明體" w:hint="eastAsia"/>
                      <w:spacing w:val="-6"/>
                      <w:sz w:val="20"/>
                      <w:szCs w:val="20"/>
                    </w:rPr>
                    <w:t>、製程分析與工廠佈置、同步工程、</w:t>
                  </w:r>
                  <w:r w:rsidRPr="00377199">
                    <w:rPr>
                      <w:rFonts w:ascii="新細明體" w:hAnsi="新細明體"/>
                      <w:spacing w:val="-6"/>
                      <w:sz w:val="20"/>
                      <w:szCs w:val="20"/>
                    </w:rPr>
                    <w:t>PLM</w:t>
                  </w:r>
                  <w:r w:rsidRPr="00377199">
                    <w:rPr>
                      <w:rFonts w:ascii="新細明體" w:hAnsi="新細明體" w:hint="eastAsia"/>
                      <w:spacing w:val="-6"/>
                      <w:sz w:val="20"/>
                      <w:szCs w:val="20"/>
                    </w:rPr>
                    <w:t>、</w:t>
                  </w:r>
                  <w:r w:rsidRPr="00377199">
                    <w:rPr>
                      <w:rFonts w:ascii="新細明體" w:hAnsi="新細明體"/>
                      <w:spacing w:val="-6"/>
                      <w:sz w:val="20"/>
                      <w:szCs w:val="20"/>
                    </w:rPr>
                    <w:t>MRPII</w:t>
                  </w:r>
                  <w:r w:rsidRPr="00377199">
                    <w:rPr>
                      <w:rFonts w:ascii="新細明體" w:hAnsi="新細明體" w:hint="eastAsia"/>
                      <w:spacing w:val="-6"/>
                      <w:sz w:val="20"/>
                      <w:szCs w:val="20"/>
                    </w:rPr>
                    <w:t>、</w:t>
                  </w:r>
                  <w:r w:rsidRPr="00377199">
                    <w:rPr>
                      <w:rFonts w:ascii="新細明體" w:hAnsi="新細明體"/>
                      <w:spacing w:val="-6"/>
                      <w:sz w:val="20"/>
                      <w:szCs w:val="20"/>
                    </w:rPr>
                    <w:t>MPS</w:t>
                  </w:r>
                  <w:r w:rsidRPr="00377199">
                    <w:rPr>
                      <w:rFonts w:ascii="新細明體" w:hAnsi="新細明體" w:hint="eastAsia"/>
                      <w:spacing w:val="-6"/>
                      <w:sz w:val="20"/>
                      <w:szCs w:val="20"/>
                    </w:rPr>
                    <w:t>、生產管理資訊系統。</w:t>
                  </w:r>
                </w:p>
              </w:tc>
            </w:tr>
          </w:tbl>
          <w:p w:rsidR="00704EB4" w:rsidRPr="00CC18D4" w:rsidRDefault="00704EB4" w:rsidP="001137CC">
            <w:pPr>
              <w:widowControl/>
              <w:spacing w:line="0" w:lineRule="atLeast"/>
              <w:rPr>
                <w:rFonts w:ascii="新細明體" w:hAnsi="新細明體" w:cs="新細明體"/>
                <w:bCs/>
                <w:kern w:val="0"/>
                <w:sz w:val="20"/>
                <w:szCs w:val="20"/>
              </w:rPr>
            </w:pPr>
          </w:p>
        </w:tc>
      </w:tr>
      <w:tr w:rsidR="00C91C2D" w:rsidRPr="00CC18D4" w:rsidTr="00CC18D4">
        <w:tc>
          <w:tcPr>
            <w:tcW w:w="392" w:type="dxa"/>
            <w:vMerge w:val="restart"/>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tcPr>
          <w:p w:rsidR="00C91C2D" w:rsidRPr="00CC18D4" w:rsidRDefault="00C91C2D"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費用</w:t>
            </w:r>
          </w:p>
        </w:tc>
        <w:tc>
          <w:tcPr>
            <w:tcW w:w="8753" w:type="dxa"/>
            <w:tcBorders>
              <w:top w:val="single" w:sz="2" w:space="0" w:color="642F04"/>
              <w:left w:val="single" w:sz="2" w:space="0" w:color="642F04"/>
              <w:bottom w:val="single" w:sz="2" w:space="0" w:color="642F04"/>
              <w:right w:val="double" w:sz="2" w:space="0" w:color="642F04"/>
            </w:tcBorders>
          </w:tcPr>
          <w:p w:rsidR="00640DCC" w:rsidRPr="00314FC2" w:rsidRDefault="00640DCC" w:rsidP="00640DCC">
            <w:pPr>
              <w:widowControl/>
              <w:snapToGrid w:val="0"/>
              <w:spacing w:line="320" w:lineRule="exact"/>
              <w:jc w:val="center"/>
              <w:rPr>
                <w:rFonts w:ascii="新細明體" w:hAnsi="新細明體" w:cs="新細明體"/>
                <w:b/>
                <w:color w:val="FF0000"/>
                <w:kern w:val="0"/>
                <w:sz w:val="28"/>
                <w:szCs w:val="28"/>
              </w:rPr>
            </w:pPr>
            <w:proofErr w:type="gramStart"/>
            <w:r w:rsidRPr="00314FC2">
              <w:rPr>
                <w:rFonts w:ascii="新細明體" w:hAnsi="新細明體" w:cs="新細明體" w:hint="eastAsia"/>
                <w:b/>
                <w:color w:val="FF0000"/>
                <w:kern w:val="0"/>
                <w:sz w:val="28"/>
                <w:szCs w:val="28"/>
              </w:rPr>
              <w:t>實際參訓費用</w:t>
            </w:r>
            <w:proofErr w:type="gramEnd"/>
            <w:r w:rsidRPr="00314FC2">
              <w:rPr>
                <w:rFonts w:ascii="新細明體" w:hAnsi="新細明體" w:cs="新細明體" w:hint="eastAsia"/>
                <w:b/>
                <w:color w:val="FF0000"/>
                <w:kern w:val="0"/>
                <w:sz w:val="28"/>
                <w:szCs w:val="28"/>
              </w:rPr>
              <w:t>$</w:t>
            </w:r>
            <w:r w:rsidR="00EA2D99">
              <w:rPr>
                <w:rFonts w:ascii="新細明體" w:hAnsi="新細明體" w:cs="新細明體" w:hint="eastAsia"/>
                <w:b/>
                <w:color w:val="FF0000"/>
                <w:kern w:val="0"/>
                <w:sz w:val="28"/>
                <w:szCs w:val="28"/>
              </w:rPr>
              <w:t xml:space="preserve"> </w:t>
            </w:r>
            <w:r w:rsidR="00382031">
              <w:rPr>
                <w:rFonts w:ascii="新細明體" w:hAnsi="新細明體" w:cs="新細明體" w:hint="eastAsia"/>
                <w:b/>
                <w:color w:val="FF0000"/>
                <w:kern w:val="0"/>
                <w:sz w:val="28"/>
                <w:szCs w:val="28"/>
              </w:rPr>
              <w:t>3440</w:t>
            </w:r>
            <w:r w:rsidR="00314FC2" w:rsidRPr="00314FC2">
              <w:rPr>
                <w:rFonts w:ascii="新細明體" w:hAnsi="新細明體" w:cs="新細明體" w:hint="eastAsia"/>
                <w:b/>
                <w:color w:val="FF0000"/>
                <w:kern w:val="0"/>
                <w:sz w:val="28"/>
                <w:szCs w:val="28"/>
              </w:rPr>
              <w:t>-</w:t>
            </w:r>
          </w:p>
          <w:p w:rsidR="00640DCC" w:rsidRPr="00314FC2" w:rsidRDefault="00640DCC" w:rsidP="00640DCC">
            <w:pPr>
              <w:widowControl/>
              <w:snapToGrid w:val="0"/>
              <w:spacing w:line="320" w:lineRule="exact"/>
              <w:jc w:val="center"/>
              <w:rPr>
                <w:rFonts w:ascii="新細明體" w:hAnsi="新細明體" w:cs="新細明體"/>
                <w:b/>
                <w:color w:val="FF0000"/>
                <w:kern w:val="0"/>
                <w:sz w:val="28"/>
                <w:szCs w:val="28"/>
              </w:rPr>
            </w:pPr>
            <w:r w:rsidRPr="00314FC2">
              <w:rPr>
                <w:rFonts w:ascii="新細明體" w:hAnsi="新細明體" w:cs="新細明體" w:hint="eastAsia"/>
                <w:b/>
                <w:color w:val="FF0000"/>
                <w:kern w:val="0"/>
                <w:sz w:val="28"/>
                <w:szCs w:val="28"/>
              </w:rPr>
              <w:t>（行政院勞委會職訓局補助$</w:t>
            </w:r>
            <w:r w:rsidR="00382031">
              <w:rPr>
                <w:rFonts w:ascii="新細明體" w:hAnsi="新細明體" w:cs="新細明體" w:hint="eastAsia"/>
                <w:b/>
                <w:color w:val="FF0000"/>
                <w:kern w:val="0"/>
                <w:sz w:val="28"/>
                <w:szCs w:val="28"/>
              </w:rPr>
              <w:t>2752</w:t>
            </w:r>
            <w:r w:rsidR="00314FC2" w:rsidRPr="00314FC2">
              <w:rPr>
                <w:rFonts w:ascii="新細明體" w:hAnsi="新細明體" w:cs="新細明體" w:hint="eastAsia"/>
                <w:b/>
                <w:color w:val="FF0000"/>
                <w:kern w:val="0"/>
                <w:sz w:val="28"/>
                <w:szCs w:val="28"/>
              </w:rPr>
              <w:t>-</w:t>
            </w:r>
            <w:r w:rsidRPr="00314FC2">
              <w:rPr>
                <w:rFonts w:ascii="新細明體" w:hAnsi="新細明體" w:cs="新細明體" w:hint="eastAsia"/>
                <w:b/>
                <w:color w:val="FF0000"/>
                <w:kern w:val="0"/>
                <w:sz w:val="28"/>
                <w:szCs w:val="28"/>
              </w:rPr>
              <w:t>，參訓學員自行負擔</w:t>
            </w:r>
            <w:r w:rsidR="00EC2995" w:rsidRPr="00314FC2">
              <w:rPr>
                <w:rFonts w:ascii="新細明體" w:hAnsi="新細明體" w:cs="新細明體" w:hint="eastAsia"/>
                <w:b/>
                <w:color w:val="FF0000"/>
                <w:kern w:val="0"/>
                <w:sz w:val="28"/>
                <w:szCs w:val="28"/>
              </w:rPr>
              <w:t>$</w:t>
            </w:r>
            <w:r w:rsidR="00382031">
              <w:rPr>
                <w:rFonts w:ascii="新細明體" w:hAnsi="新細明體" w:cs="新細明體" w:hint="eastAsia"/>
                <w:b/>
                <w:color w:val="FF0000"/>
                <w:kern w:val="0"/>
                <w:sz w:val="28"/>
                <w:szCs w:val="28"/>
              </w:rPr>
              <w:t>688</w:t>
            </w:r>
            <w:r w:rsidR="00314FC2" w:rsidRPr="00314FC2">
              <w:rPr>
                <w:rFonts w:ascii="新細明體" w:hAnsi="新細明體" w:cs="新細明體" w:hint="eastAsia"/>
                <w:b/>
                <w:color w:val="FF0000"/>
                <w:kern w:val="0"/>
                <w:sz w:val="28"/>
                <w:szCs w:val="28"/>
              </w:rPr>
              <w:t>-</w:t>
            </w:r>
            <w:r w:rsidRPr="00314FC2">
              <w:rPr>
                <w:rFonts w:ascii="新細明體" w:hAnsi="新細明體" w:cs="新細明體" w:hint="eastAsia"/>
                <w:b/>
                <w:color w:val="FF0000"/>
                <w:kern w:val="0"/>
                <w:sz w:val="28"/>
                <w:szCs w:val="28"/>
              </w:rPr>
              <w:t>）</w:t>
            </w:r>
          </w:p>
          <w:p w:rsidR="004451C2" w:rsidRDefault="00C16D04" w:rsidP="004451C2">
            <w:pPr>
              <w:autoSpaceDE w:val="0"/>
              <w:autoSpaceDN w:val="0"/>
              <w:adjustRightInd w:val="0"/>
              <w:rPr>
                <w:rFonts w:ascii="新細明體" w:hAnsi="新細明體"/>
                <w:b/>
                <w:color w:val="000000"/>
                <w:sz w:val="20"/>
                <w:szCs w:val="20"/>
              </w:rPr>
            </w:pPr>
            <w:r w:rsidRPr="00CC18D4">
              <w:rPr>
                <w:rFonts w:ascii="新細明體" w:hAnsi="新細明體"/>
                <w:b/>
                <w:color w:val="000000"/>
                <w:sz w:val="20"/>
                <w:szCs w:val="20"/>
              </w:rPr>
              <w:t>政府補助</w:t>
            </w:r>
            <w:r w:rsidRPr="00CC18D4">
              <w:rPr>
                <w:rFonts w:ascii="新細明體" w:hAnsi="新細明體" w:hint="eastAsia"/>
                <w:b/>
                <w:color w:val="000000"/>
                <w:sz w:val="20"/>
                <w:szCs w:val="20"/>
              </w:rPr>
              <w:t>一般勞工</w:t>
            </w:r>
            <w:r w:rsidRPr="00CC18D4">
              <w:rPr>
                <w:rFonts w:ascii="新細明體" w:hAnsi="新細明體"/>
                <w:b/>
                <w:color w:val="000000"/>
                <w:sz w:val="20"/>
                <w:szCs w:val="20"/>
              </w:rPr>
              <w:t>訓練費</w:t>
            </w:r>
            <w:r w:rsidRPr="00CC18D4">
              <w:rPr>
                <w:rFonts w:ascii="新細明體" w:hAnsi="新細明體" w:hint="eastAsia"/>
                <w:b/>
                <w:color w:val="000000"/>
                <w:sz w:val="20"/>
                <w:szCs w:val="20"/>
              </w:rPr>
              <w:t>用80%</w:t>
            </w:r>
            <w:r w:rsidRPr="00CC18D4">
              <w:rPr>
                <w:rFonts w:ascii="新細明體" w:hAnsi="新細明體"/>
                <w:b/>
                <w:color w:val="000000"/>
                <w:sz w:val="20"/>
                <w:szCs w:val="20"/>
              </w:rPr>
              <w:t>、特定對象訓練費</w:t>
            </w:r>
            <w:r w:rsidRPr="00CC18D4">
              <w:rPr>
                <w:rFonts w:ascii="新細明體" w:hAnsi="新細明體" w:hint="eastAsia"/>
                <w:b/>
                <w:color w:val="000000"/>
                <w:sz w:val="20"/>
                <w:szCs w:val="20"/>
              </w:rPr>
              <w:t>用100%</w:t>
            </w:r>
          </w:p>
          <w:p w:rsidR="004451C2" w:rsidRDefault="004451C2" w:rsidP="004451C2">
            <w:pPr>
              <w:autoSpaceDE w:val="0"/>
              <w:autoSpaceDN w:val="0"/>
              <w:adjustRightInd w:val="0"/>
              <w:rPr>
                <w:rFonts w:ascii="新細明體" w:cs="新細明體"/>
                <w:kern w:val="0"/>
                <w:sz w:val="18"/>
                <w:szCs w:val="18"/>
                <w:lang w:val="zh-TW"/>
              </w:rPr>
            </w:pPr>
            <w:r>
              <w:rPr>
                <w:rFonts w:ascii="新細明體" w:cs="新細明體" w:hint="eastAsia"/>
                <w:kern w:val="0"/>
                <w:sz w:val="18"/>
                <w:szCs w:val="18"/>
                <w:lang w:val="zh-TW"/>
              </w:rPr>
              <w:t>依職訓局產業人才投資計畫，學員符合補助條件並準時繳交相關文件，需先繳納全額培訓費用。</w:t>
            </w:r>
          </w:p>
          <w:p w:rsidR="00C16D04" w:rsidRPr="00314FC2" w:rsidRDefault="004451C2" w:rsidP="004451C2">
            <w:pPr>
              <w:autoSpaceDE w:val="0"/>
              <w:autoSpaceDN w:val="0"/>
              <w:adjustRightInd w:val="0"/>
              <w:rPr>
                <w:rFonts w:ascii="新細明體" w:hAnsi="新細明體" w:cs="新細明體"/>
                <w:b/>
                <w:color w:val="FF0000"/>
                <w:spacing w:val="6"/>
                <w:kern w:val="0"/>
                <w:sz w:val="20"/>
                <w:szCs w:val="20"/>
                <w:shd w:val="clear" w:color="auto" w:fill="D20000"/>
              </w:rPr>
            </w:pPr>
            <w:r>
              <w:rPr>
                <w:rFonts w:ascii="新細明體" w:cs="新細明體" w:hint="eastAsia"/>
                <w:kern w:val="0"/>
                <w:sz w:val="18"/>
                <w:szCs w:val="18"/>
                <w:lang w:val="zh-TW"/>
              </w:rPr>
              <w:t>上課出席率達</w:t>
            </w:r>
            <w:r>
              <w:rPr>
                <w:rFonts w:ascii="新細明體" w:cs="新細明體"/>
                <w:kern w:val="0"/>
                <w:sz w:val="18"/>
                <w:szCs w:val="18"/>
                <w:lang w:val="zh-TW"/>
              </w:rPr>
              <w:t>3/4</w:t>
            </w:r>
            <w:r>
              <w:rPr>
                <w:rFonts w:ascii="新細明體" w:cs="新細明體" w:hint="eastAsia"/>
                <w:kern w:val="0"/>
                <w:sz w:val="18"/>
                <w:szCs w:val="18"/>
                <w:lang w:val="zh-TW"/>
              </w:rPr>
              <w:t>以上時數，職訓局退回學員</w:t>
            </w:r>
            <w:r>
              <w:rPr>
                <w:rFonts w:ascii="新細明體" w:cs="新細明體"/>
                <w:kern w:val="0"/>
                <w:sz w:val="18"/>
                <w:szCs w:val="18"/>
                <w:lang w:val="zh-TW"/>
              </w:rPr>
              <w:t>80%</w:t>
            </w:r>
            <w:r>
              <w:rPr>
                <w:rFonts w:ascii="新細明體" w:cs="新細明體" w:hint="eastAsia"/>
                <w:kern w:val="0"/>
                <w:sz w:val="18"/>
                <w:szCs w:val="18"/>
                <w:lang w:val="zh-TW"/>
              </w:rPr>
              <w:t>學費（符合特殊資格</w:t>
            </w:r>
            <w:r>
              <w:rPr>
                <w:rFonts w:ascii="新細明體" w:cs="新細明體"/>
                <w:kern w:val="0"/>
                <w:sz w:val="18"/>
                <w:szCs w:val="18"/>
                <w:lang w:val="zh-TW"/>
              </w:rPr>
              <w:t>100</w:t>
            </w:r>
            <w:r>
              <w:rPr>
                <w:rFonts w:ascii="新細明體" w:cs="新細明體" w:hint="eastAsia"/>
                <w:kern w:val="0"/>
                <w:sz w:val="18"/>
                <w:szCs w:val="18"/>
                <w:lang w:val="zh-TW"/>
              </w:rPr>
              <w:t>％）。</w:t>
            </w:r>
          </w:p>
        </w:tc>
      </w:tr>
      <w:tr w:rsidR="00C91C2D" w:rsidRPr="00CC18D4" w:rsidTr="00CC18D4">
        <w:tc>
          <w:tcPr>
            <w:tcW w:w="392" w:type="dxa"/>
            <w:vMerge/>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tcPr>
          <w:p w:rsidR="00C91C2D" w:rsidRPr="00CC18D4" w:rsidRDefault="00C91C2D"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退費辦法</w:t>
            </w:r>
          </w:p>
        </w:tc>
        <w:tc>
          <w:tcPr>
            <w:tcW w:w="8753" w:type="dxa"/>
            <w:tcBorders>
              <w:top w:val="single" w:sz="2" w:space="0" w:color="642F04"/>
              <w:left w:val="single" w:sz="2" w:space="0" w:color="642F04"/>
              <w:bottom w:val="single" w:sz="2" w:space="0" w:color="642F04"/>
              <w:right w:val="double" w:sz="2" w:space="0" w:color="642F04"/>
            </w:tcBorders>
          </w:tcPr>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（一）甲方(學員)如已繳費，且因個人因素於開</w:t>
            </w:r>
            <w:proofErr w:type="gramStart"/>
            <w:r w:rsidRPr="004451C2">
              <w:rPr>
                <w:rFonts w:ascii="新細明體" w:hAnsi="新細明體" w:hint="eastAsia"/>
                <w:spacing w:val="-6"/>
                <w:sz w:val="20"/>
                <w:szCs w:val="20"/>
              </w:rPr>
              <w:t>訓前退</w:t>
            </w:r>
            <w:proofErr w:type="gramEnd"/>
            <w:r w:rsidRPr="004451C2">
              <w:rPr>
                <w:rFonts w:ascii="新細明體" w:hAnsi="新細明體" w:hint="eastAsia"/>
                <w:spacing w:val="-6"/>
                <w:sz w:val="20"/>
                <w:szCs w:val="20"/>
              </w:rPr>
              <w:t>訓者，非</w:t>
            </w:r>
            <w:proofErr w:type="gramStart"/>
            <w:r w:rsidRPr="004451C2">
              <w:rPr>
                <w:rFonts w:ascii="新細明體" w:hAnsi="新細明體" w:hint="eastAsia"/>
                <w:spacing w:val="-6"/>
                <w:sz w:val="20"/>
                <w:szCs w:val="20"/>
              </w:rPr>
              <w:t>學分班乙方</w:t>
            </w:r>
            <w:proofErr w:type="gramEnd"/>
            <w:r w:rsidRPr="004451C2">
              <w:rPr>
                <w:rFonts w:ascii="新細明體" w:hAnsi="新細明體" w:hint="eastAsia"/>
                <w:spacing w:val="-6"/>
                <w:sz w:val="20"/>
                <w:szCs w:val="20"/>
              </w:rPr>
              <w:t>(訓練單位)最多得收取核定訓練費用之百分之五，餘退還甲方；學分班則依教育部退費標準規定辦理。已</w:t>
            </w:r>
            <w:proofErr w:type="gramStart"/>
            <w:r w:rsidRPr="004451C2">
              <w:rPr>
                <w:rFonts w:ascii="新細明體" w:hAnsi="新細明體" w:hint="eastAsia"/>
                <w:spacing w:val="-6"/>
                <w:sz w:val="20"/>
                <w:szCs w:val="20"/>
              </w:rPr>
              <w:t>開訓但未</w:t>
            </w:r>
            <w:proofErr w:type="gramEnd"/>
            <w:r w:rsidRPr="004451C2">
              <w:rPr>
                <w:rFonts w:ascii="新細明體" w:hAnsi="新細明體" w:hint="eastAsia"/>
                <w:spacing w:val="-6"/>
                <w:sz w:val="20"/>
                <w:szCs w:val="20"/>
              </w:rPr>
              <w:t>逾訓練課程總時數三分之一者，乙方應退還核定訓練費用百分之五十，需匯款退費者，甲方應自行負擔匯款手續費用，或於退款金額中扣除。甲方於已逾訓練課程總時數</w:t>
            </w:r>
            <w:proofErr w:type="gramStart"/>
            <w:r w:rsidRPr="004451C2">
              <w:rPr>
                <w:rFonts w:ascii="新細明體" w:hAnsi="新細明體" w:hint="eastAsia"/>
                <w:spacing w:val="-6"/>
                <w:sz w:val="20"/>
                <w:szCs w:val="20"/>
              </w:rPr>
              <w:t>三分之一時退訓</w:t>
            </w:r>
            <w:proofErr w:type="gramEnd"/>
            <w:r w:rsidRPr="004451C2">
              <w:rPr>
                <w:rFonts w:ascii="新細明體" w:hAnsi="新細明體" w:hint="eastAsia"/>
                <w:spacing w:val="-6"/>
                <w:sz w:val="20"/>
                <w:szCs w:val="20"/>
              </w:rPr>
              <w:t>，不予退費。</w:t>
            </w:r>
          </w:p>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（二）乙方受理甲方報名並收取費用後（以收據開立時間為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），因故未</w:t>
            </w:r>
            <w:proofErr w:type="gramStart"/>
            <w:r w:rsidRPr="004451C2">
              <w:rPr>
                <w:rFonts w:ascii="新細明體" w:hAnsi="新細明體" w:hint="eastAsia"/>
                <w:spacing w:val="-6"/>
                <w:sz w:val="20"/>
                <w:szCs w:val="20"/>
              </w:rPr>
              <w:t>開班者</w:t>
            </w:r>
            <w:proofErr w:type="gramEnd"/>
            <w:r w:rsidRPr="004451C2">
              <w:rPr>
                <w:rFonts w:ascii="新細明體" w:hAnsi="新細明體" w:hint="eastAsia"/>
                <w:spacing w:val="-6"/>
                <w:sz w:val="20"/>
                <w:szCs w:val="20"/>
              </w:rPr>
              <w:t>，應將已收取之費用全額退還甲方。</w:t>
            </w:r>
          </w:p>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（三）乙方受理甲方報名並收取訓練費用後（以收據開立時間為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）變更訓練時間、地點等，</w:t>
            </w:r>
            <w:proofErr w:type="gramStart"/>
            <w:r w:rsidRPr="004451C2">
              <w:rPr>
                <w:rFonts w:ascii="新細明體" w:hAnsi="新細明體" w:hint="eastAsia"/>
                <w:spacing w:val="-6"/>
                <w:sz w:val="20"/>
                <w:szCs w:val="20"/>
              </w:rPr>
              <w:t>致甲方</w:t>
            </w:r>
            <w:proofErr w:type="gramEnd"/>
            <w:r w:rsidRPr="004451C2">
              <w:rPr>
                <w:rFonts w:ascii="新細明體" w:hAnsi="新細明體" w:hint="eastAsia"/>
                <w:spacing w:val="-6"/>
                <w:sz w:val="20"/>
                <w:szCs w:val="20"/>
              </w:rPr>
              <w:t>無法配合而退訓者，乙方應於一個月內依甲方剩餘未上課時數</w:t>
            </w:r>
            <w:proofErr w:type="gramStart"/>
            <w:r w:rsidRPr="004451C2">
              <w:rPr>
                <w:rFonts w:ascii="新細明體" w:hAnsi="新細明體" w:hint="eastAsia"/>
                <w:spacing w:val="-6"/>
                <w:sz w:val="20"/>
                <w:szCs w:val="20"/>
              </w:rPr>
              <w:t>佔</w:t>
            </w:r>
            <w:proofErr w:type="gramEnd"/>
            <w:r w:rsidRPr="004451C2">
              <w:rPr>
                <w:rFonts w:ascii="新細明體" w:hAnsi="新細明體" w:hint="eastAsia"/>
                <w:spacing w:val="-6"/>
                <w:sz w:val="20"/>
                <w:szCs w:val="20"/>
              </w:rPr>
              <w:t>訓練課程總時數之比例退還訓練費用，以匯款退費者，由乙方負擔匯款手續費用。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說明</w:t>
            </w:r>
            <w:r w:rsidRPr="00CC18D4">
              <w:rPr>
                <w:rFonts w:ascii="新細明體" w:hAnsi="新細明體"/>
                <w:b/>
                <w:color w:val="FF0000"/>
                <w:spacing w:val="26"/>
                <w:sz w:val="22"/>
                <w:szCs w:val="22"/>
              </w:rPr>
              <w:t>事項</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D10247">
            <w:pPr>
              <w:snapToGrid w:val="0"/>
              <w:spacing w:line="320" w:lineRule="exact"/>
              <w:ind w:left="208" w:hangingChars="104" w:hanging="208"/>
              <w:jc w:val="both"/>
              <w:rPr>
                <w:rFonts w:ascii="新細明體" w:hAnsi="新細明體" w:cs="Arial"/>
                <w:color w:val="FF0000"/>
                <w:sz w:val="20"/>
                <w:szCs w:val="20"/>
              </w:rPr>
            </w:pPr>
            <w:r w:rsidRPr="00D10247">
              <w:rPr>
                <w:rFonts w:ascii="新細明體" w:hAnsi="新細明體" w:cs="Arial"/>
                <w:color w:val="000000"/>
                <w:sz w:val="20"/>
                <w:szCs w:val="20"/>
              </w:rPr>
              <w:t>1.</w:t>
            </w:r>
            <w:r w:rsidRPr="00D10247">
              <w:rPr>
                <w:rFonts w:ascii="新細明體" w:hAnsi="新細明體" w:cs="Arial"/>
                <w:color w:val="FF0000"/>
                <w:sz w:val="20"/>
                <w:szCs w:val="20"/>
              </w:rPr>
              <w:t>訓練單位得先收取全額訓練費用，並與學員簽訂契約。</w:t>
            </w:r>
          </w:p>
          <w:p w:rsidR="004451C2" w:rsidRPr="00D10247" w:rsidRDefault="00C16D04" w:rsidP="00D10247">
            <w:pPr>
              <w:snapToGrid w:val="0"/>
              <w:spacing w:line="320" w:lineRule="exact"/>
              <w:ind w:left="150" w:hangingChars="75" w:hanging="150"/>
              <w:jc w:val="both"/>
              <w:rPr>
                <w:rFonts w:ascii="新細明體" w:hAnsi="新細明體" w:cs="Arial"/>
                <w:color w:val="000000"/>
                <w:sz w:val="20"/>
                <w:szCs w:val="20"/>
              </w:rPr>
            </w:pPr>
            <w:r w:rsidRPr="00D10247">
              <w:rPr>
                <w:rFonts w:ascii="新細明體" w:hAnsi="新細明體" w:cs="Arial"/>
                <w:color w:val="000000"/>
                <w:sz w:val="20"/>
                <w:szCs w:val="20"/>
              </w:rPr>
              <w:lastRenderedPageBreak/>
              <w:t>2.</w:t>
            </w:r>
            <w:r w:rsidR="004451C2" w:rsidRPr="00D10247">
              <w:rPr>
                <w:rFonts w:ascii="新細明體" w:hAnsi="新細明體" w:cs="Arial" w:hint="eastAsia"/>
                <w:color w:val="000000"/>
                <w:sz w:val="20"/>
                <w:szCs w:val="20"/>
              </w:rPr>
              <w:t>學員屬特定對象勞工（生活扶助戶中有工作能力者、原住民、身心障礙者、中高齡者、獨力負擔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w:t>
            </w:r>
            <w:r w:rsidR="004451C2" w:rsidRPr="00D10247">
              <w:rPr>
                <w:rFonts w:ascii="新細明體" w:hAnsi="新細明體" w:cs="Arial"/>
                <w:color w:val="000000"/>
                <w:sz w:val="20"/>
                <w:szCs w:val="20"/>
              </w:rPr>
              <w:t>報名時須備齊相關資料</w:t>
            </w:r>
            <w:r w:rsidR="004451C2" w:rsidRPr="00D10247">
              <w:rPr>
                <w:rFonts w:ascii="新細明體" w:hAnsi="新細明體" w:cs="Arial" w:hint="eastAsia"/>
                <w:color w:val="000000"/>
                <w:sz w:val="20"/>
                <w:szCs w:val="20"/>
              </w:rPr>
              <w:t>，補助全額訓練費用。</w:t>
            </w:r>
          </w:p>
          <w:p w:rsidR="00C16D04" w:rsidRPr="00D10247" w:rsidRDefault="00C16D04" w:rsidP="00D10247">
            <w:pPr>
              <w:snapToGrid w:val="0"/>
              <w:spacing w:line="320" w:lineRule="exact"/>
              <w:ind w:left="150" w:hangingChars="75" w:hanging="150"/>
              <w:jc w:val="both"/>
              <w:rPr>
                <w:rFonts w:ascii="新細明體" w:hAnsi="新細明體" w:cs="Arial"/>
                <w:sz w:val="20"/>
                <w:szCs w:val="20"/>
              </w:rPr>
            </w:pPr>
            <w:r w:rsidRPr="00D10247">
              <w:rPr>
                <w:rFonts w:ascii="新細明體" w:hAnsi="新細明體" w:cs="Arial"/>
                <w:color w:val="000000"/>
                <w:sz w:val="20"/>
                <w:szCs w:val="20"/>
              </w:rPr>
              <w:t>3.缺席時數未逾訓練總時數之</w:t>
            </w:r>
            <w:r w:rsidRPr="00D10247">
              <w:rPr>
                <w:rFonts w:ascii="新細明體" w:hAnsi="新細明體" w:cs="Arial" w:hint="eastAsia"/>
                <w:sz w:val="20"/>
                <w:szCs w:val="20"/>
              </w:rPr>
              <w:t>四</w:t>
            </w:r>
            <w:r w:rsidRPr="00D10247">
              <w:rPr>
                <w:rFonts w:ascii="新細明體" w:hAnsi="新細明體" w:cs="Arial"/>
                <w:sz w:val="20"/>
                <w:szCs w:val="20"/>
              </w:rPr>
              <w:t>分之</w:t>
            </w:r>
            <w:proofErr w:type="gramStart"/>
            <w:r w:rsidRPr="00D10247">
              <w:rPr>
                <w:rFonts w:ascii="新細明體" w:hAnsi="新細明體" w:cs="Arial"/>
                <w:sz w:val="20"/>
                <w:szCs w:val="20"/>
              </w:rPr>
              <w:t>ㄧ</w:t>
            </w:r>
            <w:proofErr w:type="gramEnd"/>
            <w:r w:rsidRPr="00D10247">
              <w:rPr>
                <w:rFonts w:ascii="新細明體" w:hAnsi="新細明體" w:cs="Arial"/>
                <w:sz w:val="20"/>
                <w:szCs w:val="20"/>
              </w:rPr>
              <w:t>，且取得結</w:t>
            </w:r>
            <w:r w:rsidRPr="00D10247">
              <w:rPr>
                <w:rFonts w:ascii="新細明體" w:hAnsi="新細明體" w:cs="Arial" w:hint="eastAsia"/>
                <w:sz w:val="20"/>
                <w:szCs w:val="20"/>
              </w:rPr>
              <w:t>訓</w:t>
            </w:r>
            <w:r w:rsidRPr="00D10247">
              <w:rPr>
                <w:rFonts w:ascii="新細明體" w:hAnsi="新細明體" w:cs="Arial"/>
                <w:sz w:val="20"/>
                <w:szCs w:val="20"/>
              </w:rPr>
              <w:t>證書者（學分班之學員須取得學分證明），經行政程序核可後，始可取得行政院勞委會職訓局之補助。</w:t>
            </w:r>
          </w:p>
          <w:p w:rsidR="00C16D04" w:rsidRPr="00CC18D4" w:rsidRDefault="00C16D04" w:rsidP="00D10247">
            <w:pPr>
              <w:snapToGrid w:val="0"/>
              <w:spacing w:line="320" w:lineRule="exact"/>
              <w:ind w:left="150" w:hangingChars="75" w:hanging="150"/>
              <w:jc w:val="both"/>
              <w:rPr>
                <w:rFonts w:ascii="新細明體" w:hAnsi="新細明體"/>
                <w:color w:val="000000"/>
                <w:sz w:val="20"/>
                <w:szCs w:val="20"/>
              </w:rPr>
            </w:pPr>
            <w:r w:rsidRPr="00D10247">
              <w:rPr>
                <w:rFonts w:ascii="新細明體" w:hAnsi="新細明體" w:cs="Arial" w:hint="eastAsia"/>
                <w:sz w:val="20"/>
                <w:szCs w:val="20"/>
              </w:rPr>
              <w:t>4.參加職前訓練</w:t>
            </w:r>
            <w:proofErr w:type="gramStart"/>
            <w:r w:rsidRPr="00D10247">
              <w:rPr>
                <w:rFonts w:ascii="新細明體" w:hAnsi="新細明體" w:cs="Arial" w:hint="eastAsia"/>
                <w:sz w:val="20"/>
                <w:szCs w:val="20"/>
              </w:rPr>
              <w:t>期間，</w:t>
            </w:r>
            <w:proofErr w:type="gramEnd"/>
            <w:r w:rsidRPr="00D10247">
              <w:rPr>
                <w:rFonts w:ascii="新細明體" w:hAnsi="新細明體" w:cs="Arial" w:hint="eastAsia"/>
                <w:sz w:val="20"/>
                <w:szCs w:val="20"/>
              </w:rPr>
              <w:t>接受政府訓練經費補助者</w:t>
            </w:r>
            <w:r w:rsidR="00D10247" w:rsidRPr="00D10247">
              <w:rPr>
                <w:rFonts w:ascii="新細明體" w:hAnsi="新細明體" w:cs="Arial" w:hint="eastAsia"/>
                <w:sz w:val="20"/>
                <w:szCs w:val="20"/>
              </w:rPr>
              <w:t>(</w:t>
            </w:r>
            <w:r w:rsidRPr="00D10247">
              <w:rPr>
                <w:rFonts w:ascii="新細明體" w:hAnsi="新細明體" w:cs="Arial" w:hint="eastAsia"/>
                <w:sz w:val="20"/>
                <w:szCs w:val="20"/>
              </w:rPr>
              <w:t>勞保投保證號前</w:t>
            </w:r>
            <w:smartTag w:uri="urn:schemas-microsoft-com:office:smarttags" w:element="chmetcnv">
              <w:smartTagPr>
                <w:attr w:name="UnitName" w:val="碼"/>
                <w:attr w:name="SourceValue" w:val="2"/>
                <w:attr w:name="HasSpace" w:val="False"/>
                <w:attr w:name="Negative" w:val="False"/>
                <w:attr w:name="NumberType" w:val="1"/>
                <w:attr w:name="TCSC" w:val="0"/>
              </w:smartTagPr>
              <w:r w:rsidRPr="00D10247">
                <w:rPr>
                  <w:rFonts w:ascii="新細明體" w:hAnsi="新細明體"/>
                  <w:sz w:val="20"/>
                  <w:szCs w:val="20"/>
                </w:rPr>
                <w:t>2</w:t>
              </w:r>
              <w:r w:rsidRPr="00D10247">
                <w:rPr>
                  <w:rFonts w:ascii="新細明體" w:hAnsi="新細明體" w:cs="Arial" w:hint="eastAsia"/>
                  <w:sz w:val="20"/>
                  <w:szCs w:val="20"/>
                </w:rPr>
                <w:t>碼</w:t>
              </w:r>
            </w:smartTag>
            <w:r w:rsidRPr="00D10247">
              <w:rPr>
                <w:rFonts w:ascii="新細明體" w:hAnsi="新細明體" w:cs="Arial" w:hint="eastAsia"/>
                <w:sz w:val="20"/>
                <w:szCs w:val="20"/>
              </w:rPr>
              <w:t>數字為</w:t>
            </w:r>
            <w:r w:rsidRPr="00D10247">
              <w:rPr>
                <w:rFonts w:ascii="新細明體" w:hAnsi="新細明體"/>
                <w:b/>
                <w:bCs/>
                <w:sz w:val="20"/>
                <w:szCs w:val="20"/>
              </w:rPr>
              <w:t>09</w:t>
            </w:r>
            <w:proofErr w:type="gramStart"/>
            <w:r w:rsidRPr="00D10247">
              <w:rPr>
                <w:rFonts w:ascii="新細明體" w:hAnsi="新細明體" w:cs="Arial" w:hint="eastAsia"/>
                <w:b/>
                <w:bCs/>
                <w:sz w:val="20"/>
                <w:szCs w:val="20"/>
              </w:rPr>
              <w:t>訓</w:t>
            </w:r>
            <w:r w:rsidRPr="00D10247">
              <w:rPr>
                <w:rFonts w:ascii="新細明體" w:hAnsi="新細明體" w:cs="Arial" w:hint="eastAsia"/>
                <w:sz w:val="20"/>
                <w:szCs w:val="20"/>
              </w:rPr>
              <w:t>字保</w:t>
            </w:r>
            <w:proofErr w:type="gramEnd"/>
            <w:r w:rsidR="00D10247" w:rsidRPr="00D10247">
              <w:rPr>
                <w:rFonts w:ascii="新細明體" w:hAnsi="新細明體" w:cs="Arial" w:hint="eastAsia"/>
                <w:sz w:val="20"/>
                <w:szCs w:val="20"/>
              </w:rPr>
              <w:t xml:space="preserve"> 和*</w:t>
            </w:r>
            <w:r w:rsidR="00D10247" w:rsidRPr="00D10247">
              <w:rPr>
                <w:rFonts w:ascii="新細明體" w:hAnsi="新細明體" w:cs="Arial" w:hint="eastAsia"/>
                <w:b/>
                <w:sz w:val="20"/>
                <w:szCs w:val="20"/>
              </w:rPr>
              <w:t>075</w:t>
            </w:r>
            <w:r w:rsidR="00D10247" w:rsidRPr="00D10247">
              <w:rPr>
                <w:rFonts w:ascii="新細明體" w:hAnsi="新細明體" w:cs="Arial" w:hint="eastAsia"/>
                <w:sz w:val="20"/>
                <w:szCs w:val="20"/>
              </w:rPr>
              <w:t>和</w:t>
            </w:r>
            <w:r w:rsidR="00D10247" w:rsidRPr="00D10247">
              <w:rPr>
                <w:rFonts w:ascii="新細明體" w:hAnsi="新細明體" w:cs="Arial" w:hint="eastAsia"/>
                <w:b/>
                <w:sz w:val="20"/>
                <w:szCs w:val="20"/>
              </w:rPr>
              <w:t>*076</w:t>
            </w:r>
            <w:proofErr w:type="gramStart"/>
            <w:r w:rsidRPr="00D10247">
              <w:rPr>
                <w:rFonts w:ascii="新細明體" w:hAnsi="新細明體" w:cs="Arial" w:hint="eastAsia"/>
                <w:sz w:val="20"/>
                <w:szCs w:val="20"/>
              </w:rPr>
              <w:t>之參訓學員）</w:t>
            </w:r>
            <w:proofErr w:type="gramEnd"/>
            <w:r w:rsidRPr="00D10247">
              <w:rPr>
                <w:rFonts w:ascii="新細明體" w:hAnsi="新細明體" w:cs="Arial" w:hint="eastAsia"/>
                <w:sz w:val="20"/>
                <w:szCs w:val="20"/>
              </w:rPr>
              <w:t>，</w:t>
            </w:r>
            <w:proofErr w:type="gramStart"/>
            <w:r w:rsidRPr="00D10247">
              <w:rPr>
                <w:rFonts w:ascii="新細明體" w:hAnsi="新細明體" w:cs="Arial" w:hint="eastAsia"/>
                <w:sz w:val="20"/>
                <w:szCs w:val="20"/>
              </w:rPr>
              <w:t>及參訓學員</w:t>
            </w:r>
            <w:proofErr w:type="gramEnd"/>
            <w:r w:rsidRPr="00D10247">
              <w:rPr>
                <w:rFonts w:ascii="新細明體" w:hAnsi="新細明體" w:cs="Arial" w:hint="eastAsia"/>
                <w:sz w:val="20"/>
                <w:szCs w:val="20"/>
              </w:rPr>
              <w:t>投保狀況檢核表為</w:t>
            </w:r>
            <w:proofErr w:type="gramStart"/>
            <w:r w:rsidRPr="00D10247">
              <w:rPr>
                <w:rFonts w:ascii="新細明體" w:hAnsi="新細明體" w:cs="Arial" w:hint="eastAsia"/>
                <w:b/>
                <w:bCs/>
                <w:color w:val="000000"/>
                <w:sz w:val="20"/>
                <w:szCs w:val="20"/>
              </w:rPr>
              <w:t>裁</w:t>
            </w:r>
            <w:r w:rsidRPr="00D10247">
              <w:rPr>
                <w:rFonts w:ascii="新細明體" w:hAnsi="新細明體" w:cs="Arial" w:hint="eastAsia"/>
                <w:color w:val="000000"/>
                <w:sz w:val="20"/>
                <w:szCs w:val="20"/>
              </w:rPr>
              <w:t>字保之參訓</w:t>
            </w:r>
            <w:proofErr w:type="gramEnd"/>
            <w:r w:rsidRPr="00D10247">
              <w:rPr>
                <w:rFonts w:ascii="新細明體" w:hAnsi="新細明體" w:cs="Arial" w:hint="eastAsia"/>
                <w:color w:val="000000"/>
                <w:sz w:val="20"/>
                <w:szCs w:val="20"/>
              </w:rPr>
              <w:t>學員，不予補助訓練費用。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6C50B3" w:rsidRPr="00D10247" w:rsidRDefault="006C50B3" w:rsidP="00C16D04">
            <w:pPr>
              <w:snapToGrid w:val="0"/>
              <w:spacing w:line="0" w:lineRule="atLeast"/>
              <w:rPr>
                <w:rFonts w:ascii="新細明體" w:hAnsi="新細明體"/>
              </w:rPr>
            </w:pPr>
            <w:r w:rsidRPr="00D10247">
              <w:rPr>
                <w:rFonts w:ascii="新細明體" w:hAnsi="新細明體" w:hint="eastAsia"/>
              </w:rPr>
              <w:t>中華系統性創新學會</w:t>
            </w:r>
            <w:r w:rsidR="00D10247" w:rsidRPr="00D10247">
              <w:rPr>
                <w:rFonts w:ascii="新細明體" w:hAnsi="新細明體" w:hint="eastAsia"/>
              </w:rPr>
              <w:t xml:space="preserve">  </w:t>
            </w:r>
          </w:p>
          <w:p w:rsidR="00C16D04" w:rsidRPr="00D10247" w:rsidRDefault="00C16D04" w:rsidP="00D10247">
            <w:pPr>
              <w:snapToGrid w:val="0"/>
              <w:spacing w:line="0" w:lineRule="atLeast"/>
              <w:rPr>
                <w:rFonts w:ascii="新細明體" w:hAnsi="新細明體"/>
                <w:color w:val="000000"/>
                <w:sz w:val="20"/>
                <w:szCs w:val="20"/>
              </w:rPr>
            </w:pPr>
            <w:r w:rsidRPr="00D10247">
              <w:rPr>
                <w:rFonts w:ascii="新細明體" w:hAnsi="新細明體"/>
              </w:rPr>
              <w:t>聯絡電話</w:t>
            </w:r>
            <w:r w:rsidRPr="00D10247">
              <w:rPr>
                <w:rFonts w:ascii="新細明體" w:hAnsi="新細明體" w:hint="eastAsia"/>
              </w:rPr>
              <w:t>：03-5723200</w:t>
            </w:r>
            <w:r w:rsidR="00D10247" w:rsidRPr="00D10247">
              <w:rPr>
                <w:rFonts w:ascii="新細明體" w:hAnsi="新細明體" w:hint="eastAsia"/>
              </w:rPr>
              <w:t xml:space="preserve">#14 </w:t>
            </w:r>
            <w:r w:rsidR="00CF7986" w:rsidRPr="00D10247">
              <w:rPr>
                <w:rFonts w:ascii="新細明體" w:hAnsi="新細明體" w:hint="eastAsia"/>
              </w:rPr>
              <w:t xml:space="preserve">倪巧玲 </w:t>
            </w:r>
            <w:r w:rsidR="00D10247" w:rsidRPr="00D10247">
              <w:rPr>
                <w:rFonts w:ascii="新細明體" w:hAnsi="新細明體" w:hint="eastAsia"/>
              </w:rPr>
              <w:t xml:space="preserve">  </w:t>
            </w:r>
            <w:r w:rsidRPr="00D10247">
              <w:rPr>
                <w:rFonts w:ascii="新細明體" w:hAnsi="新細明體" w:hint="eastAsia"/>
              </w:rPr>
              <w:t>傳真：03-5723210  電子郵件：service@ssi.org.tw</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補助單位</w:t>
            </w:r>
          </w:p>
          <w:p w:rsidR="00C16D04" w:rsidRPr="00CC18D4" w:rsidRDefault="00C16D04" w:rsidP="001137CC">
            <w:pPr>
              <w:rPr>
                <w:rFonts w:ascii="新細明體" w:hAnsi="新細明體"/>
                <w:b/>
                <w:color w:val="FF0000"/>
                <w:spacing w:val="26"/>
                <w:sz w:val="22"/>
                <w:szCs w:val="22"/>
              </w:rPr>
            </w:pPr>
            <w:r w:rsidRPr="00CC18D4">
              <w:rPr>
                <w:rFonts w:ascii="新細明體" w:hAnsi="新細明體" w:hint="eastAsia"/>
                <w:b/>
                <w:color w:val="FF0000"/>
                <w:spacing w:val="26"/>
                <w:sz w:val="22"/>
                <w:szCs w:val="22"/>
              </w:rPr>
              <w:t>申訴</w:t>
            </w:r>
            <w:r w:rsidRPr="00CC18D4">
              <w:rPr>
                <w:rFonts w:ascii="新細明體" w:hAnsi="新細明體"/>
                <w:b/>
                <w:color w:val="FF0000"/>
                <w:spacing w:val="26"/>
                <w:sz w:val="22"/>
                <w:szCs w:val="22"/>
              </w:rPr>
              <w:t>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1137CC">
            <w:pPr>
              <w:snapToGrid w:val="0"/>
              <w:spacing w:line="0" w:lineRule="atLeast"/>
              <w:jc w:val="both"/>
              <w:rPr>
                <w:rFonts w:ascii="新細明體" w:hAnsi="新細明體"/>
                <w:color w:val="FFFFFF"/>
                <w:sz w:val="20"/>
                <w:szCs w:val="20"/>
              </w:rPr>
            </w:pPr>
            <w:r w:rsidRPr="00D10247">
              <w:rPr>
                <w:rFonts w:ascii="新細明體" w:hAnsi="新細明體" w:hint="eastAsia"/>
                <w:color w:val="FFFFFF"/>
                <w:sz w:val="20"/>
                <w:szCs w:val="20"/>
                <w:highlight w:val="black"/>
              </w:rPr>
              <w:t>【行政院勞工委員會職業訓練局】</w:t>
            </w:r>
          </w:p>
          <w:p w:rsidR="00C16D04" w:rsidRPr="00D10247" w:rsidRDefault="00C16D04" w:rsidP="001137CC">
            <w:pPr>
              <w:snapToGrid w:val="0"/>
              <w:spacing w:line="0" w:lineRule="atLeast"/>
              <w:jc w:val="both"/>
              <w:rPr>
                <w:rFonts w:ascii="新細明體" w:hAnsi="新細明體"/>
                <w:color w:val="000000"/>
                <w:sz w:val="22"/>
                <w:szCs w:val="22"/>
              </w:rPr>
            </w:pPr>
            <w:r w:rsidRPr="00D10247">
              <w:rPr>
                <w:rFonts w:ascii="新細明體" w:hAnsi="新細明體" w:hint="eastAsia"/>
                <w:color w:val="000000"/>
                <w:sz w:val="22"/>
                <w:szCs w:val="22"/>
              </w:rPr>
              <w:t xml:space="preserve">電話：0800-777888 </w:t>
            </w:r>
            <w:r w:rsidRPr="00D10247">
              <w:rPr>
                <w:rFonts w:ascii="新細明體" w:hAnsi="新細明體" w:hint="eastAsia"/>
                <w:color w:val="000000"/>
                <w:sz w:val="22"/>
                <w:szCs w:val="22"/>
              </w:rPr>
              <w:tab/>
              <w:t xml:space="preserve"> </w:t>
            </w:r>
            <w:hyperlink r:id="rId9" w:history="1">
              <w:r w:rsidRPr="00D10247">
                <w:rPr>
                  <w:rStyle w:val="a4"/>
                  <w:rFonts w:ascii="新細明體" w:hAnsi="新細明體" w:hint="eastAsia"/>
                  <w:sz w:val="22"/>
                  <w:szCs w:val="22"/>
                </w:rPr>
                <w:t>http://www.evta.gov.tw</w:t>
              </w:r>
            </w:hyperlink>
          </w:p>
          <w:p w:rsidR="00C16D04" w:rsidRPr="00D10247" w:rsidRDefault="00C16D04" w:rsidP="001137CC">
            <w:pPr>
              <w:snapToGrid w:val="0"/>
              <w:spacing w:line="320" w:lineRule="exact"/>
              <w:jc w:val="both"/>
              <w:rPr>
                <w:rFonts w:ascii="新細明體" w:hAnsi="新細明體"/>
                <w:color w:val="000000"/>
                <w:sz w:val="22"/>
                <w:szCs w:val="22"/>
              </w:rPr>
            </w:pPr>
            <w:r w:rsidRPr="00D10247">
              <w:rPr>
                <w:rFonts w:ascii="新細明體" w:hAnsi="新細明體" w:hint="eastAsia"/>
                <w:color w:val="000000"/>
                <w:sz w:val="22"/>
                <w:szCs w:val="22"/>
              </w:rPr>
              <w:t>其他課程查詢：http://tims.etraining.gov.tw/timsonline/index.aspx</w:t>
            </w:r>
          </w:p>
          <w:p w:rsidR="00C16D04" w:rsidRPr="00D10247" w:rsidRDefault="00C16D04" w:rsidP="001137CC">
            <w:pPr>
              <w:snapToGrid w:val="0"/>
              <w:spacing w:line="0" w:lineRule="atLeast"/>
              <w:jc w:val="both"/>
              <w:rPr>
                <w:rFonts w:ascii="新細明體" w:hAnsi="新細明體"/>
                <w:color w:val="000000"/>
                <w:sz w:val="22"/>
                <w:szCs w:val="22"/>
              </w:rPr>
            </w:pPr>
            <w:r w:rsidRPr="00D10247">
              <w:rPr>
                <w:rFonts w:ascii="新細明體" w:hAnsi="新細明體" w:hint="eastAsia"/>
                <w:color w:val="000000"/>
                <w:sz w:val="22"/>
                <w:szCs w:val="22"/>
              </w:rPr>
              <w:t>【桃園職業訓練中心】</w:t>
            </w:r>
          </w:p>
          <w:p w:rsidR="00C16D04" w:rsidRPr="00D10247" w:rsidRDefault="00C16D04" w:rsidP="001137CC">
            <w:pPr>
              <w:snapToGrid w:val="0"/>
              <w:spacing w:line="0" w:lineRule="atLeast"/>
              <w:jc w:val="both"/>
              <w:rPr>
                <w:rFonts w:ascii="新細明體" w:hAnsi="新細明體"/>
                <w:color w:val="000000"/>
                <w:sz w:val="22"/>
                <w:szCs w:val="22"/>
              </w:rPr>
            </w:pPr>
            <w:r w:rsidRPr="00D10247">
              <w:rPr>
                <w:rFonts w:ascii="新細明體" w:hAnsi="新細明體" w:hint="eastAsia"/>
                <w:color w:val="000000"/>
                <w:sz w:val="22"/>
                <w:szCs w:val="22"/>
              </w:rPr>
              <w:t>電話：03-4855368#331</w:t>
            </w:r>
            <w:r w:rsidRPr="00D10247">
              <w:rPr>
                <w:rFonts w:ascii="新細明體" w:hAnsi="新細明體" w:hint="eastAsia"/>
                <w:color w:val="000000"/>
                <w:sz w:val="22"/>
                <w:szCs w:val="22"/>
              </w:rPr>
              <w:tab/>
            </w:r>
            <w:r w:rsidRPr="00D10247">
              <w:rPr>
                <w:rFonts w:ascii="新細明體" w:hAnsi="新細明體" w:hint="eastAsia"/>
                <w:color w:val="000000"/>
                <w:sz w:val="22"/>
                <w:szCs w:val="22"/>
              </w:rPr>
              <w:tab/>
              <w:t xml:space="preserve">       http://www.tyvtc.gov.tw/</w:t>
            </w:r>
          </w:p>
          <w:p w:rsidR="00C16D04" w:rsidRPr="00D10247" w:rsidRDefault="00C16D04" w:rsidP="001137CC">
            <w:pPr>
              <w:spacing w:line="0" w:lineRule="atLeast"/>
              <w:rPr>
                <w:rFonts w:ascii="新細明體" w:hAnsi="新細明體"/>
                <w:color w:val="000000"/>
                <w:sz w:val="20"/>
                <w:szCs w:val="20"/>
              </w:rPr>
            </w:pPr>
            <w:r w:rsidRPr="00D10247">
              <w:rPr>
                <w:rFonts w:ascii="新細明體" w:hAnsi="新細明體" w:hint="eastAsia"/>
                <w:color w:val="000000"/>
                <w:sz w:val="22"/>
                <w:szCs w:val="22"/>
              </w:rPr>
              <w:t>電子郵件：service@tyvtc.gov.tw      傳真：03-4752584</w:t>
            </w:r>
          </w:p>
        </w:tc>
      </w:tr>
    </w:tbl>
    <w:p w:rsidR="00F6032D" w:rsidRPr="00CC18D4" w:rsidRDefault="0009045D" w:rsidP="00F6032D">
      <w:pPr>
        <w:pStyle w:val="a3"/>
        <w:rPr>
          <w:rFonts w:ascii="新細明體" w:hAnsi="新細明體"/>
          <w:sz w:val="24"/>
          <w:szCs w:val="24"/>
        </w:rPr>
      </w:pPr>
      <w:r w:rsidRPr="00CC18D4">
        <w:rPr>
          <w:rFonts w:ascii="新細明體" w:hAnsi="新細明體" w:hint="eastAsia"/>
          <w:b/>
          <w:highlight w:val="darkRed"/>
        </w:rPr>
        <w:t>※</w:t>
      </w:r>
      <w:r w:rsidRPr="00CC18D4">
        <w:rPr>
          <w:rFonts w:ascii="新細明體" w:hAnsi="新細明體"/>
          <w:b/>
          <w:highlight w:val="darkRed"/>
        </w:rPr>
        <w:t>報名前請務必仔細詳閱以上說明。</w:t>
      </w:r>
      <w:r w:rsidRPr="00CC18D4">
        <w:rPr>
          <w:rFonts w:ascii="新細明體" w:hAnsi="新細明體" w:cs="新細明體"/>
          <w:color w:val="D20000"/>
          <w:kern w:val="0"/>
        </w:rPr>
        <w:br w:type="page"/>
      </w:r>
      <w:proofErr w:type="gramStart"/>
      <w:r w:rsidR="00F6032D" w:rsidRPr="00CC18D4">
        <w:rPr>
          <w:rFonts w:ascii="新細明體" w:hAnsi="新細明體" w:cs="新細明體" w:hint="eastAsia"/>
          <w:color w:val="D20000"/>
          <w:kern w:val="0"/>
          <w:sz w:val="24"/>
          <w:szCs w:val="24"/>
        </w:rPr>
        <w:lastRenderedPageBreak/>
        <w:t>▌</w:t>
      </w:r>
      <w:proofErr w:type="gramEnd"/>
      <w:r w:rsidR="00F6032D" w:rsidRPr="00CC18D4">
        <w:rPr>
          <w:rFonts w:ascii="新細明體" w:hAnsi="新細明體" w:hint="eastAsia"/>
          <w:color w:val="C00000"/>
          <w:spacing w:val="28"/>
          <w:sz w:val="24"/>
          <w:szCs w:val="24"/>
        </w:rPr>
        <w:t>報名方式</w:t>
      </w:r>
      <w:r w:rsidR="00F6032D" w:rsidRPr="00CC18D4">
        <w:rPr>
          <w:rFonts w:ascii="新細明體" w:hAnsi="新細明體" w:cs="新細明體"/>
          <w:color w:val="D20000"/>
          <w:kern w:val="0"/>
          <w:sz w:val="24"/>
          <w:szCs w:val="24"/>
        </w:rPr>
        <w:t xml:space="preserve"> </w:t>
      </w:r>
      <w:proofErr w:type="gramStart"/>
      <w:r w:rsidR="00F6032D" w:rsidRPr="00CC18D4">
        <w:rPr>
          <w:rFonts w:ascii="新細明體" w:hAnsi="新細明體" w:cs="新細明體" w:hint="eastAsia"/>
          <w:color w:val="D20000"/>
          <w:kern w:val="0"/>
          <w:sz w:val="24"/>
          <w:szCs w:val="24"/>
        </w:rPr>
        <w:t>▌</w:t>
      </w:r>
      <w:proofErr w:type="gramEnd"/>
    </w:p>
    <w:p w:rsidR="00F6032D" w:rsidRPr="00CC18D4" w:rsidRDefault="00F6032D" w:rsidP="00F6032D">
      <w:pPr>
        <w:numPr>
          <w:ilvl w:val="0"/>
          <w:numId w:val="10"/>
        </w:numPr>
        <w:snapToGrid w:val="0"/>
        <w:spacing w:line="0" w:lineRule="atLeast"/>
        <w:contextualSpacing/>
        <w:rPr>
          <w:rFonts w:ascii="新細明體" w:hAnsi="新細明體"/>
          <w:spacing w:val="-6"/>
        </w:rPr>
      </w:pPr>
      <w:r w:rsidRPr="00CC18D4">
        <w:rPr>
          <w:rFonts w:ascii="新細明體" w:hAnsi="新細明體" w:hint="eastAsia"/>
          <w:spacing w:val="-6"/>
        </w:rPr>
        <w:t>報名網址</w:t>
      </w:r>
      <w:hyperlink r:id="rId10" w:history="1">
        <w:r w:rsidRPr="00CC18D4">
          <w:rPr>
            <w:rStyle w:val="a4"/>
            <w:rFonts w:ascii="新細明體" w:hAnsi="新細明體"/>
            <w:spacing w:val="-6"/>
          </w:rPr>
          <w:t>http://tims.etraining.gov.tw/timsonline/index.aspx</w:t>
        </w:r>
      </w:hyperlink>
    </w:p>
    <w:p w:rsidR="00F6032D" w:rsidRPr="00CC18D4" w:rsidRDefault="00F6032D" w:rsidP="00F6032D">
      <w:pPr>
        <w:snapToGrid w:val="0"/>
        <w:spacing w:line="0" w:lineRule="atLeast"/>
        <w:ind w:left="360"/>
        <w:rPr>
          <w:rFonts w:ascii="新細明體" w:hAnsi="新細明體"/>
          <w:spacing w:val="-6"/>
        </w:rPr>
      </w:pPr>
      <w:r w:rsidRPr="00CC18D4">
        <w:rPr>
          <w:rFonts w:ascii="新細明體" w:hAnsi="新細明體" w:cs="新細明體" w:hint="eastAsia"/>
          <w:kern w:val="0"/>
        </w:rPr>
        <w:t>(</w:t>
      </w:r>
      <w:r w:rsidRPr="00CC18D4">
        <w:rPr>
          <w:rFonts w:ascii="新細明體" w:hAnsi="新細明體" w:cs="新細明體" w:hint="eastAsia"/>
          <w:kern w:val="0"/>
          <w:lang w:val="zh-TW"/>
        </w:rPr>
        <w:t>請</w:t>
      </w:r>
      <w:proofErr w:type="gramStart"/>
      <w:r w:rsidRPr="00CC18D4">
        <w:rPr>
          <w:rFonts w:ascii="新細明體" w:hAnsi="新細明體" w:cs="新細明體" w:hint="eastAsia"/>
          <w:kern w:val="0"/>
          <w:lang w:val="zh-TW"/>
        </w:rPr>
        <w:t>先至職訓</w:t>
      </w:r>
      <w:proofErr w:type="gramEnd"/>
      <w:r w:rsidRPr="00CC18D4">
        <w:rPr>
          <w:rFonts w:ascii="新細明體" w:hAnsi="新細明體" w:cs="新細明體" w:hint="eastAsia"/>
          <w:kern w:val="0"/>
        </w:rPr>
        <w:t>e</w:t>
      </w:r>
      <w:r w:rsidRPr="00CC18D4">
        <w:rPr>
          <w:rFonts w:ascii="新細明體" w:hAnsi="新細明體" w:cs="新細明體" w:hint="eastAsia"/>
          <w:kern w:val="0"/>
          <w:lang w:val="zh-TW"/>
        </w:rPr>
        <w:t>網</w:t>
      </w:r>
      <w:r w:rsidRPr="00CC18D4">
        <w:rPr>
          <w:rFonts w:ascii="新細明體" w:hAnsi="新細明體" w:cs="新細明體" w:hint="eastAsia"/>
          <w:kern w:val="0"/>
        </w:rPr>
        <w:t>(http://www.etraining.gov.tw/)</w:t>
      </w:r>
      <w:r w:rsidRPr="00CC18D4">
        <w:rPr>
          <w:rFonts w:ascii="新細明體" w:hAnsi="新細明體" w:cs="新細明體" w:hint="eastAsia"/>
          <w:kern w:val="0"/>
          <w:lang w:val="zh-TW"/>
        </w:rPr>
        <w:t>加入會員</w:t>
      </w:r>
      <w:r w:rsidRPr="00CC18D4">
        <w:rPr>
          <w:rFonts w:ascii="新細明體" w:hAnsi="新細明體" w:cs="新細明體" w:hint="eastAsia"/>
          <w:kern w:val="0"/>
        </w:rPr>
        <w:t>執行後續產投報名流程)</w:t>
      </w:r>
    </w:p>
    <w:p w:rsidR="00F6032D" w:rsidRPr="00CC18D4" w:rsidRDefault="00F6032D" w:rsidP="00F6032D">
      <w:pPr>
        <w:snapToGrid w:val="0"/>
        <w:spacing w:line="0" w:lineRule="atLeast"/>
        <w:rPr>
          <w:rFonts w:ascii="新細明體" w:hAnsi="新細明體"/>
          <w:color w:val="FF0000"/>
        </w:rPr>
      </w:pPr>
      <w:r w:rsidRPr="00CC18D4">
        <w:rPr>
          <w:rFonts w:ascii="新細明體" w:hAnsi="新細明體" w:hint="eastAsia"/>
          <w:color w:val="FF0000"/>
        </w:rPr>
        <w:t>依行政院勞工委員會職業訓練局產業人才投資方案</w:t>
      </w:r>
      <w:r w:rsidRPr="00CC18D4">
        <w:rPr>
          <w:rFonts w:ascii="新細明體" w:hAnsi="新細明體"/>
          <w:color w:val="FF0000"/>
        </w:rPr>
        <w:t xml:space="preserve"> </w:t>
      </w:r>
      <w:proofErr w:type="gramStart"/>
      <w:r w:rsidRPr="00CC18D4">
        <w:rPr>
          <w:rFonts w:ascii="新細明體" w:hAnsi="新細明體" w:hint="eastAsia"/>
          <w:color w:val="FF0000"/>
        </w:rPr>
        <w:t>線上報名</w:t>
      </w:r>
      <w:proofErr w:type="gramEnd"/>
      <w:r w:rsidRPr="00CC18D4">
        <w:rPr>
          <w:rFonts w:ascii="新細明體" w:hAnsi="新細明體" w:hint="eastAsia"/>
          <w:color w:val="FF0000"/>
        </w:rPr>
        <w:t>序號為錄取原則</w:t>
      </w:r>
      <w:r w:rsidR="00EC2995" w:rsidRPr="00CC18D4">
        <w:rPr>
          <w:rFonts w:ascii="新細明體" w:hAnsi="新細明體" w:hint="eastAsia"/>
          <w:color w:val="FF0000"/>
        </w:rPr>
        <w:t>。依</w:t>
      </w:r>
      <w:proofErr w:type="gramStart"/>
      <w:r w:rsidR="00EC2995" w:rsidRPr="00CC18D4">
        <w:rPr>
          <w:rFonts w:ascii="新細明體" w:hAnsi="新細明體" w:hint="eastAsia"/>
          <w:color w:val="FF0000"/>
        </w:rPr>
        <w:t>職訓內網</w:t>
      </w:r>
      <w:proofErr w:type="gramEnd"/>
      <w:r w:rsidR="00EC2995" w:rsidRPr="00CC18D4">
        <w:rPr>
          <w:rFonts w:ascii="新細明體" w:hAnsi="新細明體" w:hint="eastAsia"/>
          <w:color w:val="FF0000"/>
        </w:rPr>
        <w:t>報名</w:t>
      </w:r>
      <w:r w:rsidR="00CC18D4">
        <w:rPr>
          <w:rFonts w:ascii="新細明體" w:hAnsi="新細明體" w:hint="eastAsia"/>
          <w:color w:val="FF0000"/>
        </w:rPr>
        <w:t>並</w:t>
      </w:r>
      <w:r w:rsidR="00EC2995" w:rsidRPr="00CC18D4">
        <w:rPr>
          <w:rFonts w:ascii="新細明體" w:hAnsi="新細明體" w:hint="eastAsia"/>
          <w:color w:val="FF0000"/>
        </w:rPr>
        <w:t>完成課程繳費順序</w:t>
      </w:r>
      <w:r w:rsidR="00CC18D4" w:rsidRPr="00CC18D4">
        <w:rPr>
          <w:rFonts w:ascii="新細明體" w:hAnsi="新細明體" w:hint="eastAsia"/>
          <w:color w:val="FF0000"/>
        </w:rPr>
        <w:t>優先</w:t>
      </w:r>
      <w:r w:rsidR="00EC2995" w:rsidRPr="00CC18D4">
        <w:rPr>
          <w:rFonts w:ascii="新細明體" w:hAnsi="新細明體" w:hint="eastAsia"/>
          <w:color w:val="FF0000"/>
        </w:rPr>
        <w:t>錄取。</w:t>
      </w:r>
    </w:p>
    <w:p w:rsidR="00F6032D" w:rsidRPr="00CC18D4" w:rsidRDefault="00F6032D" w:rsidP="00F6032D">
      <w:pPr>
        <w:snapToGrid w:val="0"/>
        <w:spacing w:line="0" w:lineRule="atLeast"/>
        <w:rPr>
          <w:rFonts w:ascii="新細明體" w:hAnsi="新細明體"/>
          <w:color w:val="000000"/>
        </w:rPr>
      </w:pPr>
      <w:r w:rsidRPr="00CC18D4">
        <w:rPr>
          <w:rFonts w:ascii="新細明體" w:hAnsi="新細明體"/>
          <w:color w:val="000000"/>
        </w:rPr>
        <w:t>2.</w:t>
      </w:r>
      <w:r w:rsidRPr="00CC18D4">
        <w:rPr>
          <w:rFonts w:ascii="新細明體" w:hAnsi="新細明體" w:hint="eastAsia"/>
          <w:color w:val="000000"/>
        </w:rPr>
        <w:t>學會網站：</w:t>
      </w:r>
      <w:r w:rsidRPr="00CC18D4">
        <w:rPr>
          <w:rFonts w:ascii="新細明體" w:hAnsi="新細明體"/>
          <w:color w:val="000000"/>
        </w:rPr>
        <w:t>http://www.ssi.org.tw</w:t>
      </w:r>
    </w:p>
    <w:p w:rsidR="00F6032D" w:rsidRPr="00CC18D4" w:rsidRDefault="00F6032D" w:rsidP="00F6032D">
      <w:pPr>
        <w:snapToGrid w:val="0"/>
        <w:spacing w:line="0" w:lineRule="atLeast"/>
        <w:rPr>
          <w:rFonts w:ascii="新細明體" w:hAnsi="新細明體"/>
          <w:color w:val="000000"/>
        </w:rPr>
      </w:pPr>
      <w:r w:rsidRPr="00CC18D4">
        <w:rPr>
          <w:rFonts w:ascii="新細明體" w:hAnsi="新細明體"/>
          <w:color w:val="000000"/>
        </w:rPr>
        <w:t>3.</w:t>
      </w:r>
      <w:r w:rsidRPr="00CC18D4">
        <w:rPr>
          <w:rFonts w:ascii="新細明體" w:hAnsi="新細明體" w:hint="eastAsia"/>
          <w:color w:val="000000"/>
        </w:rPr>
        <w:t>回覆相關報名表件</w:t>
      </w:r>
      <w:r w:rsidRPr="00CC18D4">
        <w:rPr>
          <w:rFonts w:ascii="新細明體" w:hAnsi="新細明體"/>
          <w:color w:val="000000"/>
        </w:rPr>
        <w:t xml:space="preserve"> </w:t>
      </w:r>
      <w:hyperlink r:id="rId11" w:history="1">
        <w:r w:rsidR="00EC2995" w:rsidRPr="00CC18D4">
          <w:rPr>
            <w:rStyle w:val="a4"/>
            <w:rFonts w:ascii="新細明體" w:hAnsi="新細明體"/>
          </w:rPr>
          <w:t>reg@ssi.org.tw</w:t>
        </w:r>
      </w:hyperlink>
    </w:p>
    <w:p w:rsidR="00EC2995" w:rsidRPr="00CC18D4" w:rsidRDefault="00EC2995" w:rsidP="00F6032D">
      <w:pPr>
        <w:snapToGrid w:val="0"/>
        <w:spacing w:line="0" w:lineRule="atLeast"/>
        <w:rPr>
          <w:rFonts w:ascii="新細明體" w:hAnsi="新細明體"/>
          <w:color w:val="000000"/>
        </w:rPr>
      </w:pPr>
    </w:p>
    <w:p w:rsidR="00A416E8" w:rsidRPr="00CC18D4" w:rsidRDefault="00A416E8" w:rsidP="00F6032D">
      <w:pPr>
        <w:pStyle w:val="a3"/>
        <w:rPr>
          <w:rFonts w:ascii="新細明體" w:hAnsi="新細明體"/>
          <w:b/>
          <w:color w:val="808080"/>
        </w:rPr>
      </w:pPr>
      <w:r w:rsidRPr="00CC18D4">
        <w:rPr>
          <w:rFonts w:ascii="新細明體" w:hAnsi="新細明體" w:hint="eastAsia"/>
          <w:b/>
          <w:color w:val="808080"/>
          <w:sz w:val="24"/>
          <w:szCs w:val="24"/>
        </w:rPr>
        <w:sym w:font="Wingdings 2" w:char="F026"/>
      </w:r>
      <w:r w:rsidRPr="00CC18D4">
        <w:rPr>
          <w:rFonts w:ascii="新細明體" w:hAnsi="新細明體" w:hint="eastAsia"/>
          <w:b/>
          <w:color w:val="808080"/>
          <w:sz w:val="24"/>
          <w:szCs w:val="24"/>
        </w:rPr>
        <w:t>---------------------------------------------------------------</w:t>
      </w:r>
      <w:r w:rsidRPr="00CC18D4">
        <w:rPr>
          <w:rFonts w:ascii="新細明體" w:hAnsi="新細明體" w:hint="eastAsia"/>
          <w:b/>
          <w:color w:val="808080"/>
        </w:rPr>
        <w:t>-------------------------------------------------------------------------------------------</w:t>
      </w:r>
    </w:p>
    <w:tbl>
      <w:tblPr>
        <w:tblW w:w="104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40"/>
        <w:gridCol w:w="2520"/>
        <w:gridCol w:w="180"/>
        <w:gridCol w:w="554"/>
        <w:gridCol w:w="706"/>
        <w:gridCol w:w="720"/>
        <w:gridCol w:w="720"/>
        <w:gridCol w:w="3600"/>
      </w:tblGrid>
      <w:tr w:rsidR="002E33CC" w:rsidRPr="00CC18D4" w:rsidTr="002E33CC">
        <w:trPr>
          <w:cantSplit/>
          <w:trHeight w:val="340"/>
          <w:jc w:val="center"/>
        </w:trPr>
        <w:tc>
          <w:tcPr>
            <w:tcW w:w="10440" w:type="dxa"/>
            <w:gridSpan w:val="8"/>
            <w:tcBorders>
              <w:top w:val="double" w:sz="2" w:space="0" w:color="642F04"/>
              <w:left w:val="double" w:sz="2" w:space="0" w:color="642F04"/>
              <w:bottom w:val="single" w:sz="12" w:space="0" w:color="642F04"/>
              <w:right w:val="double" w:sz="2" w:space="0" w:color="642F04"/>
            </w:tcBorders>
            <w:shd w:val="clear" w:color="auto" w:fill="F9F3ED"/>
            <w:vAlign w:val="center"/>
          </w:tcPr>
          <w:p w:rsidR="002E33CC" w:rsidRPr="00CC18D4" w:rsidRDefault="002E33CC" w:rsidP="002E33CC">
            <w:pPr>
              <w:snapToGrid w:val="0"/>
              <w:jc w:val="center"/>
              <w:rPr>
                <w:rFonts w:ascii="新細明體" w:hAnsi="新細明體"/>
                <w:b/>
                <w:color w:val="000000"/>
                <w:sz w:val="28"/>
                <w:szCs w:val="28"/>
              </w:rPr>
            </w:pPr>
            <w:r w:rsidRPr="00CC18D4">
              <w:rPr>
                <w:rFonts w:ascii="新細明體" w:hAnsi="新細明體" w:hint="eastAsia"/>
                <w:b/>
                <w:color w:val="000000"/>
                <w:spacing w:val="46"/>
                <w:sz w:val="28"/>
                <w:szCs w:val="28"/>
              </w:rPr>
              <w:t>課程名稱：</w:t>
            </w:r>
            <w:r w:rsidR="00354786" w:rsidRPr="00354786">
              <w:rPr>
                <w:rFonts w:ascii="新細明體" w:hAnsi="新細明體" w:hint="eastAsia"/>
                <w:b/>
                <w:color w:val="000000"/>
                <w:spacing w:val="46"/>
                <w:sz w:val="28"/>
                <w:szCs w:val="28"/>
              </w:rPr>
              <w:t>存貨與物料管理班</w:t>
            </w:r>
          </w:p>
        </w:tc>
      </w:tr>
      <w:tr w:rsidR="00A416E8" w:rsidRPr="00CC18D4" w:rsidTr="002E33CC">
        <w:trPr>
          <w:cantSplit/>
          <w:trHeight w:val="454"/>
          <w:jc w:val="center"/>
        </w:trPr>
        <w:tc>
          <w:tcPr>
            <w:tcW w:w="3960" w:type="dxa"/>
            <w:gridSpan w:val="2"/>
            <w:tcBorders>
              <w:top w:val="double" w:sz="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姓名</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2160" w:type="dxa"/>
            <w:gridSpan w:val="4"/>
            <w:tcBorders>
              <w:top w:val="double" w:sz="2" w:space="0" w:color="642F04"/>
              <w:left w:val="single" w:sz="6"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性別：</w:t>
            </w:r>
          </w:p>
        </w:tc>
        <w:tc>
          <w:tcPr>
            <w:tcW w:w="4320"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服務公司：</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部門及職稱:</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行動電話</w:t>
            </w:r>
            <w:r w:rsidRPr="00CC18D4">
              <w:rPr>
                <w:rFonts w:ascii="新細明體" w:hAnsi="新細明體" w:hint="eastAsia"/>
                <w:color w:val="C00000"/>
                <w:sz w:val="20"/>
                <w:szCs w:val="20"/>
              </w:rPr>
              <w:t>*:</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r w:rsidRPr="00CC18D4">
              <w:rPr>
                <w:rFonts w:ascii="新細明體" w:hAnsi="新細明體" w:hint="eastAsia"/>
                <w:color w:val="C00000"/>
                <w:sz w:val="20"/>
                <w:szCs w:val="20"/>
              </w:rPr>
              <w:t>*:</w:t>
            </w:r>
            <w:r w:rsidRPr="00CC18D4">
              <w:rPr>
                <w:rFonts w:ascii="新細明體" w:hAnsi="新細明體" w:hint="eastAsia"/>
                <w:sz w:val="20"/>
                <w:szCs w:val="20"/>
              </w:rPr>
              <w:t xml:space="preserve">　　　　  　　　分機：</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傳真:</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生日</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專業科系:</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double" w:sz="2" w:space="0" w:color="D20000"/>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地址:□□□</w:t>
            </w:r>
          </w:p>
        </w:tc>
        <w:tc>
          <w:tcPr>
            <w:tcW w:w="4320"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w:t>
            </w:r>
            <w:r w:rsidRPr="00CC18D4">
              <w:rPr>
                <w:rFonts w:ascii="新細明體" w:hAnsi="新細明體"/>
                <w:sz w:val="20"/>
                <w:szCs w:val="20"/>
              </w:rPr>
              <w:t>-</w:t>
            </w:r>
            <w:r w:rsidRPr="00CC18D4">
              <w:rPr>
                <w:rFonts w:ascii="新細明體" w:hAnsi="新細明體" w:hint="eastAsia"/>
                <w:sz w:val="20"/>
                <w:szCs w:val="20"/>
              </w:rPr>
              <w:t>m</w:t>
            </w:r>
            <w:r w:rsidRPr="00CC18D4">
              <w:rPr>
                <w:rFonts w:ascii="新細明體" w:hAnsi="新細明體"/>
                <w:sz w:val="20"/>
                <w:szCs w:val="20"/>
              </w:rPr>
              <w:t>ail</w:t>
            </w:r>
            <w:r w:rsidRPr="00CC18D4">
              <w:rPr>
                <w:rFonts w:ascii="新細明體" w:hAnsi="新細明體" w:hint="eastAsia"/>
                <w:sz w:val="20"/>
                <w:szCs w:val="20"/>
              </w:rPr>
              <w:t>*:</w:t>
            </w:r>
          </w:p>
        </w:tc>
      </w:tr>
      <w:tr w:rsidR="00A416E8" w:rsidRPr="00CC18D4" w:rsidTr="002E33CC">
        <w:trPr>
          <w:cantSplit/>
          <w:trHeight w:val="454"/>
          <w:jc w:val="center"/>
        </w:trPr>
        <w:tc>
          <w:tcPr>
            <w:tcW w:w="10440" w:type="dxa"/>
            <w:gridSpan w:val="8"/>
            <w:tcBorders>
              <w:top w:val="double" w:sz="2" w:space="0" w:color="D20000"/>
              <w:left w:val="double" w:sz="2" w:space="0" w:color="D20000"/>
              <w:bottom w:val="single" w:sz="12" w:space="0" w:color="642F04"/>
              <w:right w:val="double" w:sz="2" w:space="0" w:color="D20000"/>
            </w:tcBorders>
            <w:shd w:val="clear" w:color="auto" w:fill="FAE4E2"/>
            <w:vAlign w:val="center"/>
          </w:tcPr>
          <w:p w:rsidR="00A416E8" w:rsidRPr="00CC18D4" w:rsidRDefault="00A416E8" w:rsidP="003B6C52">
            <w:pPr>
              <w:snapToGrid w:val="0"/>
              <w:jc w:val="center"/>
              <w:rPr>
                <w:rFonts w:ascii="新細明體" w:hAnsi="新細明體"/>
                <w:b/>
                <w:color w:val="FF0000"/>
                <w:sz w:val="20"/>
                <w:szCs w:val="20"/>
              </w:rPr>
            </w:pPr>
            <w:r w:rsidRPr="00CC18D4">
              <w:rPr>
                <w:rFonts w:ascii="新細明體" w:hAnsi="新細明體" w:hint="eastAsia"/>
                <w:b/>
                <w:color w:val="FF0000"/>
                <w:sz w:val="20"/>
                <w:szCs w:val="20"/>
              </w:rPr>
              <w:t>以下為申請政府計畫必須資訊</w:t>
            </w:r>
          </w:p>
        </w:tc>
      </w:tr>
      <w:tr w:rsidR="00A416E8" w:rsidRPr="00CC18D4" w:rsidTr="002E33CC">
        <w:trPr>
          <w:cantSplit/>
          <w:trHeight w:val="454"/>
          <w:jc w:val="center"/>
        </w:trPr>
        <w:tc>
          <w:tcPr>
            <w:tcW w:w="4694" w:type="dxa"/>
            <w:gridSpan w:val="4"/>
            <w:tcBorders>
              <w:top w:val="single" w:sz="12" w:space="0" w:color="642F04"/>
              <w:left w:val="double" w:sz="2" w:space="0" w:color="D20000"/>
              <w:bottom w:val="double" w:sz="2" w:space="0" w:color="D20000"/>
              <w:right w:val="single" w:sz="4" w:space="0" w:color="auto"/>
            </w:tcBorders>
            <w:shd w:val="clear" w:color="auto" w:fill="FAE4E2"/>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highlight w:val="yellow"/>
              </w:rPr>
              <w:t>勞保證編號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p>
        </w:tc>
        <w:tc>
          <w:tcPr>
            <w:tcW w:w="5746"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A416E8" w:rsidRPr="00CC18D4" w:rsidRDefault="00A416E8" w:rsidP="00EC2995">
            <w:pPr>
              <w:snapToGrid w:val="0"/>
              <w:rPr>
                <w:rFonts w:ascii="新細明體" w:hAnsi="新細明體"/>
                <w:sz w:val="20"/>
                <w:szCs w:val="20"/>
              </w:rPr>
            </w:pPr>
            <w:r w:rsidRPr="00CC18D4">
              <w:rPr>
                <w:rFonts w:ascii="新細明體" w:hAnsi="新細明體" w:hint="eastAsia"/>
                <w:sz w:val="20"/>
                <w:szCs w:val="20"/>
                <w:highlight w:val="yellow"/>
              </w:rPr>
              <w:t>身份證字號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r w:rsidR="00EC2995" w:rsidRPr="00CC18D4">
              <w:rPr>
                <w:rFonts w:ascii="新細明體" w:hAnsi="新細明體" w:hint="eastAsia"/>
                <w:sz w:val="20"/>
                <w:szCs w:val="20"/>
              </w:rPr>
              <w:t xml:space="preserve">                         </w:t>
            </w:r>
          </w:p>
        </w:tc>
      </w:tr>
      <w:tr w:rsidR="00A416E8" w:rsidRPr="00CC18D4" w:rsidTr="002E33CC">
        <w:trPr>
          <w:cantSplit/>
          <w:trHeight w:val="340"/>
          <w:jc w:val="center"/>
        </w:trPr>
        <w:tc>
          <w:tcPr>
            <w:tcW w:w="1440" w:type="dxa"/>
            <w:tcBorders>
              <w:top w:val="double" w:sz="2" w:space="0" w:color="D20000"/>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學    歷</w:t>
            </w:r>
          </w:p>
        </w:tc>
        <w:tc>
          <w:tcPr>
            <w:tcW w:w="9000" w:type="dxa"/>
            <w:gridSpan w:val="7"/>
            <w:tcBorders>
              <w:top w:val="double" w:sz="2" w:space="0" w:color="D20000"/>
              <w:left w:val="single" w:sz="8" w:space="0" w:color="642F04"/>
              <w:bottom w:val="single" w:sz="8"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□博士  □碩士  □大學  □專科  □其他    科系:____________</w:t>
            </w:r>
          </w:p>
        </w:tc>
      </w:tr>
      <w:tr w:rsidR="00A416E8" w:rsidRPr="00CC18D4" w:rsidTr="002E33CC">
        <w:trPr>
          <w:cantSplit/>
          <w:trHeight w:val="340"/>
          <w:jc w:val="center"/>
        </w:trPr>
        <w:tc>
          <w:tcPr>
            <w:tcW w:w="1440" w:type="dxa"/>
            <w:tcBorders>
              <w:top w:val="single" w:sz="8" w:space="0" w:color="642F04"/>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□團體報名</w:t>
            </w:r>
          </w:p>
        </w:tc>
        <w:tc>
          <w:tcPr>
            <w:tcW w:w="2700" w:type="dxa"/>
            <w:gridSpan w:val="2"/>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聯絡人姓名：</w:t>
            </w:r>
          </w:p>
        </w:tc>
        <w:tc>
          <w:tcPr>
            <w:tcW w:w="2700"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p>
        </w:tc>
        <w:tc>
          <w:tcPr>
            <w:tcW w:w="3600" w:type="dxa"/>
            <w:tcBorders>
              <w:top w:val="single" w:sz="8" w:space="0" w:color="642F04"/>
              <w:left w:val="single" w:sz="8" w:space="0" w:color="642F04"/>
              <w:bottom w:val="single" w:sz="8" w:space="0" w:color="642F04"/>
              <w:right w:val="double" w:sz="2" w:space="0" w:color="642F04"/>
            </w:tcBorders>
            <w:shd w:val="clear" w:color="auto" w:fill="F0E0D0"/>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w:t>
            </w:r>
          </w:p>
        </w:tc>
      </w:tr>
      <w:tr w:rsidR="00A416E8" w:rsidRPr="00CC18D4" w:rsidTr="002E33CC">
        <w:trPr>
          <w:cantSplit/>
          <w:trHeight w:val="340"/>
          <w:jc w:val="center"/>
        </w:trPr>
        <w:tc>
          <w:tcPr>
            <w:tcW w:w="1440" w:type="dxa"/>
            <w:tcBorders>
              <w:top w:val="single" w:sz="8" w:space="0" w:color="642F04"/>
              <w:left w:val="double" w:sz="2" w:space="0" w:color="642F04"/>
              <w:bottom w:val="single" w:sz="12"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訊息來源</w:t>
            </w:r>
            <w:r w:rsidRPr="00CC18D4">
              <w:rPr>
                <w:rFonts w:ascii="新細明體" w:hAnsi="新細明體" w:hint="eastAsia"/>
                <w:color w:val="C00000"/>
                <w:sz w:val="20"/>
                <w:szCs w:val="20"/>
              </w:rPr>
              <w:t>*</w:t>
            </w:r>
          </w:p>
        </w:tc>
        <w:tc>
          <w:tcPr>
            <w:tcW w:w="9000" w:type="dxa"/>
            <w:gridSpan w:val="7"/>
            <w:tcBorders>
              <w:top w:val="single" w:sz="8" w:space="0" w:color="642F04"/>
              <w:left w:val="single" w:sz="8"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 □SME網站□SSI網站□104教育網 □1111教育網 □亞太教育網 □台灣教育網</w:t>
            </w:r>
          </w:p>
          <w:p w:rsidR="00A416E8" w:rsidRPr="00CC18D4" w:rsidRDefault="00C91C2D" w:rsidP="00C91C2D">
            <w:pPr>
              <w:snapToGrid w:val="0"/>
              <w:rPr>
                <w:rFonts w:ascii="新細明體" w:hAnsi="新細明體"/>
                <w:sz w:val="20"/>
                <w:szCs w:val="20"/>
              </w:rPr>
            </w:pPr>
            <w:r w:rsidRPr="00CC18D4">
              <w:rPr>
                <w:rFonts w:ascii="新細明體" w:hAnsi="新細明體" w:hint="eastAsia"/>
                <w:sz w:val="20"/>
                <w:szCs w:val="20"/>
              </w:rPr>
              <w:t>□yes123</w:t>
            </w:r>
            <w:r w:rsidR="00A416E8" w:rsidRPr="00CC18D4">
              <w:rPr>
                <w:rFonts w:ascii="新細明體" w:hAnsi="新細明體" w:hint="eastAsia"/>
                <w:sz w:val="20"/>
                <w:szCs w:val="20"/>
              </w:rPr>
              <w:t>□朋友 □其他:________</w:t>
            </w:r>
          </w:p>
        </w:tc>
      </w:tr>
      <w:tr w:rsidR="00A416E8" w:rsidRPr="00CC18D4" w:rsidTr="002E33CC">
        <w:trPr>
          <w:cantSplit/>
          <w:trHeight w:val="1293"/>
          <w:jc w:val="center"/>
        </w:trPr>
        <w:tc>
          <w:tcPr>
            <w:tcW w:w="10440" w:type="dxa"/>
            <w:gridSpan w:val="8"/>
            <w:tcBorders>
              <w:top w:val="single" w:sz="12" w:space="0" w:color="642F04"/>
              <w:left w:val="double" w:sz="2" w:space="0" w:color="642F04"/>
              <w:bottom w:val="single" w:sz="12" w:space="0" w:color="642F04"/>
              <w:right w:val="double" w:sz="2" w:space="0" w:color="642F04"/>
            </w:tcBorders>
            <w:shd w:val="clear" w:color="auto" w:fill="F9F3ED"/>
            <w:vAlign w:val="center"/>
          </w:tcPr>
          <w:p w:rsidR="00A416E8" w:rsidRPr="00CC18D4" w:rsidRDefault="00A416E8" w:rsidP="003B6C52">
            <w:pPr>
              <w:tabs>
                <w:tab w:val="left" w:pos="7920"/>
              </w:tabs>
              <w:snapToGrid w:val="0"/>
              <w:spacing w:line="0" w:lineRule="atLeast"/>
              <w:rPr>
                <w:rFonts w:ascii="新細明體" w:hAnsi="新細明體"/>
                <w:sz w:val="20"/>
                <w:szCs w:val="20"/>
              </w:rPr>
            </w:pPr>
            <w:r w:rsidRPr="00CC18D4">
              <w:rPr>
                <w:rFonts w:ascii="新細明體" w:hAnsi="新細明體" w:hint="eastAsia"/>
                <w:sz w:val="20"/>
                <w:szCs w:val="20"/>
              </w:rPr>
              <w:t>繳</w:t>
            </w:r>
            <w:r w:rsidRPr="00CC18D4">
              <w:rPr>
                <w:rFonts w:ascii="新細明體" w:hAnsi="新細明體"/>
                <w:sz w:val="20"/>
                <w:szCs w:val="20"/>
              </w:rPr>
              <w:t>費</w:t>
            </w:r>
            <w:r w:rsidRPr="00CC18D4">
              <w:rPr>
                <w:rFonts w:ascii="新細明體" w:hAnsi="新細明體" w:hint="eastAsia"/>
                <w:sz w:val="20"/>
                <w:szCs w:val="20"/>
              </w:rPr>
              <w:t>方式：</w:t>
            </w:r>
          </w:p>
          <w:p w:rsidR="00A416E8" w:rsidRPr="00FE009C" w:rsidRDefault="00A416E8" w:rsidP="003B6C52">
            <w:pPr>
              <w:pStyle w:val="5"/>
              <w:spacing w:line="0" w:lineRule="atLeast"/>
              <w:ind w:leftChars="0" w:left="0"/>
              <w:rPr>
                <w:rFonts w:ascii="新細明體" w:hAnsi="新細明體" w:cs="Arial"/>
                <w:b w:val="0"/>
                <w:sz w:val="20"/>
                <w:szCs w:val="20"/>
                <w:lang w:val="en-US" w:eastAsia="zh-TW"/>
              </w:rPr>
            </w:pPr>
            <w:r w:rsidRPr="00CC18D4">
              <w:rPr>
                <w:rFonts w:ascii="新細明體" w:hAnsi="新細明體" w:cs="Arial" w:hint="eastAsia"/>
                <w:b w:val="0"/>
                <w:sz w:val="20"/>
                <w:szCs w:val="20"/>
                <w:lang w:val="en-US" w:eastAsia="zh-TW"/>
              </w:rPr>
              <w:t>□即期支票 　抬頭：中華系統性創新學會（劃線並禁止背書轉讓）</w:t>
            </w:r>
          </w:p>
          <w:p w:rsidR="00A416E8" w:rsidRPr="00CC18D4" w:rsidRDefault="00A416E8" w:rsidP="003B6C52">
            <w:pPr>
              <w:spacing w:line="0" w:lineRule="atLeast"/>
              <w:rPr>
                <w:rFonts w:ascii="新細明體" w:hAnsi="新細明體"/>
                <w:sz w:val="20"/>
                <w:szCs w:val="20"/>
              </w:rPr>
            </w:pPr>
            <w:r w:rsidRPr="00CC18D4">
              <w:rPr>
                <w:rFonts w:ascii="新細明體" w:hAnsi="新細明體" w:hint="eastAsia"/>
                <w:sz w:val="20"/>
                <w:szCs w:val="20"/>
              </w:rPr>
              <w:t>◎支票</w:t>
            </w:r>
            <w:proofErr w:type="gramStart"/>
            <w:r w:rsidRPr="00CC18D4">
              <w:rPr>
                <w:rFonts w:ascii="新細明體" w:hAnsi="新細明體" w:hint="eastAsia"/>
                <w:sz w:val="20"/>
                <w:szCs w:val="20"/>
              </w:rPr>
              <w:t>逕</w:t>
            </w:r>
            <w:proofErr w:type="gramEnd"/>
            <w:r w:rsidRPr="00CC18D4">
              <w:rPr>
                <w:rFonts w:ascii="新細明體" w:hAnsi="新細明體" w:hint="eastAsia"/>
                <w:sz w:val="20"/>
                <w:szCs w:val="20"/>
              </w:rPr>
              <w:t>寄：『</w:t>
            </w:r>
            <w:r w:rsidRPr="00CC18D4">
              <w:rPr>
                <w:rFonts w:ascii="新細明體" w:hAnsi="新細明體" w:cs="Tahoma" w:hint="eastAsia"/>
                <w:sz w:val="20"/>
                <w:szCs w:val="20"/>
              </w:rPr>
              <w:t>30071新竹光復路二段352號6樓(清華資訊大樓)</w:t>
            </w:r>
            <w:r w:rsidRPr="00CC18D4">
              <w:rPr>
                <w:rFonts w:ascii="新細明體" w:hAnsi="新細明體" w:hint="eastAsia"/>
                <w:sz w:val="20"/>
                <w:szCs w:val="20"/>
              </w:rPr>
              <w:t xml:space="preserve"> 中華系統性創新學會</w:t>
            </w:r>
            <w:r w:rsidR="005354C7" w:rsidRPr="00CC18D4">
              <w:rPr>
                <w:rFonts w:ascii="新細明體" w:hAnsi="新細明體" w:hint="eastAsia"/>
                <w:sz w:val="20"/>
                <w:szCs w:val="20"/>
              </w:rPr>
              <w:t xml:space="preserve"> </w:t>
            </w:r>
            <w:r w:rsidRPr="00CC18D4">
              <w:rPr>
                <w:rFonts w:ascii="新細明體" w:hAnsi="新細明體" w:hint="eastAsia"/>
                <w:sz w:val="20"/>
                <w:szCs w:val="20"/>
              </w:rPr>
              <w:t>啟』</w:t>
            </w:r>
            <w:bookmarkStart w:id="0" w:name="OLE_LINK1"/>
          </w:p>
          <w:p w:rsidR="00A416E8" w:rsidRPr="00CC18D4" w:rsidRDefault="00A416E8" w:rsidP="003B6C52">
            <w:pPr>
              <w:spacing w:line="0" w:lineRule="atLeast"/>
              <w:rPr>
                <w:rFonts w:ascii="新細明體" w:hAnsi="新細明體" w:cs="Arial"/>
                <w:bCs/>
                <w:sz w:val="20"/>
                <w:szCs w:val="20"/>
              </w:rPr>
            </w:pPr>
            <w:r w:rsidRPr="00CC18D4">
              <w:rPr>
                <w:rFonts w:ascii="新細明體" w:hAnsi="新細明體" w:cs="Arial" w:hint="eastAsia"/>
                <w:bCs/>
                <w:sz w:val="20"/>
                <w:szCs w:val="20"/>
              </w:rPr>
              <w:t>□</w:t>
            </w:r>
            <w:bookmarkEnd w:id="0"/>
            <w:r w:rsidRPr="00CC18D4">
              <w:rPr>
                <w:rFonts w:ascii="新細明體" w:hAnsi="新細明體" w:cs="Arial" w:hint="eastAsia"/>
                <w:bCs/>
                <w:sz w:val="20"/>
                <w:szCs w:val="20"/>
              </w:rPr>
              <w:t>匯款/ATM</w:t>
            </w:r>
            <w:r w:rsidRPr="00CC18D4">
              <w:rPr>
                <w:rFonts w:ascii="新細明體" w:hAnsi="新細明體" w:cs="Arial"/>
                <w:bCs/>
                <w:sz w:val="20"/>
                <w:szCs w:val="20"/>
              </w:rPr>
              <w:tab/>
              <w:t>銀行</w:t>
            </w:r>
            <w:r w:rsidRPr="00CC18D4">
              <w:rPr>
                <w:rFonts w:ascii="新細明體" w:hAnsi="新細明體" w:cs="Arial" w:hint="eastAsia"/>
                <w:bCs/>
                <w:sz w:val="20"/>
                <w:szCs w:val="20"/>
              </w:rPr>
              <w:t>：兆豐國際商業銀行  竹科新安分行 總行代號 017</w:t>
            </w:r>
          </w:p>
          <w:p w:rsidR="00A416E8" w:rsidRPr="00CC18D4" w:rsidRDefault="00A416E8" w:rsidP="003B6C52">
            <w:pPr>
              <w:tabs>
                <w:tab w:val="left" w:pos="1481"/>
              </w:tabs>
              <w:spacing w:line="0" w:lineRule="atLeast"/>
              <w:rPr>
                <w:rFonts w:ascii="新細明體" w:hAnsi="新細明體" w:cs="Arial"/>
                <w:sz w:val="20"/>
                <w:szCs w:val="20"/>
              </w:rPr>
            </w:pPr>
            <w:r w:rsidRPr="00CC18D4">
              <w:rPr>
                <w:rFonts w:ascii="新細明體" w:hAnsi="新細明體" w:cs="Arial"/>
                <w:sz w:val="20"/>
                <w:szCs w:val="20"/>
              </w:rPr>
              <w:tab/>
            </w:r>
            <w:r w:rsidRPr="00CC18D4">
              <w:rPr>
                <w:rFonts w:ascii="新細明體" w:hAnsi="新細明體" w:cs="Arial" w:hint="eastAsia"/>
                <w:sz w:val="20"/>
                <w:szCs w:val="20"/>
              </w:rPr>
              <w:t>帳號：</w:t>
            </w:r>
            <w:r w:rsidRPr="00CC18D4">
              <w:rPr>
                <w:rFonts w:ascii="新細明體" w:hAnsi="新細明體" w:cs="Arial"/>
                <w:sz w:val="20"/>
                <w:szCs w:val="20"/>
              </w:rPr>
              <w:t>020-09-10136-1</w:t>
            </w:r>
            <w:r w:rsidRPr="00CC18D4">
              <w:rPr>
                <w:rFonts w:ascii="新細明體" w:hAnsi="新細明體" w:cs="Arial" w:hint="eastAsia"/>
                <w:sz w:val="20"/>
                <w:szCs w:val="20"/>
              </w:rPr>
              <w:t xml:space="preserve">  　戶名：中華系統性創新學會 </w:t>
            </w:r>
          </w:p>
          <w:p w:rsidR="00A416E8" w:rsidRPr="00CC18D4" w:rsidRDefault="00A416E8" w:rsidP="003B6C52">
            <w:pPr>
              <w:spacing w:line="0" w:lineRule="atLeast"/>
              <w:rPr>
                <w:rFonts w:ascii="新細明體" w:hAnsi="新細明體"/>
                <w:sz w:val="20"/>
                <w:szCs w:val="20"/>
              </w:rPr>
            </w:pPr>
            <w:r w:rsidRPr="00CC18D4">
              <w:rPr>
                <w:rFonts w:ascii="新細明體" w:hAnsi="新細明體" w:cs="Arial" w:hint="eastAsia"/>
                <w:sz w:val="20"/>
                <w:szCs w:val="20"/>
              </w:rPr>
              <w:t>◎請將繳費證明(匯款、ATM轉帳單據或支票)，傳真至</w:t>
            </w:r>
            <w:r w:rsidRPr="00CC18D4">
              <w:rPr>
                <w:rFonts w:ascii="新細明體" w:hAnsi="新細明體" w:hint="eastAsia"/>
                <w:sz w:val="20"/>
                <w:szCs w:val="20"/>
              </w:rPr>
              <w:t>（</w:t>
            </w:r>
            <w:r w:rsidRPr="00CC18D4">
              <w:rPr>
                <w:rFonts w:ascii="新細明體" w:hAnsi="新細明體"/>
                <w:sz w:val="20"/>
                <w:szCs w:val="20"/>
              </w:rPr>
              <w:t>03</w:t>
            </w:r>
            <w:r w:rsidRPr="00CC18D4">
              <w:rPr>
                <w:rFonts w:ascii="新細明體" w:hAnsi="新細明體" w:hint="eastAsia"/>
                <w:sz w:val="20"/>
                <w:szCs w:val="20"/>
              </w:rPr>
              <w:t>）</w:t>
            </w:r>
            <w:r w:rsidRPr="00CC18D4">
              <w:rPr>
                <w:rFonts w:ascii="新細明體" w:hAnsi="新細明體"/>
                <w:sz w:val="20"/>
                <w:szCs w:val="20"/>
              </w:rPr>
              <w:t>572-3210</w:t>
            </w:r>
          </w:p>
        </w:tc>
      </w:tr>
      <w:tr w:rsidR="00A416E8" w:rsidRPr="00CC18D4" w:rsidTr="002E33CC">
        <w:trPr>
          <w:cantSplit/>
          <w:trHeight w:val="225"/>
          <w:jc w:val="center"/>
        </w:trPr>
        <w:tc>
          <w:tcPr>
            <w:tcW w:w="5400" w:type="dxa"/>
            <w:gridSpan w:val="5"/>
            <w:tcBorders>
              <w:top w:val="single" w:sz="12" w:space="0" w:color="642F04"/>
              <w:left w:val="double" w:sz="2" w:space="0" w:color="642F04"/>
              <w:bottom w:val="single" w:sz="12" w:space="0" w:color="642F04"/>
              <w:right w:val="single" w:sz="8" w:space="0" w:color="auto"/>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收據抬頭:</w:t>
            </w:r>
          </w:p>
        </w:tc>
        <w:tc>
          <w:tcPr>
            <w:tcW w:w="5040"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tcPr>
          <w:p w:rsidR="00A416E8" w:rsidRPr="00FE009C" w:rsidRDefault="00A416E8" w:rsidP="003B6C52">
            <w:pPr>
              <w:pStyle w:val="5"/>
              <w:spacing w:line="240" w:lineRule="auto"/>
              <w:ind w:leftChars="0" w:left="0"/>
              <w:rPr>
                <w:rFonts w:ascii="新細明體" w:hAnsi="新細明體"/>
                <w:b w:val="0"/>
                <w:sz w:val="20"/>
                <w:szCs w:val="20"/>
                <w:lang w:val="en-US" w:eastAsia="zh-TW"/>
              </w:rPr>
            </w:pPr>
            <w:r w:rsidRPr="00CC18D4">
              <w:rPr>
                <w:rFonts w:ascii="新細明體" w:hAnsi="新細明體" w:hint="eastAsia"/>
                <w:b w:val="0"/>
                <w:sz w:val="20"/>
                <w:szCs w:val="20"/>
                <w:lang w:val="en-US" w:eastAsia="zh-TW"/>
              </w:rPr>
              <w:t>統一編號:</w:t>
            </w:r>
          </w:p>
        </w:tc>
      </w:tr>
      <w:tr w:rsidR="00A416E8" w:rsidRPr="00CC18D4" w:rsidTr="002E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
          <w:jc w:val="center"/>
        </w:trPr>
        <w:tc>
          <w:tcPr>
            <w:tcW w:w="4140" w:type="dxa"/>
            <w:gridSpan w:val="3"/>
            <w:tcBorders>
              <w:top w:val="single" w:sz="12" w:space="0" w:color="642F04"/>
              <w:left w:val="double" w:sz="2" w:space="0" w:color="642F04"/>
              <w:bottom w:val="single" w:sz="12" w:space="0" w:color="642F04"/>
              <w:right w:val="single" w:sz="4" w:space="0" w:color="auto"/>
            </w:tcBorders>
            <w:shd w:val="clear" w:color="auto" w:fill="F9F3ED"/>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費用：(請勾選課程/費用為一人次價格)</w:t>
            </w:r>
          </w:p>
        </w:tc>
        <w:tc>
          <w:tcPr>
            <w:tcW w:w="6300" w:type="dxa"/>
            <w:gridSpan w:val="5"/>
            <w:tcBorders>
              <w:top w:val="single" w:sz="12" w:space="0" w:color="642F04"/>
              <w:left w:val="single" w:sz="4" w:space="0" w:color="auto"/>
              <w:bottom w:val="single" w:sz="12" w:space="0" w:color="642F04"/>
              <w:right w:val="double" w:sz="2" w:space="0" w:color="642F04"/>
            </w:tcBorders>
            <w:shd w:val="clear" w:color="auto" w:fill="F9F3ED"/>
          </w:tcPr>
          <w:p w:rsidR="00A416E8" w:rsidRPr="00CC18D4" w:rsidRDefault="00A416E8" w:rsidP="003B6C52">
            <w:pPr>
              <w:snapToGrid w:val="0"/>
              <w:rPr>
                <w:rFonts w:ascii="新細明體" w:hAnsi="新細明體"/>
                <w:b/>
                <w:sz w:val="20"/>
                <w:szCs w:val="20"/>
              </w:rPr>
            </w:pPr>
            <w:r w:rsidRPr="00CC18D4">
              <w:rPr>
                <w:rFonts w:ascii="新細明體" w:hAnsi="新細明體" w:hint="eastAsia"/>
                <w:sz w:val="20"/>
                <w:szCs w:val="20"/>
              </w:rPr>
              <w:t>註冊費</w:t>
            </w:r>
          </w:p>
        </w:tc>
      </w:tr>
      <w:tr w:rsidR="00A416E8" w:rsidRPr="00CC18D4" w:rsidTr="002E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6"/>
          <w:jc w:val="center"/>
        </w:trPr>
        <w:tc>
          <w:tcPr>
            <w:tcW w:w="4140" w:type="dxa"/>
            <w:gridSpan w:val="3"/>
            <w:tcBorders>
              <w:top w:val="single" w:sz="12" w:space="0" w:color="642F04"/>
              <w:left w:val="double" w:sz="2" w:space="0" w:color="642F04"/>
              <w:bottom w:val="double" w:sz="2" w:space="0" w:color="642F04"/>
              <w:right w:val="single" w:sz="4" w:space="0" w:color="auto"/>
            </w:tcBorders>
            <w:shd w:val="clear" w:color="auto" w:fill="F9F3ED"/>
            <w:vAlign w:val="center"/>
          </w:tcPr>
          <w:p w:rsidR="00A416E8" w:rsidRPr="00CC18D4" w:rsidRDefault="00A416E8" w:rsidP="0052198C">
            <w:pPr>
              <w:snapToGrid w:val="0"/>
              <w:spacing w:line="0" w:lineRule="atLeast"/>
              <w:jc w:val="both"/>
              <w:rPr>
                <w:rFonts w:ascii="新細明體" w:hAnsi="新細明體"/>
                <w:bCs/>
                <w:color w:val="111111"/>
                <w:sz w:val="20"/>
                <w:szCs w:val="20"/>
              </w:rPr>
            </w:pPr>
            <w:r w:rsidRPr="00CC18D4">
              <w:rPr>
                <w:rFonts w:ascii="新細明體" w:hAnsi="新細明體" w:hint="eastAsia"/>
                <w:bCs/>
                <w:color w:val="111111"/>
                <w:sz w:val="20"/>
                <w:szCs w:val="20"/>
              </w:rPr>
              <w:t>新竹現場</w:t>
            </w:r>
          </w:p>
          <w:p w:rsidR="0046503A" w:rsidRPr="00CC18D4" w:rsidRDefault="00314FC2" w:rsidP="00354786">
            <w:pPr>
              <w:snapToGrid w:val="0"/>
              <w:spacing w:line="0" w:lineRule="atLeast"/>
              <w:jc w:val="both"/>
              <w:rPr>
                <w:rFonts w:ascii="新細明體" w:hAnsi="新細明體"/>
                <w:bCs/>
                <w:color w:val="111111"/>
                <w:sz w:val="20"/>
                <w:szCs w:val="20"/>
              </w:rPr>
            </w:pPr>
            <w:r w:rsidRPr="00314FC2">
              <w:rPr>
                <w:rFonts w:ascii="新細明體" w:hAnsi="新細明體" w:hint="eastAsia"/>
                <w:bCs/>
                <w:color w:val="111111"/>
              </w:rPr>
              <w:t>2013/</w:t>
            </w:r>
            <w:r w:rsidR="00382031">
              <w:rPr>
                <w:rFonts w:ascii="新細明體" w:hAnsi="新細明體" w:hint="eastAsia"/>
                <w:bCs/>
                <w:color w:val="111111"/>
              </w:rPr>
              <w:t>1</w:t>
            </w:r>
            <w:r w:rsidRPr="00314FC2">
              <w:rPr>
                <w:rFonts w:ascii="新細明體" w:hAnsi="新細明體" w:hint="eastAsia"/>
                <w:bCs/>
                <w:color w:val="111111"/>
              </w:rPr>
              <w:t>/</w:t>
            </w:r>
            <w:r w:rsidR="00354786">
              <w:rPr>
                <w:rFonts w:ascii="新細明體" w:hAnsi="新細明體" w:hint="eastAsia"/>
                <w:bCs/>
                <w:color w:val="111111"/>
              </w:rPr>
              <w:t>26</w:t>
            </w:r>
            <w:r w:rsidRPr="00314FC2">
              <w:rPr>
                <w:rFonts w:ascii="新細明體" w:hAnsi="新細明體" w:hint="eastAsia"/>
                <w:bCs/>
                <w:color w:val="111111"/>
              </w:rPr>
              <w:t>，</w:t>
            </w:r>
            <w:r w:rsidR="00382031">
              <w:rPr>
                <w:rFonts w:ascii="新細明體" w:hAnsi="新細明體" w:hint="eastAsia"/>
                <w:bCs/>
                <w:color w:val="111111"/>
              </w:rPr>
              <w:t>1</w:t>
            </w:r>
            <w:r w:rsidR="00851627">
              <w:rPr>
                <w:rFonts w:ascii="新細明體" w:hAnsi="新細明體" w:hint="eastAsia"/>
                <w:bCs/>
                <w:color w:val="111111"/>
              </w:rPr>
              <w:t>/</w:t>
            </w:r>
            <w:r w:rsidR="00354786">
              <w:rPr>
                <w:rFonts w:ascii="新細明體" w:hAnsi="新細明體" w:hint="eastAsia"/>
                <w:bCs/>
                <w:color w:val="111111"/>
              </w:rPr>
              <w:t>27</w:t>
            </w:r>
            <w:r w:rsidR="00851627">
              <w:rPr>
                <w:rFonts w:ascii="新細明體" w:hAnsi="新細明體" w:hint="eastAsia"/>
                <w:bCs/>
                <w:color w:val="111111"/>
              </w:rPr>
              <w:t xml:space="preserve">  </w:t>
            </w:r>
            <w:r w:rsidRPr="00314FC2">
              <w:rPr>
                <w:rFonts w:ascii="新細明體" w:hAnsi="新細明體" w:hint="eastAsia"/>
                <w:bCs/>
                <w:color w:val="111111"/>
              </w:rPr>
              <w:t>(</w:t>
            </w:r>
            <w:r w:rsidR="00014E90">
              <w:rPr>
                <w:rFonts w:ascii="新細明體" w:hAnsi="新細明體" w:hint="eastAsia"/>
                <w:bCs/>
                <w:color w:val="111111"/>
              </w:rPr>
              <w:t>六</w:t>
            </w:r>
            <w:r w:rsidR="00851627" w:rsidRPr="00314FC2">
              <w:rPr>
                <w:rFonts w:ascii="新細明體" w:hAnsi="新細明體" w:hint="eastAsia"/>
                <w:bCs/>
                <w:color w:val="111111"/>
              </w:rPr>
              <w:t>日</w:t>
            </w:r>
            <w:r w:rsidRPr="00314FC2">
              <w:rPr>
                <w:rFonts w:ascii="新細明體" w:hAnsi="新細明體" w:hint="eastAsia"/>
                <w:bCs/>
                <w:color w:val="111111"/>
              </w:rPr>
              <w:t>08:30~17:30)</w:t>
            </w:r>
          </w:p>
        </w:tc>
        <w:tc>
          <w:tcPr>
            <w:tcW w:w="6300"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D85ACB" w:rsidRDefault="00D85ACB" w:rsidP="00E41FE5">
            <w:pPr>
              <w:widowControl/>
              <w:snapToGrid w:val="0"/>
              <w:spacing w:line="0" w:lineRule="atLeast"/>
              <w:rPr>
                <w:rFonts w:ascii="新細明體" w:hAnsi="新細明體"/>
                <w:b/>
                <w:bCs/>
                <w:color w:val="FF0000"/>
              </w:rPr>
            </w:pPr>
          </w:p>
          <w:p w:rsidR="00404710" w:rsidRPr="00D85ACB" w:rsidRDefault="00E41FE5" w:rsidP="00E41FE5">
            <w:pPr>
              <w:widowControl/>
              <w:snapToGrid w:val="0"/>
              <w:spacing w:line="0" w:lineRule="atLeast"/>
              <w:rPr>
                <w:rFonts w:ascii="新細明體" w:hAnsi="新細明體"/>
                <w:b/>
                <w:bCs/>
                <w:color w:val="FF0000"/>
              </w:rPr>
            </w:pPr>
            <w:r w:rsidRPr="00CC18D4">
              <w:rPr>
                <w:rFonts w:ascii="新細明體" w:hAnsi="新細明體" w:hint="eastAsia"/>
                <w:b/>
                <w:bCs/>
                <w:color w:val="FF0000"/>
              </w:rPr>
              <w:t>核定全額費用 □</w:t>
            </w:r>
            <w:r w:rsidR="00314FC2">
              <w:rPr>
                <w:rFonts w:ascii="新細明體" w:hAnsi="新細明體" w:hint="eastAsia"/>
                <w:b/>
                <w:bCs/>
                <w:color w:val="FF0000"/>
              </w:rPr>
              <w:t>$</w:t>
            </w:r>
            <w:r w:rsidR="00382031">
              <w:rPr>
                <w:rFonts w:ascii="新細明體" w:hAnsi="新細明體" w:hint="eastAsia"/>
                <w:b/>
                <w:bCs/>
                <w:color w:val="FF0000"/>
              </w:rPr>
              <w:t>3440</w:t>
            </w:r>
          </w:p>
          <w:p w:rsidR="00D85ACB" w:rsidRDefault="00D85ACB" w:rsidP="00E41FE5">
            <w:pPr>
              <w:widowControl/>
              <w:snapToGrid w:val="0"/>
              <w:spacing w:line="0" w:lineRule="atLeast"/>
              <w:rPr>
                <w:rFonts w:ascii="新細明體" w:hAnsi="新細明體"/>
                <w:bCs/>
                <w:color w:val="000000"/>
                <w:sz w:val="20"/>
                <w:szCs w:val="20"/>
              </w:rPr>
            </w:pPr>
          </w:p>
          <w:p w:rsidR="00E41FE5" w:rsidRPr="00D85ACB" w:rsidRDefault="00E41FE5" w:rsidP="00E41FE5">
            <w:pPr>
              <w:widowControl/>
              <w:snapToGrid w:val="0"/>
              <w:spacing w:line="0" w:lineRule="atLeast"/>
              <w:rPr>
                <w:rFonts w:ascii="新細明體" w:hAnsi="新細明體"/>
                <w:bCs/>
                <w:color w:val="000000"/>
                <w:sz w:val="20"/>
                <w:szCs w:val="20"/>
              </w:rPr>
            </w:pPr>
            <w:r w:rsidRPr="00D85ACB">
              <w:rPr>
                <w:rFonts w:ascii="新細明體" w:hAnsi="新細明體" w:hint="eastAsia"/>
                <w:bCs/>
                <w:color w:val="000000"/>
                <w:sz w:val="20"/>
                <w:szCs w:val="20"/>
              </w:rPr>
              <w:t>職訓局補助</w:t>
            </w:r>
            <w:r w:rsidRPr="00D85ACB">
              <w:rPr>
                <w:rFonts w:ascii="新細明體" w:hAnsi="新細明體"/>
                <w:bCs/>
                <w:color w:val="000000"/>
                <w:sz w:val="20"/>
                <w:szCs w:val="20"/>
              </w:rPr>
              <w:t>80%</w:t>
            </w:r>
            <w:r w:rsidRPr="00D85ACB">
              <w:rPr>
                <w:rFonts w:ascii="新細明體" w:hAnsi="新細明體" w:hint="eastAsia"/>
                <w:bCs/>
                <w:color w:val="000000"/>
                <w:sz w:val="20"/>
                <w:szCs w:val="20"/>
              </w:rPr>
              <w:t>（</w:t>
            </w:r>
            <w:r w:rsidRPr="00D85ACB">
              <w:rPr>
                <w:rFonts w:ascii="新細明體" w:hAnsi="新細明體"/>
                <w:color w:val="000000"/>
                <w:sz w:val="20"/>
                <w:szCs w:val="20"/>
              </w:rPr>
              <w:t>特定對象全額</w:t>
            </w:r>
            <w:r w:rsidRPr="00D85ACB">
              <w:rPr>
                <w:rFonts w:ascii="新細明體" w:hAnsi="新細明體" w:hint="eastAsia"/>
                <w:color w:val="000000"/>
                <w:sz w:val="20"/>
                <w:szCs w:val="20"/>
              </w:rPr>
              <w:t>100%）</w:t>
            </w:r>
          </w:p>
          <w:p w:rsidR="00A416E8" w:rsidRPr="00CC18D4" w:rsidRDefault="00E41FE5" w:rsidP="00382031">
            <w:pPr>
              <w:widowControl/>
              <w:snapToGrid w:val="0"/>
              <w:spacing w:line="320" w:lineRule="exact"/>
              <w:rPr>
                <w:rFonts w:ascii="新細明體" w:hAnsi="新細明體"/>
                <w:bCs/>
                <w:color w:val="FF0000"/>
                <w:sz w:val="20"/>
                <w:szCs w:val="20"/>
              </w:rPr>
            </w:pPr>
            <w:r w:rsidRPr="00D85ACB">
              <w:rPr>
                <w:rFonts w:ascii="新細明體" w:hAnsi="新細明體" w:hint="eastAsia"/>
                <w:bCs/>
                <w:color w:val="000000"/>
                <w:sz w:val="20"/>
                <w:szCs w:val="20"/>
              </w:rPr>
              <w:t>補助後</w:t>
            </w:r>
            <w:r w:rsidR="00EC2995" w:rsidRPr="00D85ACB">
              <w:rPr>
                <w:rFonts w:ascii="新細明體" w:hAnsi="新細明體" w:cs="新細明體" w:hint="eastAsia"/>
                <w:color w:val="000000"/>
                <w:kern w:val="0"/>
                <w:sz w:val="20"/>
                <w:szCs w:val="20"/>
              </w:rPr>
              <w:t>（行政院勞委會職訓局補助$</w:t>
            </w:r>
            <w:r w:rsidR="00382031">
              <w:rPr>
                <w:rFonts w:ascii="新細明體" w:hAnsi="新細明體" w:cs="新細明體" w:hint="eastAsia"/>
                <w:color w:val="000000"/>
                <w:kern w:val="0"/>
                <w:sz w:val="20"/>
                <w:szCs w:val="20"/>
              </w:rPr>
              <w:t>2752</w:t>
            </w:r>
            <w:r w:rsidR="00EC2995" w:rsidRPr="00D85ACB">
              <w:rPr>
                <w:rFonts w:ascii="新細明體" w:hAnsi="新細明體" w:cs="新細明體" w:hint="eastAsia"/>
                <w:color w:val="000000"/>
                <w:kern w:val="0"/>
                <w:sz w:val="20"/>
                <w:szCs w:val="20"/>
              </w:rPr>
              <w:t>，參訓學員自行負擔$</w:t>
            </w:r>
            <w:r w:rsidR="00382031">
              <w:rPr>
                <w:rFonts w:ascii="新細明體" w:hAnsi="新細明體" w:cs="新細明體" w:hint="eastAsia"/>
                <w:color w:val="000000"/>
                <w:kern w:val="0"/>
                <w:sz w:val="20"/>
                <w:szCs w:val="20"/>
              </w:rPr>
              <w:t>688</w:t>
            </w:r>
            <w:r w:rsidR="00EC2995" w:rsidRPr="00D85ACB">
              <w:rPr>
                <w:rFonts w:ascii="新細明體" w:hAnsi="新細明體" w:cs="新細明體" w:hint="eastAsia"/>
                <w:color w:val="000000"/>
                <w:kern w:val="0"/>
                <w:sz w:val="20"/>
                <w:szCs w:val="20"/>
              </w:rPr>
              <w:t>）</w:t>
            </w:r>
          </w:p>
        </w:tc>
      </w:tr>
    </w:tbl>
    <w:p w:rsidR="00A416E8" w:rsidRPr="00CC18D4" w:rsidRDefault="00A416E8" w:rsidP="00A416E8">
      <w:pPr>
        <w:snapToGrid w:val="0"/>
        <w:rPr>
          <w:rFonts w:ascii="新細明體" w:hAnsi="新細明體"/>
          <w:b/>
          <w:color w:val="FFFFFF"/>
          <w:sz w:val="20"/>
          <w:szCs w:val="20"/>
        </w:rPr>
      </w:pPr>
    </w:p>
    <w:p w:rsidR="00A416E8" w:rsidRPr="00CC18D4" w:rsidRDefault="00A416E8" w:rsidP="00C16D04">
      <w:pPr>
        <w:snapToGrid w:val="0"/>
        <w:ind w:firstLineChars="50" w:firstLine="100"/>
        <w:rPr>
          <w:rFonts w:ascii="新細明體" w:hAnsi="新細明體"/>
          <w:b/>
          <w:color w:val="FFFFFF"/>
          <w:sz w:val="20"/>
          <w:szCs w:val="20"/>
        </w:rPr>
      </w:pPr>
      <w:r w:rsidRPr="00CC18D4">
        <w:rPr>
          <w:rFonts w:ascii="新細明體" w:hAnsi="新細明體" w:hint="eastAsia"/>
          <w:b/>
          <w:color w:val="FFFFFF"/>
          <w:sz w:val="20"/>
          <w:szCs w:val="20"/>
          <w:highlight w:val="black"/>
        </w:rPr>
        <w:t>注意事項</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0.本系列課程</w:t>
      </w:r>
      <w:r w:rsidRPr="00405828">
        <w:rPr>
          <w:rFonts w:ascii="新細明體" w:hAnsi="新細明體" w:hint="eastAsia"/>
          <w:b/>
          <w:color w:val="000000"/>
          <w:sz w:val="20"/>
          <w:szCs w:val="20"/>
          <w:u w:val="single"/>
        </w:rPr>
        <w:t>已通過</w:t>
      </w:r>
      <w:r w:rsidRPr="00405828">
        <w:rPr>
          <w:rFonts w:ascii="新細明體" w:hAnsi="新細明體" w:hint="eastAsia"/>
          <w:color w:val="000000"/>
          <w:sz w:val="20"/>
          <w:szCs w:val="20"/>
        </w:rPr>
        <w:t>.符合資格學員享80%高額補助（符合特殊資格100％）。</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1.自</w:t>
      </w:r>
      <w:proofErr w:type="gramStart"/>
      <w:r w:rsidR="0052198C" w:rsidRPr="00405828">
        <w:rPr>
          <w:rFonts w:ascii="新細明體" w:hAnsi="新細明體" w:hint="eastAsia"/>
          <w:color w:val="000000"/>
          <w:sz w:val="20"/>
          <w:szCs w:val="20"/>
        </w:rPr>
        <w:t>1</w:t>
      </w:r>
      <w:r w:rsidR="00EC2995" w:rsidRPr="00405828">
        <w:rPr>
          <w:rFonts w:ascii="新細明體" w:hAnsi="新細明體" w:hint="eastAsia"/>
          <w:color w:val="000000"/>
          <w:sz w:val="20"/>
          <w:szCs w:val="20"/>
        </w:rPr>
        <w:t>02</w:t>
      </w:r>
      <w:proofErr w:type="gramEnd"/>
      <w:r w:rsidRPr="00405828">
        <w:rPr>
          <w:rFonts w:ascii="新細明體" w:hAnsi="新細明體" w:hint="eastAsia"/>
          <w:color w:val="000000"/>
          <w:sz w:val="20"/>
          <w:szCs w:val="20"/>
        </w:rPr>
        <w:t xml:space="preserve">年度起 </w:t>
      </w:r>
      <w:r w:rsidR="00EC2995" w:rsidRPr="00405828">
        <w:rPr>
          <w:rFonts w:ascii="新細明體" w:hAnsi="新細明體" w:hint="eastAsia"/>
          <w:color w:val="000000"/>
          <w:sz w:val="20"/>
          <w:szCs w:val="20"/>
        </w:rPr>
        <w:t>報名錄取</w:t>
      </w:r>
      <w:r w:rsidR="00CC18D4" w:rsidRPr="00405828">
        <w:rPr>
          <w:rFonts w:ascii="新細明體" w:hAnsi="新細明體" w:hint="eastAsia"/>
          <w:color w:val="000000"/>
          <w:sz w:val="20"/>
          <w:szCs w:val="20"/>
        </w:rPr>
        <w:t>依</w:t>
      </w:r>
      <w:proofErr w:type="gramStart"/>
      <w:r w:rsidR="00CC18D4" w:rsidRPr="00405828">
        <w:rPr>
          <w:rFonts w:ascii="新細明體" w:hAnsi="新細明體" w:hint="eastAsia"/>
          <w:color w:val="000000"/>
          <w:sz w:val="20"/>
          <w:szCs w:val="20"/>
        </w:rPr>
        <w:t>職訓內網</w:t>
      </w:r>
      <w:proofErr w:type="gramEnd"/>
      <w:r w:rsidR="00CC18D4" w:rsidRPr="00405828">
        <w:rPr>
          <w:rFonts w:ascii="新細明體" w:hAnsi="新細明體" w:hint="eastAsia"/>
          <w:color w:val="000000"/>
          <w:sz w:val="20"/>
          <w:szCs w:val="20"/>
        </w:rPr>
        <w:t>報名並完成課程繳費順序優先錄取。</w:t>
      </w:r>
    </w:p>
    <w:p w:rsidR="00A416E8" w:rsidRPr="00CC18D4" w:rsidRDefault="00A416E8" w:rsidP="00C16D04">
      <w:pPr>
        <w:snapToGrid w:val="0"/>
        <w:ind w:firstLineChars="50" w:firstLine="100"/>
        <w:rPr>
          <w:rFonts w:ascii="新細明體" w:hAnsi="新細明體" w:cs="Tahoma"/>
          <w:sz w:val="20"/>
          <w:szCs w:val="20"/>
        </w:rPr>
      </w:pPr>
      <w:r w:rsidRPr="00CC18D4">
        <w:rPr>
          <w:rFonts w:ascii="新細明體" w:hAnsi="新細明體" w:hint="eastAsia"/>
          <w:sz w:val="20"/>
          <w:szCs w:val="20"/>
        </w:rPr>
        <w:t>2.費用含教材講義費用。</w:t>
      </w:r>
      <w:r w:rsidRPr="00CC18D4">
        <w:rPr>
          <w:rFonts w:ascii="新細明體" w:hAnsi="新細明體" w:cs="Tahoma" w:hint="eastAsia"/>
          <w:sz w:val="20"/>
          <w:szCs w:val="20"/>
        </w:rPr>
        <w:t>不含午餐費用，</w:t>
      </w:r>
      <w:r w:rsidRPr="00CC18D4">
        <w:rPr>
          <w:rFonts w:ascii="新細明體" w:hAnsi="新細明體" w:cs="Tahoma" w:hint="eastAsia"/>
          <w:color w:val="FF0000"/>
          <w:sz w:val="20"/>
          <w:szCs w:val="20"/>
        </w:rPr>
        <w:t>學會可替學員代訂午餐</w:t>
      </w:r>
      <w:r w:rsidRPr="00CC18D4">
        <w:rPr>
          <w:rFonts w:ascii="新細明體" w:hAnsi="新細明體" w:cs="Tahoma" w:hint="eastAsia"/>
          <w:sz w:val="20"/>
          <w:szCs w:val="20"/>
        </w:rPr>
        <w:t>。</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 xml:space="preserve">3. *項目 </w:t>
      </w:r>
      <w:proofErr w:type="gramStart"/>
      <w:r w:rsidRPr="00CC18D4">
        <w:rPr>
          <w:rFonts w:ascii="新細明體" w:hAnsi="新細明體" w:hint="eastAsia"/>
          <w:sz w:val="20"/>
          <w:szCs w:val="20"/>
        </w:rPr>
        <w:t>務</w:t>
      </w:r>
      <w:proofErr w:type="gramEnd"/>
      <w:r w:rsidRPr="00CC18D4">
        <w:rPr>
          <w:rFonts w:ascii="新細明體" w:hAnsi="新細明體" w:hint="eastAsia"/>
          <w:sz w:val="20"/>
          <w:szCs w:val="20"/>
        </w:rPr>
        <w:t>請填寫以利行前通知或有臨時注意事項時聯絡。</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4.</w:t>
      </w:r>
      <w:proofErr w:type="gramStart"/>
      <w:r w:rsidRPr="00CC18D4">
        <w:rPr>
          <w:rFonts w:ascii="新細明體" w:hAnsi="新細明體" w:hint="eastAsia"/>
          <w:sz w:val="20"/>
          <w:szCs w:val="20"/>
        </w:rPr>
        <w:t>團報時</w:t>
      </w:r>
      <w:proofErr w:type="gramEnd"/>
      <w:r w:rsidRPr="00CC18D4">
        <w:rPr>
          <w:rFonts w:ascii="新細明體" w:hAnsi="新細明體" w:hint="eastAsia"/>
          <w:sz w:val="20"/>
          <w:szCs w:val="20"/>
        </w:rPr>
        <w:t>每人仍需填一份資料，並加</w:t>
      </w:r>
      <w:proofErr w:type="gramStart"/>
      <w:r w:rsidRPr="00CC18D4">
        <w:rPr>
          <w:rFonts w:ascii="新細明體" w:hAnsi="新細明體" w:hint="eastAsia"/>
          <w:sz w:val="20"/>
          <w:szCs w:val="20"/>
        </w:rPr>
        <w:t>註團報</w:t>
      </w:r>
      <w:proofErr w:type="gramEnd"/>
      <w:r w:rsidRPr="00CC18D4">
        <w:rPr>
          <w:rFonts w:ascii="新細明體" w:hAnsi="新細明體" w:hint="eastAsia"/>
          <w:sz w:val="20"/>
          <w:szCs w:val="20"/>
        </w:rPr>
        <w:t>聯絡人聯絡資料。</w:t>
      </w:r>
    </w:p>
    <w:p w:rsidR="00A416E8" w:rsidRPr="00CC18D4" w:rsidRDefault="00A416E8" w:rsidP="00C16D04">
      <w:pPr>
        <w:snapToGrid w:val="0"/>
        <w:ind w:leftChars="42" w:left="219" w:hangingChars="59" w:hanging="118"/>
        <w:rPr>
          <w:rFonts w:ascii="新細明體" w:hAnsi="新細明體"/>
          <w:sz w:val="20"/>
          <w:szCs w:val="20"/>
        </w:rPr>
      </w:pPr>
      <w:r w:rsidRPr="00CC18D4">
        <w:rPr>
          <w:rFonts w:ascii="新細明體" w:hAnsi="新細明體" w:hint="eastAsia"/>
          <w:sz w:val="20"/>
          <w:szCs w:val="20"/>
        </w:rPr>
        <w:t>5.依職訓局產業人才投資計畫，學員符合補助條件並準時繳交相關文件，</w:t>
      </w:r>
      <w:r w:rsidRPr="00CC18D4">
        <w:rPr>
          <w:rFonts w:ascii="新細明體" w:hAnsi="新細明體" w:hint="eastAsia"/>
          <w:color w:val="FF0000"/>
          <w:sz w:val="20"/>
          <w:szCs w:val="20"/>
        </w:rPr>
        <w:t>需先繳納全額培訓費用</w:t>
      </w:r>
      <w:r w:rsidRPr="00CC18D4">
        <w:rPr>
          <w:rFonts w:ascii="新細明體" w:hAnsi="新細明體" w:hint="eastAsia"/>
          <w:sz w:val="20"/>
          <w:szCs w:val="20"/>
        </w:rPr>
        <w:t>。上課出席率達</w:t>
      </w:r>
      <w:r w:rsidR="00C16D04" w:rsidRPr="00CC18D4">
        <w:rPr>
          <w:rFonts w:ascii="新細明體" w:hAnsi="新細明體" w:hint="eastAsia"/>
          <w:sz w:val="20"/>
          <w:szCs w:val="20"/>
        </w:rPr>
        <w:t>3</w:t>
      </w:r>
      <w:r w:rsidRPr="00CC18D4">
        <w:rPr>
          <w:rFonts w:ascii="新細明體" w:hAnsi="新細明體" w:hint="eastAsia"/>
          <w:sz w:val="20"/>
          <w:szCs w:val="20"/>
        </w:rPr>
        <w:t>/</w:t>
      </w:r>
      <w:r w:rsidR="00C16D04" w:rsidRPr="00CC18D4">
        <w:rPr>
          <w:rFonts w:ascii="新細明體" w:hAnsi="新細明體" w:hint="eastAsia"/>
          <w:sz w:val="20"/>
          <w:szCs w:val="20"/>
        </w:rPr>
        <w:t>4</w:t>
      </w:r>
      <w:r w:rsidRPr="00CC18D4">
        <w:rPr>
          <w:rFonts w:ascii="新細明體" w:hAnsi="新細明體" w:hint="eastAsia"/>
          <w:sz w:val="20"/>
          <w:szCs w:val="20"/>
        </w:rPr>
        <w:t>以上，職訓局退回學員80%學費（符合特殊資格100％）。</w:t>
      </w:r>
    </w:p>
    <w:p w:rsidR="00A416E8" w:rsidRPr="00CC18D4" w:rsidRDefault="00A416E8" w:rsidP="00C16D04">
      <w:pPr>
        <w:snapToGrid w:val="0"/>
        <w:ind w:leftChars="92" w:left="239" w:hangingChars="9" w:hanging="18"/>
        <w:rPr>
          <w:rFonts w:ascii="新細明體" w:hAnsi="新細明體"/>
          <w:sz w:val="20"/>
          <w:szCs w:val="20"/>
        </w:rPr>
      </w:pPr>
      <w:r w:rsidRPr="00CC18D4">
        <w:rPr>
          <w:rFonts w:ascii="新細明體" w:hAnsi="新細明體" w:hint="eastAsia"/>
          <w:sz w:val="20"/>
          <w:szCs w:val="20"/>
        </w:rPr>
        <w:t>資料更新詳見聯合教育訓練中心(</w:t>
      </w:r>
      <w:hyperlink r:id="rId12" w:history="1">
        <w:r w:rsidRPr="00CC18D4">
          <w:rPr>
            <w:rStyle w:val="a4"/>
            <w:rFonts w:ascii="新細明體" w:hAnsi="新細明體" w:hint="eastAsia"/>
            <w:color w:val="auto"/>
            <w:sz w:val="20"/>
            <w:szCs w:val="20"/>
          </w:rPr>
          <w:t>www.ssi.org.tw</w:t>
        </w:r>
      </w:hyperlink>
      <w:r w:rsidRPr="00CC18D4">
        <w:rPr>
          <w:rFonts w:ascii="新細明體" w:hAnsi="新細明體" w:hint="eastAsia"/>
          <w:sz w:val="20"/>
          <w:szCs w:val="20"/>
        </w:rPr>
        <w:t>)網頁。</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6.若遇不可預測之突發因素，</w:t>
      </w:r>
      <w:r w:rsidRPr="00405828">
        <w:rPr>
          <w:rFonts w:ascii="新細明體" w:hAnsi="新細明體" w:hint="eastAsia"/>
          <w:color w:val="FF0000"/>
          <w:sz w:val="20"/>
          <w:szCs w:val="20"/>
        </w:rPr>
        <w:t>聯合教育訓練中心保有相關課程時間調整及講師之變動權。</w:t>
      </w:r>
    </w:p>
    <w:p w:rsidR="00A416E8" w:rsidRPr="00CC18D4" w:rsidRDefault="00A416E8" w:rsidP="00A416E8">
      <w:pPr>
        <w:rPr>
          <w:rFonts w:ascii="新細明體" w:hAnsi="新細明體"/>
          <w:sz w:val="20"/>
          <w:szCs w:val="20"/>
        </w:rPr>
      </w:pPr>
    </w:p>
    <w:p w:rsidR="001B34B4" w:rsidRPr="00CC18D4" w:rsidRDefault="001B34B4" w:rsidP="000E149E">
      <w:pPr>
        <w:spacing w:line="0" w:lineRule="atLeast"/>
        <w:rPr>
          <w:rFonts w:ascii="新細明體" w:hAnsi="新細明體"/>
          <w:sz w:val="20"/>
          <w:szCs w:val="20"/>
        </w:rPr>
      </w:pPr>
    </w:p>
    <w:sectPr w:rsidR="001B34B4" w:rsidRPr="00CC18D4" w:rsidSect="0009045D">
      <w:headerReference w:type="default" r:id="rId13"/>
      <w:footerReference w:type="even" r:id="rId14"/>
      <w:footerReference w:type="default" r:id="rId15"/>
      <w:headerReference w:type="first" r:id="rId16"/>
      <w:pgSz w:w="11906" w:h="16838"/>
      <w:pgMar w:top="567" w:right="567" w:bottom="567" w:left="567" w:header="0" w:footer="5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09C" w:rsidRDefault="00FE009C">
      <w:r>
        <w:separator/>
      </w:r>
    </w:p>
  </w:endnote>
  <w:endnote w:type="continuationSeparator" w:id="0">
    <w:p w:rsidR="00FE009C" w:rsidRDefault="00FE0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C0" w:rsidRDefault="00E925B5" w:rsidP="00522C5E">
    <w:pPr>
      <w:pStyle w:val="a8"/>
      <w:framePr w:wrap="around" w:vAnchor="text" w:hAnchor="margin" w:xAlign="center" w:y="1"/>
      <w:rPr>
        <w:rStyle w:val="aa"/>
      </w:rPr>
    </w:pPr>
    <w:r>
      <w:rPr>
        <w:rStyle w:val="aa"/>
      </w:rPr>
      <w:fldChar w:fldCharType="begin"/>
    </w:r>
    <w:r w:rsidR="00C723C0">
      <w:rPr>
        <w:rStyle w:val="aa"/>
      </w:rPr>
      <w:instrText xml:space="preserve">PAGE  </w:instrText>
    </w:r>
    <w:r>
      <w:rPr>
        <w:rStyle w:val="aa"/>
      </w:rPr>
      <w:fldChar w:fldCharType="end"/>
    </w:r>
  </w:p>
  <w:p w:rsidR="00C723C0" w:rsidRDefault="00C723C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B0" w:rsidRPr="00940CB0" w:rsidRDefault="00940CB0" w:rsidP="00940CB0">
    <w:pPr>
      <w:pStyle w:val="a8"/>
      <w:jc w:val="right"/>
    </w:pPr>
    <w:proofErr w:type="gramStart"/>
    <w:r>
      <w:rPr>
        <w:rFonts w:hint="eastAsia"/>
      </w:rPr>
      <w:t>［</w:t>
    </w:r>
    <w:proofErr w:type="gramEnd"/>
    <w:r w:rsidR="00AC6419">
      <w:rPr>
        <w:rFonts w:hint="eastAsia"/>
        <w:lang w:eastAsia="zh-TW"/>
      </w:rPr>
      <w:t>主辦單位：</w:t>
    </w:r>
    <w:r>
      <w:rPr>
        <w:rFonts w:hint="eastAsia"/>
      </w:rPr>
      <w:t>勞委會職訓局桃園職業訓練中心　廣告</w:t>
    </w:r>
    <w:proofErr w:type="gramStart"/>
    <w:r>
      <w:rPr>
        <w:rFonts w:hint="eastAsia"/>
      </w:rPr>
      <w:t>］</w:t>
    </w:r>
    <w:proofErr w:type="gramEnd"/>
  </w:p>
  <w:p w:rsidR="0009045D" w:rsidRDefault="0009045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09C" w:rsidRDefault="00FE009C">
      <w:r>
        <w:separator/>
      </w:r>
    </w:p>
  </w:footnote>
  <w:footnote w:type="continuationSeparator" w:id="0">
    <w:p w:rsidR="00FE009C" w:rsidRDefault="00FE00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5D" w:rsidRDefault="00E925B5">
    <w:pPr>
      <w:pStyle w:val="ab"/>
    </w:pPr>
    <w:r>
      <w:rPr>
        <w:noProof/>
      </w:rPr>
      <w:pict>
        <v:rect id="_x0000_s2078" style="position:absolute;margin-left:-13.35pt;margin-top:13.5pt;width:566.25pt;height:813.75pt;z-index:-1"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8E4" w:rsidRDefault="00E408E4" w:rsidP="00E408E4">
    <w:pPr>
      <w:pStyle w:val="ab"/>
      <w:ind w:firstLineChars="200" w:firstLine="400"/>
    </w:pPr>
    <w:r>
      <w:rPr>
        <w:rFonts w:hint="eastAsia"/>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7.5pt;height:6.75pt" o:bullet="t">
        <v:imagedata r:id="rId1" o:title="未命名 - 33"/>
      </v:shape>
    </w:pict>
  </w:numPicBullet>
  <w:abstractNum w:abstractNumId="0">
    <w:nsid w:val="048635A3"/>
    <w:multiLevelType w:val="hybridMultilevel"/>
    <w:tmpl w:val="4A5E6DBE"/>
    <w:lvl w:ilvl="0" w:tplc="8A683B1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B43823"/>
    <w:multiLevelType w:val="hybridMultilevel"/>
    <w:tmpl w:val="45820C78"/>
    <w:lvl w:ilvl="0" w:tplc="1FA6668A">
      <w:start w:val="1"/>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7D06441"/>
    <w:multiLevelType w:val="hybridMultilevel"/>
    <w:tmpl w:val="B680C302"/>
    <w:lvl w:ilvl="0" w:tplc="0409000F">
      <w:start w:val="1"/>
      <w:numFmt w:val="decimal"/>
      <w:lvlText w:val="%1."/>
      <w:lvlJc w:val="left"/>
      <w:pPr>
        <w:ind w:left="480" w:hanging="480"/>
      </w:pPr>
    </w:lvl>
    <w:lvl w:ilvl="1" w:tplc="6680D3FA">
      <w:start w:val="1"/>
      <w:numFmt w:val="decimal"/>
      <w:lvlText w:val="4.%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4F3C34"/>
    <w:multiLevelType w:val="hybridMultilevel"/>
    <w:tmpl w:val="E67A8CD2"/>
    <w:lvl w:ilvl="0" w:tplc="0A0E0B12">
      <w:start w:val="1"/>
      <w:numFmt w:val="decimal"/>
      <w:lvlText w:val="8.%1"/>
      <w:lvlJc w:val="left"/>
      <w:pPr>
        <w:ind w:left="960" w:hanging="480"/>
      </w:pPr>
      <w:rPr>
        <w:rFonts w:hint="default"/>
      </w:rPr>
    </w:lvl>
    <w:lvl w:ilvl="1" w:tplc="253CDF30">
      <w:start w:val="1"/>
      <w:numFmt w:val="decimal"/>
      <w:lvlText w:val="8.2.%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3501F9B"/>
    <w:multiLevelType w:val="multilevel"/>
    <w:tmpl w:val="3B5492D2"/>
    <w:lvl w:ilvl="0">
      <w:start w:val="1"/>
      <w:numFmt w:val="decimal"/>
      <w:lvlText w:val="%1"/>
      <w:lvlJc w:val="left"/>
      <w:pPr>
        <w:tabs>
          <w:tab w:val="num" w:pos="425"/>
        </w:tabs>
        <w:ind w:left="425" w:hanging="425"/>
      </w:pPr>
      <w:rPr>
        <w:rFonts w:hint="eastAsia"/>
      </w:rPr>
    </w:lvl>
    <w:lvl w:ilvl="1">
      <w:start w:val="3"/>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nsid w:val="189D65D2"/>
    <w:multiLevelType w:val="multilevel"/>
    <w:tmpl w:val="A66A98E6"/>
    <w:lvl w:ilvl="0">
      <w:start w:val="1"/>
      <w:numFmt w:val="decimal"/>
      <w:lvlText w:val="3.%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6">
    <w:nsid w:val="21F73A5C"/>
    <w:multiLevelType w:val="hybridMultilevel"/>
    <w:tmpl w:val="402E78D0"/>
    <w:lvl w:ilvl="0" w:tplc="FAB486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87A1D74"/>
    <w:multiLevelType w:val="multilevel"/>
    <w:tmpl w:val="F6EEC610"/>
    <w:lvl w:ilvl="0">
      <w:start w:val="1"/>
      <w:numFmt w:val="decimal"/>
      <w:lvlText w:val="1.%1"/>
      <w:lvlJc w:val="left"/>
      <w:pPr>
        <w:tabs>
          <w:tab w:val="num" w:pos="850"/>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8">
    <w:nsid w:val="296B3349"/>
    <w:multiLevelType w:val="hybridMultilevel"/>
    <w:tmpl w:val="5C384616"/>
    <w:lvl w:ilvl="0" w:tplc="363ABB0C">
      <w:start w:val="1"/>
      <w:numFmt w:val="bullet"/>
      <w:lvlText w:val=""/>
      <w:lvlPicBulletId w:val="0"/>
      <w:lvlJc w:val="left"/>
      <w:pPr>
        <w:tabs>
          <w:tab w:val="num" w:pos="480"/>
        </w:tabs>
        <w:ind w:left="480" w:firstLine="0"/>
      </w:pPr>
      <w:rPr>
        <w:rFonts w:ascii="Symbol" w:hAnsi="Symbol" w:hint="default"/>
      </w:rPr>
    </w:lvl>
    <w:lvl w:ilvl="1" w:tplc="35CEA1A0" w:tentative="1">
      <w:start w:val="1"/>
      <w:numFmt w:val="bullet"/>
      <w:lvlText w:val=""/>
      <w:lvlJc w:val="left"/>
      <w:pPr>
        <w:tabs>
          <w:tab w:val="num" w:pos="960"/>
        </w:tabs>
        <w:ind w:left="960" w:firstLine="0"/>
      </w:pPr>
      <w:rPr>
        <w:rFonts w:ascii="Symbol" w:hAnsi="Symbol" w:hint="default"/>
      </w:rPr>
    </w:lvl>
    <w:lvl w:ilvl="2" w:tplc="18DE75C8" w:tentative="1">
      <w:start w:val="1"/>
      <w:numFmt w:val="bullet"/>
      <w:lvlText w:val=""/>
      <w:lvlJc w:val="left"/>
      <w:pPr>
        <w:tabs>
          <w:tab w:val="num" w:pos="1440"/>
        </w:tabs>
        <w:ind w:left="1440" w:firstLine="0"/>
      </w:pPr>
      <w:rPr>
        <w:rFonts w:ascii="Symbol" w:hAnsi="Symbol" w:hint="default"/>
      </w:rPr>
    </w:lvl>
    <w:lvl w:ilvl="3" w:tplc="DD20B83A" w:tentative="1">
      <w:start w:val="1"/>
      <w:numFmt w:val="bullet"/>
      <w:lvlText w:val=""/>
      <w:lvlJc w:val="left"/>
      <w:pPr>
        <w:tabs>
          <w:tab w:val="num" w:pos="1920"/>
        </w:tabs>
        <w:ind w:left="1920" w:firstLine="0"/>
      </w:pPr>
      <w:rPr>
        <w:rFonts w:ascii="Symbol" w:hAnsi="Symbol" w:hint="default"/>
      </w:rPr>
    </w:lvl>
    <w:lvl w:ilvl="4" w:tplc="2280E166" w:tentative="1">
      <w:start w:val="1"/>
      <w:numFmt w:val="bullet"/>
      <w:lvlText w:val=""/>
      <w:lvlJc w:val="left"/>
      <w:pPr>
        <w:tabs>
          <w:tab w:val="num" w:pos="2400"/>
        </w:tabs>
        <w:ind w:left="2400" w:firstLine="0"/>
      </w:pPr>
      <w:rPr>
        <w:rFonts w:ascii="Symbol" w:hAnsi="Symbol" w:hint="default"/>
      </w:rPr>
    </w:lvl>
    <w:lvl w:ilvl="5" w:tplc="8AD4875C" w:tentative="1">
      <w:start w:val="1"/>
      <w:numFmt w:val="bullet"/>
      <w:lvlText w:val=""/>
      <w:lvlJc w:val="left"/>
      <w:pPr>
        <w:tabs>
          <w:tab w:val="num" w:pos="2880"/>
        </w:tabs>
        <w:ind w:left="2880" w:firstLine="0"/>
      </w:pPr>
      <w:rPr>
        <w:rFonts w:ascii="Symbol" w:hAnsi="Symbol" w:hint="default"/>
      </w:rPr>
    </w:lvl>
    <w:lvl w:ilvl="6" w:tplc="404027BC" w:tentative="1">
      <w:start w:val="1"/>
      <w:numFmt w:val="bullet"/>
      <w:lvlText w:val=""/>
      <w:lvlJc w:val="left"/>
      <w:pPr>
        <w:tabs>
          <w:tab w:val="num" w:pos="3360"/>
        </w:tabs>
        <w:ind w:left="3360" w:firstLine="0"/>
      </w:pPr>
      <w:rPr>
        <w:rFonts w:ascii="Symbol" w:hAnsi="Symbol" w:hint="default"/>
      </w:rPr>
    </w:lvl>
    <w:lvl w:ilvl="7" w:tplc="C4FA3B2A" w:tentative="1">
      <w:start w:val="1"/>
      <w:numFmt w:val="bullet"/>
      <w:lvlText w:val=""/>
      <w:lvlJc w:val="left"/>
      <w:pPr>
        <w:tabs>
          <w:tab w:val="num" w:pos="3840"/>
        </w:tabs>
        <w:ind w:left="3840" w:firstLine="0"/>
      </w:pPr>
      <w:rPr>
        <w:rFonts w:ascii="Symbol" w:hAnsi="Symbol" w:hint="default"/>
      </w:rPr>
    </w:lvl>
    <w:lvl w:ilvl="8" w:tplc="3B50FE96" w:tentative="1">
      <w:start w:val="1"/>
      <w:numFmt w:val="bullet"/>
      <w:lvlText w:val=""/>
      <w:lvlJc w:val="left"/>
      <w:pPr>
        <w:tabs>
          <w:tab w:val="num" w:pos="4320"/>
        </w:tabs>
        <w:ind w:left="4320" w:firstLine="0"/>
      </w:pPr>
      <w:rPr>
        <w:rFonts w:ascii="Symbol" w:hAnsi="Symbol" w:hint="default"/>
      </w:rPr>
    </w:lvl>
  </w:abstractNum>
  <w:abstractNum w:abstractNumId="9">
    <w:nsid w:val="2E007F23"/>
    <w:multiLevelType w:val="hybridMultilevel"/>
    <w:tmpl w:val="8DD6F538"/>
    <w:lvl w:ilvl="0" w:tplc="F856AE4E">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3EC1E03"/>
    <w:multiLevelType w:val="hybridMultilevel"/>
    <w:tmpl w:val="14DC8D82"/>
    <w:lvl w:ilvl="0" w:tplc="04BCFCC2">
      <w:start w:val="1"/>
      <w:numFmt w:val="decimal"/>
      <w:lvlText w:val="7.%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BC01BE"/>
    <w:multiLevelType w:val="hybridMultilevel"/>
    <w:tmpl w:val="EF4AA108"/>
    <w:lvl w:ilvl="0" w:tplc="20F49FA2">
      <w:start w:val="1"/>
      <w:numFmt w:val="decimal"/>
      <w:lvlText w:val="5.%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9453B68"/>
    <w:multiLevelType w:val="hybridMultilevel"/>
    <w:tmpl w:val="A1607392"/>
    <w:lvl w:ilvl="0" w:tplc="7AA80AAA">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4578545A"/>
    <w:multiLevelType w:val="hybridMultilevel"/>
    <w:tmpl w:val="9C10917C"/>
    <w:lvl w:ilvl="0" w:tplc="0409000F">
      <w:start w:val="1"/>
      <w:numFmt w:val="decimal"/>
      <w:lvlText w:val="%1."/>
      <w:lvlJc w:val="left"/>
      <w:pPr>
        <w:ind w:left="480" w:hanging="480"/>
      </w:pPr>
    </w:lvl>
    <w:lvl w:ilvl="1" w:tplc="20F49FA2">
      <w:start w:val="1"/>
      <w:numFmt w:val="decimal"/>
      <w:lvlText w:val="5.%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6666F1"/>
    <w:multiLevelType w:val="hybridMultilevel"/>
    <w:tmpl w:val="AEA68B9E"/>
    <w:lvl w:ilvl="0" w:tplc="5CEC5DAA">
      <w:start w:val="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4D253988"/>
    <w:multiLevelType w:val="hybridMultilevel"/>
    <w:tmpl w:val="2BF8377C"/>
    <w:lvl w:ilvl="0" w:tplc="B6128468">
      <w:start w:val="1"/>
      <w:numFmt w:val="decimal"/>
      <w:lvlText w:val="%1."/>
      <w:lvlJc w:val="left"/>
      <w:pPr>
        <w:ind w:left="360" w:hanging="360"/>
      </w:pPr>
      <w:rPr>
        <w:rFonts w:eastAsia="新細明體" w:hAnsi="Arial"/>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D129EA"/>
    <w:multiLevelType w:val="multilevel"/>
    <w:tmpl w:val="25BADDDA"/>
    <w:lvl w:ilvl="0">
      <w:start w:val="1"/>
      <w:numFmt w:val="decimal"/>
      <w:lvlText w:val="4.%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17">
    <w:nsid w:val="52956BFC"/>
    <w:multiLevelType w:val="hybridMultilevel"/>
    <w:tmpl w:val="A1445794"/>
    <w:lvl w:ilvl="0" w:tplc="F3E8CA7C">
      <w:start w:val="1"/>
      <w:numFmt w:val="decimal"/>
      <w:lvlText w:val="3.%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4742030"/>
    <w:multiLevelType w:val="multilevel"/>
    <w:tmpl w:val="DF602256"/>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sz w:val="22"/>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9">
    <w:nsid w:val="58EC181C"/>
    <w:multiLevelType w:val="multilevel"/>
    <w:tmpl w:val="99200D04"/>
    <w:lvl w:ilvl="0">
      <w:start w:val="1"/>
      <w:numFmt w:val="decimal"/>
      <w:lvlText w:val="2.%1"/>
      <w:lvlJc w:val="left"/>
      <w:pPr>
        <w:tabs>
          <w:tab w:val="num" w:pos="850"/>
        </w:tabs>
        <w:ind w:left="850" w:hanging="425"/>
      </w:pPr>
      <w:rPr>
        <w:rFonts w:hint="eastAsia"/>
      </w:rPr>
    </w:lvl>
    <w:lvl w:ilvl="1">
      <w:start w:val="1"/>
      <w:numFmt w:val="decimal"/>
      <w:lvlText w:val="2.%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20">
    <w:nsid w:val="65D60B8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1">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6CBB021F"/>
    <w:multiLevelType w:val="hybridMultilevel"/>
    <w:tmpl w:val="DBB0A312"/>
    <w:lvl w:ilvl="0" w:tplc="D49C03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EEA688C"/>
    <w:multiLevelType w:val="hybridMultilevel"/>
    <w:tmpl w:val="34D2B4E6"/>
    <w:lvl w:ilvl="0" w:tplc="EDE644B4">
      <w:start w:val="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9BE3023"/>
    <w:multiLevelType w:val="hybridMultilevel"/>
    <w:tmpl w:val="EEE08FBE"/>
    <w:lvl w:ilvl="0" w:tplc="0409000F">
      <w:start w:val="1"/>
      <w:numFmt w:val="decimal"/>
      <w:lvlText w:val="%1."/>
      <w:lvlJc w:val="left"/>
      <w:pPr>
        <w:ind w:left="480" w:hanging="480"/>
      </w:pPr>
      <w:rPr>
        <w:rFonts w:hint="default"/>
      </w:rPr>
    </w:lvl>
    <w:lvl w:ilvl="1" w:tplc="FBB64004">
      <w:start w:val="1"/>
      <w:numFmt w:val="decimal"/>
      <w:lvlText w:val="6.%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D9218C3"/>
    <w:multiLevelType w:val="multilevel"/>
    <w:tmpl w:val="A2B80180"/>
    <w:lvl w:ilvl="0">
      <w:start w:val="1"/>
      <w:numFmt w:val="decimal"/>
      <w:lvlText w:val="5.%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num w:numId="1">
    <w:abstractNumId w:val="1"/>
  </w:num>
  <w:num w:numId="2">
    <w:abstractNumId w:val="21"/>
  </w:num>
  <w:num w:numId="3">
    <w:abstractNumId w:val="14"/>
  </w:num>
  <w:num w:numId="4">
    <w:abstractNumId w:val="12"/>
  </w:num>
  <w:num w:numId="5">
    <w:abstractNumId w:val="6"/>
  </w:num>
  <w:num w:numId="6">
    <w:abstractNumId w:val="8"/>
  </w:num>
  <w:num w:numId="7">
    <w:abstractNumId w:val="0"/>
  </w:num>
  <w:num w:numId="8">
    <w:abstractNumId w:val="23"/>
  </w:num>
  <w:num w:numId="9">
    <w:abstractNumId w:val="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
  </w:num>
  <w:num w:numId="13">
    <w:abstractNumId w:val="17"/>
  </w:num>
  <w:num w:numId="14">
    <w:abstractNumId w:val="13"/>
  </w:num>
  <w:num w:numId="15">
    <w:abstractNumId w:val="20"/>
  </w:num>
  <w:num w:numId="16">
    <w:abstractNumId w:val="4"/>
  </w:num>
  <w:num w:numId="17">
    <w:abstractNumId w:val="11"/>
  </w:num>
  <w:num w:numId="18">
    <w:abstractNumId w:val="7"/>
  </w:num>
  <w:num w:numId="19">
    <w:abstractNumId w:val="19"/>
  </w:num>
  <w:num w:numId="20">
    <w:abstractNumId w:val="5"/>
  </w:num>
  <w:num w:numId="21">
    <w:abstractNumId w:val="16"/>
  </w:num>
  <w:num w:numId="22">
    <w:abstractNumId w:val="25"/>
  </w:num>
  <w:num w:numId="23">
    <w:abstractNumId w:val="18"/>
  </w:num>
  <w:num w:numId="24">
    <w:abstractNumId w:val="24"/>
  </w:num>
  <w:num w:numId="25">
    <w:abstractNumId w:val="10"/>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8194">
      <o:colormru v:ext="edit" colors="#ffdc6d,#ffeca7,#fff4a3,#ffdaa3,#f3e6d9,#e4e0c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3C7F"/>
    <w:rsid w:val="00000A8B"/>
    <w:rsid w:val="00007433"/>
    <w:rsid w:val="00014E90"/>
    <w:rsid w:val="00017779"/>
    <w:rsid w:val="00033443"/>
    <w:rsid w:val="000423ED"/>
    <w:rsid w:val="0005186D"/>
    <w:rsid w:val="00055542"/>
    <w:rsid w:val="000566EE"/>
    <w:rsid w:val="00063A84"/>
    <w:rsid w:val="00064C98"/>
    <w:rsid w:val="00082EE2"/>
    <w:rsid w:val="0009045D"/>
    <w:rsid w:val="00096077"/>
    <w:rsid w:val="000A0DFD"/>
    <w:rsid w:val="000A3926"/>
    <w:rsid w:val="000B03A2"/>
    <w:rsid w:val="000D0E6C"/>
    <w:rsid w:val="000D34EB"/>
    <w:rsid w:val="000E149E"/>
    <w:rsid w:val="000E3B9F"/>
    <w:rsid w:val="000E4583"/>
    <w:rsid w:val="000F04DE"/>
    <w:rsid w:val="000F152F"/>
    <w:rsid w:val="000F7B2F"/>
    <w:rsid w:val="00105057"/>
    <w:rsid w:val="001137CC"/>
    <w:rsid w:val="00117D89"/>
    <w:rsid w:val="00136290"/>
    <w:rsid w:val="00141B04"/>
    <w:rsid w:val="00142D0E"/>
    <w:rsid w:val="0014465A"/>
    <w:rsid w:val="00153746"/>
    <w:rsid w:val="001556BE"/>
    <w:rsid w:val="001625AD"/>
    <w:rsid w:val="00162974"/>
    <w:rsid w:val="001645CA"/>
    <w:rsid w:val="00165F70"/>
    <w:rsid w:val="0019456A"/>
    <w:rsid w:val="001A039D"/>
    <w:rsid w:val="001A03A2"/>
    <w:rsid w:val="001A5AA1"/>
    <w:rsid w:val="001B0B18"/>
    <w:rsid w:val="001B0CEB"/>
    <w:rsid w:val="001B32C7"/>
    <w:rsid w:val="001B34B4"/>
    <w:rsid w:val="001B40C0"/>
    <w:rsid w:val="001C4693"/>
    <w:rsid w:val="001D3790"/>
    <w:rsid w:val="001E44D7"/>
    <w:rsid w:val="00210A4A"/>
    <w:rsid w:val="0021694D"/>
    <w:rsid w:val="00224DFC"/>
    <w:rsid w:val="00230287"/>
    <w:rsid w:val="00234136"/>
    <w:rsid w:val="00245F44"/>
    <w:rsid w:val="002606E6"/>
    <w:rsid w:val="00261DCD"/>
    <w:rsid w:val="00273383"/>
    <w:rsid w:val="00280362"/>
    <w:rsid w:val="00295354"/>
    <w:rsid w:val="00297200"/>
    <w:rsid w:val="002A182D"/>
    <w:rsid w:val="002C6ED4"/>
    <w:rsid w:val="002C7655"/>
    <w:rsid w:val="002D186D"/>
    <w:rsid w:val="002E33CC"/>
    <w:rsid w:val="002F009B"/>
    <w:rsid w:val="002F2E36"/>
    <w:rsid w:val="002F7749"/>
    <w:rsid w:val="003034AC"/>
    <w:rsid w:val="00311D84"/>
    <w:rsid w:val="00314FC2"/>
    <w:rsid w:val="00315B93"/>
    <w:rsid w:val="00316D00"/>
    <w:rsid w:val="00317ECB"/>
    <w:rsid w:val="00317F05"/>
    <w:rsid w:val="00325C6B"/>
    <w:rsid w:val="00341A52"/>
    <w:rsid w:val="00343F59"/>
    <w:rsid w:val="00347C91"/>
    <w:rsid w:val="0035368C"/>
    <w:rsid w:val="00354786"/>
    <w:rsid w:val="003643BB"/>
    <w:rsid w:val="00375D88"/>
    <w:rsid w:val="00377199"/>
    <w:rsid w:val="00382031"/>
    <w:rsid w:val="00384C09"/>
    <w:rsid w:val="00395A0D"/>
    <w:rsid w:val="00396E17"/>
    <w:rsid w:val="003A1C68"/>
    <w:rsid w:val="003B1792"/>
    <w:rsid w:val="003B6C52"/>
    <w:rsid w:val="003C08B8"/>
    <w:rsid w:val="003D67DA"/>
    <w:rsid w:val="003E2A0B"/>
    <w:rsid w:val="003E588E"/>
    <w:rsid w:val="003E7184"/>
    <w:rsid w:val="003F23E9"/>
    <w:rsid w:val="003F3E32"/>
    <w:rsid w:val="003F4619"/>
    <w:rsid w:val="00404710"/>
    <w:rsid w:val="00405828"/>
    <w:rsid w:val="0040736B"/>
    <w:rsid w:val="00413028"/>
    <w:rsid w:val="00413B69"/>
    <w:rsid w:val="00421B13"/>
    <w:rsid w:val="0042354A"/>
    <w:rsid w:val="004321AC"/>
    <w:rsid w:val="0043310E"/>
    <w:rsid w:val="004402CB"/>
    <w:rsid w:val="004451C2"/>
    <w:rsid w:val="004535DA"/>
    <w:rsid w:val="00453948"/>
    <w:rsid w:val="00461205"/>
    <w:rsid w:val="004646B5"/>
    <w:rsid w:val="0046503A"/>
    <w:rsid w:val="00472E5D"/>
    <w:rsid w:val="00485919"/>
    <w:rsid w:val="00493EB1"/>
    <w:rsid w:val="004945D8"/>
    <w:rsid w:val="004A0331"/>
    <w:rsid w:val="004A4011"/>
    <w:rsid w:val="004A517E"/>
    <w:rsid w:val="004B4DAC"/>
    <w:rsid w:val="004C1DE5"/>
    <w:rsid w:val="004D4E0E"/>
    <w:rsid w:val="004E0878"/>
    <w:rsid w:val="004E631D"/>
    <w:rsid w:val="004F1E2F"/>
    <w:rsid w:val="004F561B"/>
    <w:rsid w:val="00500E52"/>
    <w:rsid w:val="00502913"/>
    <w:rsid w:val="00503D78"/>
    <w:rsid w:val="0050597C"/>
    <w:rsid w:val="005101CC"/>
    <w:rsid w:val="005132F6"/>
    <w:rsid w:val="00517C16"/>
    <w:rsid w:val="005204DD"/>
    <w:rsid w:val="00520D94"/>
    <w:rsid w:val="0052198C"/>
    <w:rsid w:val="00522C5E"/>
    <w:rsid w:val="00527FAD"/>
    <w:rsid w:val="0053323B"/>
    <w:rsid w:val="005354C7"/>
    <w:rsid w:val="00536585"/>
    <w:rsid w:val="0054162A"/>
    <w:rsid w:val="00543D8F"/>
    <w:rsid w:val="00554C55"/>
    <w:rsid w:val="00563480"/>
    <w:rsid w:val="00566850"/>
    <w:rsid w:val="00572E78"/>
    <w:rsid w:val="00575DB5"/>
    <w:rsid w:val="00582871"/>
    <w:rsid w:val="0058491C"/>
    <w:rsid w:val="005868C2"/>
    <w:rsid w:val="00590292"/>
    <w:rsid w:val="0059511A"/>
    <w:rsid w:val="005A2AE3"/>
    <w:rsid w:val="005A5C13"/>
    <w:rsid w:val="005B0221"/>
    <w:rsid w:val="005B1D50"/>
    <w:rsid w:val="005B6426"/>
    <w:rsid w:val="005C19E8"/>
    <w:rsid w:val="005C37C0"/>
    <w:rsid w:val="005D2DCC"/>
    <w:rsid w:val="005D3885"/>
    <w:rsid w:val="006000E5"/>
    <w:rsid w:val="00601C82"/>
    <w:rsid w:val="006204B6"/>
    <w:rsid w:val="006245B6"/>
    <w:rsid w:val="00626042"/>
    <w:rsid w:val="00630CC8"/>
    <w:rsid w:val="00632110"/>
    <w:rsid w:val="00640DCC"/>
    <w:rsid w:val="00647755"/>
    <w:rsid w:val="00656952"/>
    <w:rsid w:val="00662A94"/>
    <w:rsid w:val="00663A0A"/>
    <w:rsid w:val="0066502D"/>
    <w:rsid w:val="00671982"/>
    <w:rsid w:val="00680BD4"/>
    <w:rsid w:val="00681328"/>
    <w:rsid w:val="006871D1"/>
    <w:rsid w:val="00691026"/>
    <w:rsid w:val="006944EF"/>
    <w:rsid w:val="006A195C"/>
    <w:rsid w:val="006B48B3"/>
    <w:rsid w:val="006B494D"/>
    <w:rsid w:val="006B591E"/>
    <w:rsid w:val="006C13AB"/>
    <w:rsid w:val="006C50B3"/>
    <w:rsid w:val="006D02A7"/>
    <w:rsid w:val="006D07A2"/>
    <w:rsid w:val="006E028C"/>
    <w:rsid w:val="006E0825"/>
    <w:rsid w:val="006E681E"/>
    <w:rsid w:val="006F0859"/>
    <w:rsid w:val="006F3E15"/>
    <w:rsid w:val="006F70CB"/>
    <w:rsid w:val="00701E04"/>
    <w:rsid w:val="00703F02"/>
    <w:rsid w:val="00704262"/>
    <w:rsid w:val="00704EB4"/>
    <w:rsid w:val="007118C5"/>
    <w:rsid w:val="007172B9"/>
    <w:rsid w:val="007218A7"/>
    <w:rsid w:val="00724D21"/>
    <w:rsid w:val="00735B92"/>
    <w:rsid w:val="0073645E"/>
    <w:rsid w:val="00736C75"/>
    <w:rsid w:val="007463DC"/>
    <w:rsid w:val="00747E4E"/>
    <w:rsid w:val="007505C1"/>
    <w:rsid w:val="00754D34"/>
    <w:rsid w:val="00756E0B"/>
    <w:rsid w:val="007615B2"/>
    <w:rsid w:val="007630E0"/>
    <w:rsid w:val="0076327E"/>
    <w:rsid w:val="00765DB0"/>
    <w:rsid w:val="00773568"/>
    <w:rsid w:val="00782E96"/>
    <w:rsid w:val="00791148"/>
    <w:rsid w:val="0079628E"/>
    <w:rsid w:val="007969C4"/>
    <w:rsid w:val="007A431F"/>
    <w:rsid w:val="007A6CC7"/>
    <w:rsid w:val="007B3CA8"/>
    <w:rsid w:val="007C6858"/>
    <w:rsid w:val="007C72F5"/>
    <w:rsid w:val="007D4438"/>
    <w:rsid w:val="007F783A"/>
    <w:rsid w:val="00811DCB"/>
    <w:rsid w:val="00814811"/>
    <w:rsid w:val="00820D6D"/>
    <w:rsid w:val="008250FC"/>
    <w:rsid w:val="00834784"/>
    <w:rsid w:val="00835B34"/>
    <w:rsid w:val="008360CE"/>
    <w:rsid w:val="00837604"/>
    <w:rsid w:val="008379BE"/>
    <w:rsid w:val="00840086"/>
    <w:rsid w:val="008442F2"/>
    <w:rsid w:val="00845D08"/>
    <w:rsid w:val="00846300"/>
    <w:rsid w:val="00851627"/>
    <w:rsid w:val="0085261F"/>
    <w:rsid w:val="008537E6"/>
    <w:rsid w:val="008579AE"/>
    <w:rsid w:val="008765F7"/>
    <w:rsid w:val="00880C37"/>
    <w:rsid w:val="00887595"/>
    <w:rsid w:val="008A126C"/>
    <w:rsid w:val="008C74CB"/>
    <w:rsid w:val="008D0B2C"/>
    <w:rsid w:val="008D5671"/>
    <w:rsid w:val="008E7438"/>
    <w:rsid w:val="0092138D"/>
    <w:rsid w:val="00927D1F"/>
    <w:rsid w:val="00940CB0"/>
    <w:rsid w:val="009447C3"/>
    <w:rsid w:val="00951F83"/>
    <w:rsid w:val="0095266F"/>
    <w:rsid w:val="00954D57"/>
    <w:rsid w:val="0097565B"/>
    <w:rsid w:val="00981360"/>
    <w:rsid w:val="00984C50"/>
    <w:rsid w:val="00993C46"/>
    <w:rsid w:val="00995DA7"/>
    <w:rsid w:val="009A18D9"/>
    <w:rsid w:val="009A35CB"/>
    <w:rsid w:val="009B0F49"/>
    <w:rsid w:val="009C3C54"/>
    <w:rsid w:val="009C5E3B"/>
    <w:rsid w:val="009D775C"/>
    <w:rsid w:val="009E32C9"/>
    <w:rsid w:val="009F3E26"/>
    <w:rsid w:val="00A03C28"/>
    <w:rsid w:val="00A03C7F"/>
    <w:rsid w:val="00A208DB"/>
    <w:rsid w:val="00A30AA5"/>
    <w:rsid w:val="00A41204"/>
    <w:rsid w:val="00A416E8"/>
    <w:rsid w:val="00A42010"/>
    <w:rsid w:val="00A43B16"/>
    <w:rsid w:val="00A44006"/>
    <w:rsid w:val="00A469B4"/>
    <w:rsid w:val="00A516FE"/>
    <w:rsid w:val="00A517C1"/>
    <w:rsid w:val="00A53388"/>
    <w:rsid w:val="00A537A7"/>
    <w:rsid w:val="00A60549"/>
    <w:rsid w:val="00A61F7B"/>
    <w:rsid w:val="00A64701"/>
    <w:rsid w:val="00A66267"/>
    <w:rsid w:val="00A669EE"/>
    <w:rsid w:val="00A778EC"/>
    <w:rsid w:val="00A81D31"/>
    <w:rsid w:val="00A86C02"/>
    <w:rsid w:val="00AB4006"/>
    <w:rsid w:val="00AB7766"/>
    <w:rsid w:val="00AC1813"/>
    <w:rsid w:val="00AC6419"/>
    <w:rsid w:val="00AD18C0"/>
    <w:rsid w:val="00AD678E"/>
    <w:rsid w:val="00AE4A11"/>
    <w:rsid w:val="00AF35A9"/>
    <w:rsid w:val="00AF7E92"/>
    <w:rsid w:val="00B0136A"/>
    <w:rsid w:val="00B03DD0"/>
    <w:rsid w:val="00B05603"/>
    <w:rsid w:val="00B05AA5"/>
    <w:rsid w:val="00B10F98"/>
    <w:rsid w:val="00B156D3"/>
    <w:rsid w:val="00B158EA"/>
    <w:rsid w:val="00B173AB"/>
    <w:rsid w:val="00B26A11"/>
    <w:rsid w:val="00B272AC"/>
    <w:rsid w:val="00B50D4D"/>
    <w:rsid w:val="00B535F4"/>
    <w:rsid w:val="00B750DE"/>
    <w:rsid w:val="00B8028C"/>
    <w:rsid w:val="00B803F8"/>
    <w:rsid w:val="00B81052"/>
    <w:rsid w:val="00B878D5"/>
    <w:rsid w:val="00B87B6C"/>
    <w:rsid w:val="00B91A66"/>
    <w:rsid w:val="00B94DCE"/>
    <w:rsid w:val="00BA168D"/>
    <w:rsid w:val="00BA2E7A"/>
    <w:rsid w:val="00BC0499"/>
    <w:rsid w:val="00BC5C54"/>
    <w:rsid w:val="00BC7171"/>
    <w:rsid w:val="00BD0BB9"/>
    <w:rsid w:val="00BD34FB"/>
    <w:rsid w:val="00BE1425"/>
    <w:rsid w:val="00BE7DA4"/>
    <w:rsid w:val="00BF5F45"/>
    <w:rsid w:val="00C01DC4"/>
    <w:rsid w:val="00C12523"/>
    <w:rsid w:val="00C148B5"/>
    <w:rsid w:val="00C16530"/>
    <w:rsid w:val="00C16D04"/>
    <w:rsid w:val="00C21E3D"/>
    <w:rsid w:val="00C344CE"/>
    <w:rsid w:val="00C4200A"/>
    <w:rsid w:val="00C50C3D"/>
    <w:rsid w:val="00C6664E"/>
    <w:rsid w:val="00C66D77"/>
    <w:rsid w:val="00C723C0"/>
    <w:rsid w:val="00C73EBC"/>
    <w:rsid w:val="00C74BC5"/>
    <w:rsid w:val="00C770D0"/>
    <w:rsid w:val="00C815C7"/>
    <w:rsid w:val="00C8224D"/>
    <w:rsid w:val="00C86C8B"/>
    <w:rsid w:val="00C91928"/>
    <w:rsid w:val="00C91C2D"/>
    <w:rsid w:val="00CA2475"/>
    <w:rsid w:val="00CB1363"/>
    <w:rsid w:val="00CC18D4"/>
    <w:rsid w:val="00CD459A"/>
    <w:rsid w:val="00CD5EE4"/>
    <w:rsid w:val="00CE1BE2"/>
    <w:rsid w:val="00CF0A69"/>
    <w:rsid w:val="00CF1482"/>
    <w:rsid w:val="00CF2F5C"/>
    <w:rsid w:val="00CF4D50"/>
    <w:rsid w:val="00CF7986"/>
    <w:rsid w:val="00D10247"/>
    <w:rsid w:val="00D14420"/>
    <w:rsid w:val="00D21E7F"/>
    <w:rsid w:val="00D25679"/>
    <w:rsid w:val="00D37A4C"/>
    <w:rsid w:val="00D40616"/>
    <w:rsid w:val="00D4153E"/>
    <w:rsid w:val="00D43619"/>
    <w:rsid w:val="00D706E9"/>
    <w:rsid w:val="00D71F74"/>
    <w:rsid w:val="00D75913"/>
    <w:rsid w:val="00D85ACB"/>
    <w:rsid w:val="00D90AB8"/>
    <w:rsid w:val="00D94331"/>
    <w:rsid w:val="00DA2A9B"/>
    <w:rsid w:val="00DA51E3"/>
    <w:rsid w:val="00DA6A56"/>
    <w:rsid w:val="00DB16AA"/>
    <w:rsid w:val="00DB787F"/>
    <w:rsid w:val="00DB7F95"/>
    <w:rsid w:val="00DC1C9F"/>
    <w:rsid w:val="00DC52E6"/>
    <w:rsid w:val="00DD2DCE"/>
    <w:rsid w:val="00DD3054"/>
    <w:rsid w:val="00DD7901"/>
    <w:rsid w:val="00DE58A5"/>
    <w:rsid w:val="00DE5C43"/>
    <w:rsid w:val="00DE692C"/>
    <w:rsid w:val="00DE712D"/>
    <w:rsid w:val="00DE75E1"/>
    <w:rsid w:val="00DF0229"/>
    <w:rsid w:val="00DF35BA"/>
    <w:rsid w:val="00DF460D"/>
    <w:rsid w:val="00E02638"/>
    <w:rsid w:val="00E03EBA"/>
    <w:rsid w:val="00E12C44"/>
    <w:rsid w:val="00E16776"/>
    <w:rsid w:val="00E329F3"/>
    <w:rsid w:val="00E32BF0"/>
    <w:rsid w:val="00E408E4"/>
    <w:rsid w:val="00E41FE5"/>
    <w:rsid w:val="00E45E4C"/>
    <w:rsid w:val="00E4746E"/>
    <w:rsid w:val="00E476D3"/>
    <w:rsid w:val="00E47A98"/>
    <w:rsid w:val="00E543E6"/>
    <w:rsid w:val="00E56978"/>
    <w:rsid w:val="00E7539E"/>
    <w:rsid w:val="00E83B64"/>
    <w:rsid w:val="00E921AB"/>
    <w:rsid w:val="00E925B5"/>
    <w:rsid w:val="00EA2D99"/>
    <w:rsid w:val="00EA436A"/>
    <w:rsid w:val="00EB7C26"/>
    <w:rsid w:val="00EC2995"/>
    <w:rsid w:val="00EC71D0"/>
    <w:rsid w:val="00ED0904"/>
    <w:rsid w:val="00ED0B2E"/>
    <w:rsid w:val="00ED1DE1"/>
    <w:rsid w:val="00ED28EC"/>
    <w:rsid w:val="00ED2B4E"/>
    <w:rsid w:val="00ED4CB5"/>
    <w:rsid w:val="00ED5DEF"/>
    <w:rsid w:val="00EE2154"/>
    <w:rsid w:val="00EE2830"/>
    <w:rsid w:val="00EE2BE9"/>
    <w:rsid w:val="00EF1349"/>
    <w:rsid w:val="00F233FE"/>
    <w:rsid w:val="00F23F77"/>
    <w:rsid w:val="00F277F2"/>
    <w:rsid w:val="00F43A57"/>
    <w:rsid w:val="00F5364D"/>
    <w:rsid w:val="00F55940"/>
    <w:rsid w:val="00F6032D"/>
    <w:rsid w:val="00F658BC"/>
    <w:rsid w:val="00F76C7C"/>
    <w:rsid w:val="00F81615"/>
    <w:rsid w:val="00F81DB1"/>
    <w:rsid w:val="00F83103"/>
    <w:rsid w:val="00F8658E"/>
    <w:rsid w:val="00F97ECB"/>
    <w:rsid w:val="00FA09CC"/>
    <w:rsid w:val="00FA2BC8"/>
    <w:rsid w:val="00FB6248"/>
    <w:rsid w:val="00FD0AAF"/>
    <w:rsid w:val="00FD1B93"/>
    <w:rsid w:val="00FD4181"/>
    <w:rsid w:val="00FD756C"/>
    <w:rsid w:val="00FE009C"/>
    <w:rsid w:val="00FE25E0"/>
    <w:rsid w:val="00FE70E3"/>
    <w:rsid w:val="00FF24B4"/>
    <w:rsid w:val="00FF57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8194">
      <o:colormru v:ext="edit" colors="#ffdc6d,#ffeca7,#fff4a3,#ffdaa3,#f3e6d9,#e4e0c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C7F"/>
    <w:pPr>
      <w:widowControl w:val="0"/>
    </w:pPr>
    <w:rPr>
      <w:kern w:val="2"/>
      <w:sz w:val="24"/>
      <w:szCs w:val="24"/>
    </w:rPr>
  </w:style>
  <w:style w:type="paragraph" w:styleId="5">
    <w:name w:val="heading 5"/>
    <w:basedOn w:val="a"/>
    <w:next w:val="a"/>
    <w:link w:val="50"/>
    <w:qFormat/>
    <w:rsid w:val="00DB16AA"/>
    <w:pPr>
      <w:keepNext/>
      <w:adjustRightInd w:val="0"/>
      <w:spacing w:line="720" w:lineRule="atLeast"/>
      <w:ind w:leftChars="200" w:left="200"/>
      <w:textAlignment w:val="baseline"/>
      <w:outlineLvl w:val="4"/>
    </w:pPr>
    <w:rPr>
      <w:rFonts w:ascii="Arial" w:hAnsi="Arial"/>
      <w:b/>
      <w:bCs/>
      <w:kern w:val="0"/>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055542"/>
    <w:pPr>
      <w:snapToGrid w:val="0"/>
      <w:spacing w:line="0" w:lineRule="atLeast"/>
      <w:ind w:right="-6"/>
    </w:pPr>
    <w:rPr>
      <w:rFonts w:ascii="Arial" w:hAnsi="Arial"/>
      <w:color w:val="FFFFFF"/>
      <w:sz w:val="20"/>
      <w:szCs w:val="20"/>
    </w:rPr>
  </w:style>
  <w:style w:type="character" w:styleId="a4">
    <w:name w:val="Hyperlink"/>
    <w:rsid w:val="00141B04"/>
    <w:rPr>
      <w:color w:val="0000FF"/>
      <w:u w:val="single"/>
    </w:rPr>
  </w:style>
  <w:style w:type="character" w:styleId="a5">
    <w:name w:val="Strong"/>
    <w:qFormat/>
    <w:rsid w:val="00141B04"/>
    <w:rPr>
      <w:b/>
      <w:bCs/>
    </w:rPr>
  </w:style>
  <w:style w:type="paragraph" w:styleId="Web">
    <w:name w:val="Normal (Web)"/>
    <w:basedOn w:val="a"/>
    <w:rsid w:val="006E028C"/>
    <w:pPr>
      <w:widowControl/>
      <w:spacing w:before="100" w:beforeAutospacing="1" w:after="100" w:afterAutospacing="1"/>
    </w:pPr>
    <w:rPr>
      <w:rFonts w:ascii="新細明體" w:hAnsi="新細明體" w:cs="新細明體"/>
      <w:kern w:val="0"/>
    </w:rPr>
  </w:style>
  <w:style w:type="table" w:styleId="a6">
    <w:name w:val="Table Grid"/>
    <w:basedOn w:val="a1"/>
    <w:uiPriority w:val="59"/>
    <w:rsid w:val="00765DB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annotation text"/>
    <w:basedOn w:val="a"/>
    <w:semiHidden/>
    <w:rsid w:val="00765DB0"/>
    <w:rPr>
      <w:szCs w:val="20"/>
    </w:rPr>
  </w:style>
  <w:style w:type="paragraph" w:styleId="a8">
    <w:name w:val="footer"/>
    <w:basedOn w:val="a"/>
    <w:link w:val="a9"/>
    <w:uiPriority w:val="99"/>
    <w:rsid w:val="0092138D"/>
    <w:pPr>
      <w:tabs>
        <w:tab w:val="center" w:pos="4153"/>
        <w:tab w:val="right" w:pos="8306"/>
      </w:tabs>
      <w:snapToGrid w:val="0"/>
    </w:pPr>
    <w:rPr>
      <w:sz w:val="20"/>
      <w:szCs w:val="20"/>
      <w:lang/>
    </w:rPr>
  </w:style>
  <w:style w:type="character" w:styleId="aa">
    <w:name w:val="page number"/>
    <w:basedOn w:val="a0"/>
    <w:uiPriority w:val="99"/>
    <w:rsid w:val="0092138D"/>
  </w:style>
  <w:style w:type="paragraph" w:styleId="ab">
    <w:name w:val="header"/>
    <w:basedOn w:val="a"/>
    <w:link w:val="ac"/>
    <w:uiPriority w:val="99"/>
    <w:rsid w:val="0092138D"/>
    <w:pPr>
      <w:tabs>
        <w:tab w:val="center" w:pos="4153"/>
        <w:tab w:val="right" w:pos="8306"/>
      </w:tabs>
      <w:snapToGrid w:val="0"/>
    </w:pPr>
    <w:rPr>
      <w:sz w:val="20"/>
      <w:szCs w:val="20"/>
      <w:lang/>
    </w:rPr>
  </w:style>
  <w:style w:type="paragraph" w:customStyle="1" w:styleId="ad">
    <w:name w:val="公文(密等及解密條件或保密期限)"/>
    <w:basedOn w:val="a"/>
    <w:next w:val="a"/>
    <w:rsid w:val="00117D89"/>
    <w:pPr>
      <w:widowControl/>
      <w:ind w:left="3120" w:hanging="3120"/>
      <w:textAlignment w:val="baseline"/>
    </w:pPr>
    <w:rPr>
      <w:rFonts w:ascii="標楷體" w:eastAsia="標楷體" w:hAnsi="標楷體"/>
      <w:noProof/>
      <w:kern w:val="0"/>
      <w:szCs w:val="20"/>
      <w:lang w:bidi="he-IL"/>
    </w:rPr>
  </w:style>
  <w:style w:type="character" w:customStyle="1" w:styleId="argument-91">
    <w:name w:val="argument-91"/>
    <w:rsid w:val="00663A0A"/>
    <w:rPr>
      <w:color w:val="000000"/>
      <w:sz w:val="18"/>
      <w:szCs w:val="18"/>
    </w:rPr>
  </w:style>
  <w:style w:type="character" w:styleId="ae">
    <w:name w:val="FollowedHyperlink"/>
    <w:rsid w:val="004A517E"/>
    <w:rPr>
      <w:color w:val="800080"/>
      <w:u w:val="single"/>
    </w:rPr>
  </w:style>
  <w:style w:type="character" w:customStyle="1" w:styleId="ac">
    <w:name w:val="頁首 字元"/>
    <w:link w:val="ab"/>
    <w:uiPriority w:val="99"/>
    <w:rsid w:val="003B1792"/>
    <w:rPr>
      <w:kern w:val="2"/>
    </w:rPr>
  </w:style>
  <w:style w:type="paragraph" w:styleId="af">
    <w:name w:val="Balloon Text"/>
    <w:basedOn w:val="a"/>
    <w:link w:val="af0"/>
    <w:rsid w:val="003B1792"/>
    <w:rPr>
      <w:rFonts w:ascii="Cambria" w:hAnsi="Cambria"/>
      <w:sz w:val="18"/>
      <w:szCs w:val="18"/>
      <w:lang/>
    </w:rPr>
  </w:style>
  <w:style w:type="character" w:customStyle="1" w:styleId="af0">
    <w:name w:val="註解方塊文字 字元"/>
    <w:link w:val="af"/>
    <w:rsid w:val="003B1792"/>
    <w:rPr>
      <w:rFonts w:ascii="Cambria" w:eastAsia="新細明體" w:hAnsi="Cambria" w:cs="Times New Roman"/>
      <w:kern w:val="2"/>
      <w:sz w:val="18"/>
      <w:szCs w:val="18"/>
    </w:rPr>
  </w:style>
  <w:style w:type="paragraph" w:customStyle="1" w:styleId="5F19FAB90EEA4D11B3BEEE5F23AF970A">
    <w:name w:val="5F19FAB90EEA4D11B3BEEE5F23AF970A"/>
    <w:rsid w:val="003B1792"/>
    <w:pPr>
      <w:spacing w:after="200" w:line="276" w:lineRule="auto"/>
    </w:pPr>
    <w:rPr>
      <w:rFonts w:ascii="Calibri" w:hAnsi="Calibri"/>
      <w:sz w:val="22"/>
      <w:szCs w:val="22"/>
      <w:lang w:eastAsia="en-US"/>
    </w:rPr>
  </w:style>
  <w:style w:type="paragraph" w:styleId="af1">
    <w:name w:val="No Spacing"/>
    <w:link w:val="af2"/>
    <w:uiPriority w:val="1"/>
    <w:qFormat/>
    <w:rsid w:val="003B1792"/>
    <w:rPr>
      <w:rFonts w:ascii="Calibri" w:hAnsi="Calibri"/>
      <w:sz w:val="22"/>
      <w:szCs w:val="22"/>
    </w:rPr>
  </w:style>
  <w:style w:type="character" w:customStyle="1" w:styleId="af2">
    <w:name w:val="無間距 字元"/>
    <w:link w:val="af1"/>
    <w:uiPriority w:val="1"/>
    <w:rsid w:val="003B1792"/>
    <w:rPr>
      <w:rFonts w:ascii="Calibri" w:hAnsi="Calibri"/>
      <w:sz w:val="22"/>
      <w:szCs w:val="22"/>
      <w:lang w:val="en-US" w:eastAsia="zh-TW" w:bidi="ar-SA"/>
    </w:rPr>
  </w:style>
  <w:style w:type="character" w:customStyle="1" w:styleId="a9">
    <w:name w:val="頁尾 字元"/>
    <w:link w:val="a8"/>
    <w:uiPriority w:val="99"/>
    <w:rsid w:val="003B1792"/>
    <w:rPr>
      <w:kern w:val="2"/>
    </w:rPr>
  </w:style>
  <w:style w:type="paragraph" w:styleId="af3">
    <w:name w:val="List Paragraph"/>
    <w:basedOn w:val="a"/>
    <w:uiPriority w:val="34"/>
    <w:qFormat/>
    <w:rsid w:val="00A416E8"/>
    <w:pPr>
      <w:ind w:leftChars="200" w:left="480"/>
    </w:pPr>
    <w:rPr>
      <w:rFonts w:ascii="Calibri" w:hAnsi="Calibri"/>
      <w:szCs w:val="22"/>
    </w:rPr>
  </w:style>
  <w:style w:type="table" w:styleId="-6">
    <w:name w:val="Colorful List Accent 6"/>
    <w:basedOn w:val="a1"/>
    <w:uiPriority w:val="72"/>
    <w:rsid w:val="00A416E8"/>
    <w:rPr>
      <w:rFonts w:ascii="Calibri" w:hAnsi="Calibri"/>
      <w:color w:val="000000"/>
      <w:kern w:val="2"/>
      <w:sz w:val="24"/>
      <w:szCs w:val="22"/>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50">
    <w:name w:val="標題 5 字元"/>
    <w:link w:val="5"/>
    <w:rsid w:val="00A416E8"/>
    <w:rPr>
      <w:rFonts w:ascii="Arial" w:hAnsi="Arial"/>
      <w:b/>
      <w:bCs/>
      <w:sz w:val="36"/>
      <w:szCs w:val="36"/>
    </w:rPr>
  </w:style>
  <w:style w:type="paragraph" w:styleId="af4">
    <w:name w:val="Date"/>
    <w:basedOn w:val="a"/>
    <w:next w:val="a"/>
    <w:link w:val="af5"/>
    <w:rsid w:val="00CC18D4"/>
    <w:pPr>
      <w:jc w:val="right"/>
    </w:pPr>
  </w:style>
  <w:style w:type="character" w:customStyle="1" w:styleId="af5">
    <w:name w:val="日期 字元"/>
    <w:basedOn w:val="a0"/>
    <w:link w:val="af4"/>
    <w:rsid w:val="00CC18D4"/>
    <w:rPr>
      <w:kern w:val="2"/>
      <w:sz w:val="24"/>
      <w:szCs w:val="24"/>
    </w:rPr>
  </w:style>
</w:styles>
</file>

<file path=word/webSettings.xml><?xml version="1.0" encoding="utf-8"?>
<w:webSettings xmlns:r="http://schemas.openxmlformats.org/officeDocument/2006/relationships" xmlns:w="http://schemas.openxmlformats.org/wordprocessingml/2006/main">
  <w:divs>
    <w:div w:id="16200479">
      <w:bodyDiv w:val="1"/>
      <w:marLeft w:val="0"/>
      <w:marRight w:val="0"/>
      <w:marTop w:val="0"/>
      <w:marBottom w:val="0"/>
      <w:divBdr>
        <w:top w:val="none" w:sz="0" w:space="0" w:color="auto"/>
        <w:left w:val="none" w:sz="0" w:space="0" w:color="auto"/>
        <w:bottom w:val="none" w:sz="0" w:space="0" w:color="auto"/>
        <w:right w:val="none" w:sz="0" w:space="0" w:color="auto"/>
      </w:divBdr>
    </w:div>
    <w:div w:id="267470550">
      <w:bodyDiv w:val="1"/>
      <w:marLeft w:val="0"/>
      <w:marRight w:val="0"/>
      <w:marTop w:val="0"/>
      <w:marBottom w:val="0"/>
      <w:divBdr>
        <w:top w:val="none" w:sz="0" w:space="0" w:color="auto"/>
        <w:left w:val="none" w:sz="0" w:space="0" w:color="auto"/>
        <w:bottom w:val="none" w:sz="0" w:space="0" w:color="auto"/>
        <w:right w:val="none" w:sz="0" w:space="0" w:color="auto"/>
      </w:divBdr>
    </w:div>
    <w:div w:id="385644736">
      <w:bodyDiv w:val="1"/>
      <w:marLeft w:val="0"/>
      <w:marRight w:val="0"/>
      <w:marTop w:val="0"/>
      <w:marBottom w:val="0"/>
      <w:divBdr>
        <w:top w:val="none" w:sz="0" w:space="0" w:color="auto"/>
        <w:left w:val="none" w:sz="0" w:space="0" w:color="auto"/>
        <w:bottom w:val="none" w:sz="0" w:space="0" w:color="auto"/>
        <w:right w:val="none" w:sz="0" w:space="0" w:color="auto"/>
      </w:divBdr>
    </w:div>
    <w:div w:id="499123687">
      <w:bodyDiv w:val="1"/>
      <w:marLeft w:val="0"/>
      <w:marRight w:val="0"/>
      <w:marTop w:val="0"/>
      <w:marBottom w:val="0"/>
      <w:divBdr>
        <w:top w:val="none" w:sz="0" w:space="0" w:color="auto"/>
        <w:left w:val="none" w:sz="0" w:space="0" w:color="auto"/>
        <w:bottom w:val="none" w:sz="0" w:space="0" w:color="auto"/>
        <w:right w:val="none" w:sz="0" w:space="0" w:color="auto"/>
      </w:divBdr>
      <w:divsChild>
        <w:div w:id="21977095">
          <w:marLeft w:val="0"/>
          <w:marRight w:val="0"/>
          <w:marTop w:val="0"/>
          <w:marBottom w:val="0"/>
          <w:divBdr>
            <w:top w:val="none" w:sz="0" w:space="0" w:color="auto"/>
            <w:left w:val="none" w:sz="0" w:space="0" w:color="auto"/>
            <w:bottom w:val="none" w:sz="0" w:space="0" w:color="auto"/>
            <w:right w:val="none" w:sz="0" w:space="0" w:color="auto"/>
          </w:divBdr>
        </w:div>
        <w:div w:id="373578064">
          <w:marLeft w:val="0"/>
          <w:marRight w:val="0"/>
          <w:marTop w:val="0"/>
          <w:marBottom w:val="0"/>
          <w:divBdr>
            <w:top w:val="none" w:sz="0" w:space="0" w:color="auto"/>
            <w:left w:val="none" w:sz="0" w:space="0" w:color="auto"/>
            <w:bottom w:val="none" w:sz="0" w:space="0" w:color="auto"/>
            <w:right w:val="none" w:sz="0" w:space="0" w:color="auto"/>
          </w:divBdr>
        </w:div>
        <w:div w:id="523641958">
          <w:marLeft w:val="0"/>
          <w:marRight w:val="0"/>
          <w:marTop w:val="0"/>
          <w:marBottom w:val="0"/>
          <w:divBdr>
            <w:top w:val="none" w:sz="0" w:space="0" w:color="auto"/>
            <w:left w:val="none" w:sz="0" w:space="0" w:color="auto"/>
            <w:bottom w:val="none" w:sz="0" w:space="0" w:color="auto"/>
            <w:right w:val="none" w:sz="0" w:space="0" w:color="auto"/>
          </w:divBdr>
        </w:div>
        <w:div w:id="530411162">
          <w:marLeft w:val="0"/>
          <w:marRight w:val="0"/>
          <w:marTop w:val="0"/>
          <w:marBottom w:val="0"/>
          <w:divBdr>
            <w:top w:val="none" w:sz="0" w:space="0" w:color="auto"/>
            <w:left w:val="none" w:sz="0" w:space="0" w:color="auto"/>
            <w:bottom w:val="none" w:sz="0" w:space="0" w:color="auto"/>
            <w:right w:val="none" w:sz="0" w:space="0" w:color="auto"/>
          </w:divBdr>
        </w:div>
        <w:div w:id="1006514064">
          <w:marLeft w:val="0"/>
          <w:marRight w:val="0"/>
          <w:marTop w:val="0"/>
          <w:marBottom w:val="0"/>
          <w:divBdr>
            <w:top w:val="none" w:sz="0" w:space="0" w:color="auto"/>
            <w:left w:val="none" w:sz="0" w:space="0" w:color="auto"/>
            <w:bottom w:val="none" w:sz="0" w:space="0" w:color="auto"/>
            <w:right w:val="none" w:sz="0" w:space="0" w:color="auto"/>
          </w:divBdr>
        </w:div>
        <w:div w:id="1015881918">
          <w:marLeft w:val="0"/>
          <w:marRight w:val="0"/>
          <w:marTop w:val="0"/>
          <w:marBottom w:val="0"/>
          <w:divBdr>
            <w:top w:val="none" w:sz="0" w:space="0" w:color="auto"/>
            <w:left w:val="none" w:sz="0" w:space="0" w:color="auto"/>
            <w:bottom w:val="none" w:sz="0" w:space="0" w:color="auto"/>
            <w:right w:val="none" w:sz="0" w:space="0" w:color="auto"/>
          </w:divBdr>
        </w:div>
        <w:div w:id="1798571406">
          <w:marLeft w:val="0"/>
          <w:marRight w:val="0"/>
          <w:marTop w:val="0"/>
          <w:marBottom w:val="0"/>
          <w:divBdr>
            <w:top w:val="none" w:sz="0" w:space="0" w:color="auto"/>
            <w:left w:val="none" w:sz="0" w:space="0" w:color="auto"/>
            <w:bottom w:val="none" w:sz="0" w:space="0" w:color="auto"/>
            <w:right w:val="none" w:sz="0" w:space="0" w:color="auto"/>
          </w:divBdr>
        </w:div>
      </w:divsChild>
    </w:div>
    <w:div w:id="619192477">
      <w:bodyDiv w:val="1"/>
      <w:marLeft w:val="0"/>
      <w:marRight w:val="0"/>
      <w:marTop w:val="0"/>
      <w:marBottom w:val="0"/>
      <w:divBdr>
        <w:top w:val="none" w:sz="0" w:space="0" w:color="auto"/>
        <w:left w:val="none" w:sz="0" w:space="0" w:color="auto"/>
        <w:bottom w:val="none" w:sz="0" w:space="0" w:color="auto"/>
        <w:right w:val="none" w:sz="0" w:space="0" w:color="auto"/>
      </w:divBdr>
    </w:div>
    <w:div w:id="681712618">
      <w:bodyDiv w:val="1"/>
      <w:marLeft w:val="0"/>
      <w:marRight w:val="0"/>
      <w:marTop w:val="0"/>
      <w:marBottom w:val="0"/>
      <w:divBdr>
        <w:top w:val="none" w:sz="0" w:space="0" w:color="auto"/>
        <w:left w:val="none" w:sz="0" w:space="0" w:color="auto"/>
        <w:bottom w:val="none" w:sz="0" w:space="0" w:color="auto"/>
        <w:right w:val="none" w:sz="0" w:space="0" w:color="auto"/>
      </w:divBdr>
    </w:div>
    <w:div w:id="774638297">
      <w:bodyDiv w:val="1"/>
      <w:marLeft w:val="0"/>
      <w:marRight w:val="0"/>
      <w:marTop w:val="0"/>
      <w:marBottom w:val="0"/>
      <w:divBdr>
        <w:top w:val="none" w:sz="0" w:space="0" w:color="auto"/>
        <w:left w:val="none" w:sz="0" w:space="0" w:color="auto"/>
        <w:bottom w:val="none" w:sz="0" w:space="0" w:color="auto"/>
        <w:right w:val="none" w:sz="0" w:space="0" w:color="auto"/>
      </w:divBdr>
      <w:divsChild>
        <w:div w:id="1379933854">
          <w:marLeft w:val="0"/>
          <w:marRight w:val="0"/>
          <w:marTop w:val="0"/>
          <w:marBottom w:val="0"/>
          <w:divBdr>
            <w:top w:val="none" w:sz="0" w:space="0" w:color="auto"/>
            <w:left w:val="none" w:sz="0" w:space="0" w:color="auto"/>
            <w:bottom w:val="none" w:sz="0" w:space="0" w:color="auto"/>
            <w:right w:val="none" w:sz="0" w:space="0" w:color="auto"/>
          </w:divBdr>
        </w:div>
      </w:divsChild>
    </w:div>
    <w:div w:id="856504467">
      <w:bodyDiv w:val="1"/>
      <w:marLeft w:val="0"/>
      <w:marRight w:val="0"/>
      <w:marTop w:val="0"/>
      <w:marBottom w:val="0"/>
      <w:divBdr>
        <w:top w:val="none" w:sz="0" w:space="0" w:color="auto"/>
        <w:left w:val="none" w:sz="0" w:space="0" w:color="auto"/>
        <w:bottom w:val="none" w:sz="0" w:space="0" w:color="auto"/>
        <w:right w:val="none" w:sz="0" w:space="0" w:color="auto"/>
      </w:divBdr>
      <w:divsChild>
        <w:div w:id="952975099">
          <w:marLeft w:val="0"/>
          <w:marRight w:val="0"/>
          <w:marTop w:val="0"/>
          <w:marBottom w:val="0"/>
          <w:divBdr>
            <w:top w:val="none" w:sz="0" w:space="0" w:color="auto"/>
            <w:left w:val="none" w:sz="0" w:space="0" w:color="auto"/>
            <w:bottom w:val="none" w:sz="0" w:space="0" w:color="auto"/>
            <w:right w:val="none" w:sz="0" w:space="0" w:color="auto"/>
          </w:divBdr>
        </w:div>
      </w:divsChild>
    </w:div>
    <w:div w:id="891039498">
      <w:bodyDiv w:val="1"/>
      <w:marLeft w:val="0"/>
      <w:marRight w:val="0"/>
      <w:marTop w:val="0"/>
      <w:marBottom w:val="0"/>
      <w:divBdr>
        <w:top w:val="none" w:sz="0" w:space="0" w:color="auto"/>
        <w:left w:val="none" w:sz="0" w:space="0" w:color="auto"/>
        <w:bottom w:val="none" w:sz="0" w:space="0" w:color="auto"/>
        <w:right w:val="none" w:sz="0" w:space="0" w:color="auto"/>
      </w:divBdr>
    </w:div>
    <w:div w:id="1029179756">
      <w:bodyDiv w:val="1"/>
      <w:marLeft w:val="0"/>
      <w:marRight w:val="0"/>
      <w:marTop w:val="0"/>
      <w:marBottom w:val="0"/>
      <w:divBdr>
        <w:top w:val="none" w:sz="0" w:space="0" w:color="auto"/>
        <w:left w:val="none" w:sz="0" w:space="0" w:color="auto"/>
        <w:bottom w:val="none" w:sz="0" w:space="0" w:color="auto"/>
        <w:right w:val="none" w:sz="0" w:space="0" w:color="auto"/>
      </w:divBdr>
      <w:divsChild>
        <w:div w:id="2006861503">
          <w:marLeft w:val="0"/>
          <w:marRight w:val="0"/>
          <w:marTop w:val="0"/>
          <w:marBottom w:val="0"/>
          <w:divBdr>
            <w:top w:val="none" w:sz="0" w:space="0" w:color="auto"/>
            <w:left w:val="none" w:sz="0" w:space="0" w:color="auto"/>
            <w:bottom w:val="none" w:sz="0" w:space="0" w:color="auto"/>
            <w:right w:val="none" w:sz="0" w:space="0" w:color="auto"/>
          </w:divBdr>
        </w:div>
        <w:div w:id="942492812">
          <w:marLeft w:val="0"/>
          <w:marRight w:val="0"/>
          <w:marTop w:val="0"/>
          <w:marBottom w:val="0"/>
          <w:divBdr>
            <w:top w:val="none" w:sz="0" w:space="0" w:color="auto"/>
            <w:left w:val="none" w:sz="0" w:space="0" w:color="auto"/>
            <w:bottom w:val="none" w:sz="0" w:space="0" w:color="auto"/>
            <w:right w:val="none" w:sz="0" w:space="0" w:color="auto"/>
          </w:divBdr>
        </w:div>
        <w:div w:id="905726775">
          <w:marLeft w:val="0"/>
          <w:marRight w:val="0"/>
          <w:marTop w:val="0"/>
          <w:marBottom w:val="0"/>
          <w:divBdr>
            <w:top w:val="none" w:sz="0" w:space="0" w:color="auto"/>
            <w:left w:val="none" w:sz="0" w:space="0" w:color="auto"/>
            <w:bottom w:val="none" w:sz="0" w:space="0" w:color="auto"/>
            <w:right w:val="none" w:sz="0" w:space="0" w:color="auto"/>
          </w:divBdr>
        </w:div>
        <w:div w:id="362900275">
          <w:marLeft w:val="0"/>
          <w:marRight w:val="0"/>
          <w:marTop w:val="0"/>
          <w:marBottom w:val="0"/>
          <w:divBdr>
            <w:top w:val="none" w:sz="0" w:space="0" w:color="auto"/>
            <w:left w:val="none" w:sz="0" w:space="0" w:color="auto"/>
            <w:bottom w:val="none" w:sz="0" w:space="0" w:color="auto"/>
            <w:right w:val="none" w:sz="0" w:space="0" w:color="auto"/>
          </w:divBdr>
        </w:div>
        <w:div w:id="957294566">
          <w:marLeft w:val="0"/>
          <w:marRight w:val="0"/>
          <w:marTop w:val="0"/>
          <w:marBottom w:val="0"/>
          <w:divBdr>
            <w:top w:val="none" w:sz="0" w:space="0" w:color="auto"/>
            <w:left w:val="none" w:sz="0" w:space="0" w:color="auto"/>
            <w:bottom w:val="none" w:sz="0" w:space="0" w:color="auto"/>
            <w:right w:val="none" w:sz="0" w:space="0" w:color="auto"/>
          </w:divBdr>
        </w:div>
      </w:divsChild>
    </w:div>
    <w:div w:id="1083376544">
      <w:bodyDiv w:val="1"/>
      <w:marLeft w:val="0"/>
      <w:marRight w:val="0"/>
      <w:marTop w:val="0"/>
      <w:marBottom w:val="0"/>
      <w:divBdr>
        <w:top w:val="none" w:sz="0" w:space="0" w:color="auto"/>
        <w:left w:val="none" w:sz="0" w:space="0" w:color="auto"/>
        <w:bottom w:val="none" w:sz="0" w:space="0" w:color="auto"/>
        <w:right w:val="none" w:sz="0" w:space="0" w:color="auto"/>
      </w:divBdr>
    </w:div>
    <w:div w:id="1226406475">
      <w:bodyDiv w:val="1"/>
      <w:marLeft w:val="0"/>
      <w:marRight w:val="0"/>
      <w:marTop w:val="0"/>
      <w:marBottom w:val="0"/>
      <w:divBdr>
        <w:top w:val="none" w:sz="0" w:space="0" w:color="auto"/>
        <w:left w:val="none" w:sz="0" w:space="0" w:color="auto"/>
        <w:bottom w:val="none" w:sz="0" w:space="0" w:color="auto"/>
        <w:right w:val="none" w:sz="0" w:space="0" w:color="auto"/>
      </w:divBdr>
    </w:div>
    <w:div w:id="1574509015">
      <w:bodyDiv w:val="1"/>
      <w:marLeft w:val="0"/>
      <w:marRight w:val="0"/>
      <w:marTop w:val="0"/>
      <w:marBottom w:val="0"/>
      <w:divBdr>
        <w:top w:val="none" w:sz="0" w:space="0" w:color="auto"/>
        <w:left w:val="none" w:sz="0" w:space="0" w:color="auto"/>
        <w:bottom w:val="none" w:sz="0" w:space="0" w:color="auto"/>
        <w:right w:val="none" w:sz="0" w:space="0" w:color="auto"/>
      </w:divBdr>
    </w:div>
    <w:div w:id="1592276642">
      <w:bodyDiv w:val="1"/>
      <w:marLeft w:val="0"/>
      <w:marRight w:val="0"/>
      <w:marTop w:val="0"/>
      <w:marBottom w:val="0"/>
      <w:divBdr>
        <w:top w:val="none" w:sz="0" w:space="0" w:color="auto"/>
        <w:left w:val="none" w:sz="0" w:space="0" w:color="auto"/>
        <w:bottom w:val="none" w:sz="0" w:space="0" w:color="auto"/>
        <w:right w:val="none" w:sz="0" w:space="0" w:color="auto"/>
      </w:divBdr>
      <w:divsChild>
        <w:div w:id="406223239">
          <w:marLeft w:val="0"/>
          <w:marRight w:val="0"/>
          <w:marTop w:val="0"/>
          <w:marBottom w:val="0"/>
          <w:divBdr>
            <w:top w:val="none" w:sz="0" w:space="0" w:color="auto"/>
            <w:left w:val="none" w:sz="0" w:space="0" w:color="auto"/>
            <w:bottom w:val="none" w:sz="0" w:space="0" w:color="auto"/>
            <w:right w:val="none" w:sz="0" w:space="0" w:color="auto"/>
          </w:divBdr>
        </w:div>
      </w:divsChild>
    </w:div>
    <w:div w:id="1624532918">
      <w:bodyDiv w:val="1"/>
      <w:marLeft w:val="0"/>
      <w:marRight w:val="0"/>
      <w:marTop w:val="0"/>
      <w:marBottom w:val="0"/>
      <w:divBdr>
        <w:top w:val="none" w:sz="0" w:space="0" w:color="auto"/>
        <w:left w:val="none" w:sz="0" w:space="0" w:color="auto"/>
        <w:bottom w:val="none" w:sz="0" w:space="0" w:color="auto"/>
        <w:right w:val="none" w:sz="0" w:space="0" w:color="auto"/>
      </w:divBdr>
      <w:divsChild>
        <w:div w:id="218908208">
          <w:marLeft w:val="0"/>
          <w:marRight w:val="0"/>
          <w:marTop w:val="0"/>
          <w:marBottom w:val="0"/>
          <w:divBdr>
            <w:top w:val="none" w:sz="0" w:space="0" w:color="auto"/>
            <w:left w:val="none" w:sz="0" w:space="0" w:color="auto"/>
            <w:bottom w:val="none" w:sz="0" w:space="0" w:color="auto"/>
            <w:right w:val="none" w:sz="0" w:space="0" w:color="auto"/>
          </w:divBdr>
        </w:div>
        <w:div w:id="542906905">
          <w:marLeft w:val="0"/>
          <w:marRight w:val="0"/>
          <w:marTop w:val="0"/>
          <w:marBottom w:val="0"/>
          <w:divBdr>
            <w:top w:val="none" w:sz="0" w:space="0" w:color="auto"/>
            <w:left w:val="none" w:sz="0" w:space="0" w:color="auto"/>
            <w:bottom w:val="none" w:sz="0" w:space="0" w:color="auto"/>
            <w:right w:val="none" w:sz="0" w:space="0" w:color="auto"/>
          </w:divBdr>
        </w:div>
        <w:div w:id="805780811">
          <w:marLeft w:val="0"/>
          <w:marRight w:val="0"/>
          <w:marTop w:val="0"/>
          <w:marBottom w:val="0"/>
          <w:divBdr>
            <w:top w:val="none" w:sz="0" w:space="0" w:color="auto"/>
            <w:left w:val="none" w:sz="0" w:space="0" w:color="auto"/>
            <w:bottom w:val="none" w:sz="0" w:space="0" w:color="auto"/>
            <w:right w:val="none" w:sz="0" w:space="0" w:color="auto"/>
          </w:divBdr>
        </w:div>
        <w:div w:id="828249779">
          <w:marLeft w:val="0"/>
          <w:marRight w:val="0"/>
          <w:marTop w:val="0"/>
          <w:marBottom w:val="0"/>
          <w:divBdr>
            <w:top w:val="none" w:sz="0" w:space="0" w:color="auto"/>
            <w:left w:val="none" w:sz="0" w:space="0" w:color="auto"/>
            <w:bottom w:val="none" w:sz="0" w:space="0" w:color="auto"/>
            <w:right w:val="none" w:sz="0" w:space="0" w:color="auto"/>
          </w:divBdr>
        </w:div>
        <w:div w:id="1228684014">
          <w:marLeft w:val="0"/>
          <w:marRight w:val="0"/>
          <w:marTop w:val="0"/>
          <w:marBottom w:val="0"/>
          <w:divBdr>
            <w:top w:val="none" w:sz="0" w:space="0" w:color="auto"/>
            <w:left w:val="none" w:sz="0" w:space="0" w:color="auto"/>
            <w:bottom w:val="none" w:sz="0" w:space="0" w:color="auto"/>
            <w:right w:val="none" w:sz="0" w:space="0" w:color="auto"/>
          </w:divBdr>
        </w:div>
        <w:div w:id="1589969122">
          <w:marLeft w:val="0"/>
          <w:marRight w:val="0"/>
          <w:marTop w:val="0"/>
          <w:marBottom w:val="0"/>
          <w:divBdr>
            <w:top w:val="none" w:sz="0" w:space="0" w:color="auto"/>
            <w:left w:val="none" w:sz="0" w:space="0" w:color="auto"/>
            <w:bottom w:val="none" w:sz="0" w:space="0" w:color="auto"/>
            <w:right w:val="none" w:sz="0" w:space="0" w:color="auto"/>
          </w:divBdr>
        </w:div>
        <w:div w:id="1924757019">
          <w:marLeft w:val="0"/>
          <w:marRight w:val="0"/>
          <w:marTop w:val="0"/>
          <w:marBottom w:val="0"/>
          <w:divBdr>
            <w:top w:val="none" w:sz="0" w:space="0" w:color="auto"/>
            <w:left w:val="none" w:sz="0" w:space="0" w:color="auto"/>
            <w:bottom w:val="none" w:sz="0" w:space="0" w:color="auto"/>
            <w:right w:val="none" w:sz="0" w:space="0" w:color="auto"/>
          </w:divBdr>
        </w:div>
        <w:div w:id="2012946768">
          <w:marLeft w:val="0"/>
          <w:marRight w:val="0"/>
          <w:marTop w:val="0"/>
          <w:marBottom w:val="0"/>
          <w:divBdr>
            <w:top w:val="none" w:sz="0" w:space="0" w:color="auto"/>
            <w:left w:val="none" w:sz="0" w:space="0" w:color="auto"/>
            <w:bottom w:val="none" w:sz="0" w:space="0" w:color="auto"/>
            <w:right w:val="none" w:sz="0" w:space="0" w:color="auto"/>
          </w:divBdr>
        </w:div>
        <w:div w:id="2124300216">
          <w:marLeft w:val="0"/>
          <w:marRight w:val="0"/>
          <w:marTop w:val="0"/>
          <w:marBottom w:val="0"/>
          <w:divBdr>
            <w:top w:val="none" w:sz="0" w:space="0" w:color="auto"/>
            <w:left w:val="none" w:sz="0" w:space="0" w:color="auto"/>
            <w:bottom w:val="none" w:sz="0" w:space="0" w:color="auto"/>
            <w:right w:val="none" w:sz="0" w:space="0" w:color="auto"/>
          </w:divBdr>
        </w:div>
      </w:divsChild>
    </w:div>
    <w:div w:id="1748385313">
      <w:bodyDiv w:val="1"/>
      <w:marLeft w:val="0"/>
      <w:marRight w:val="0"/>
      <w:marTop w:val="0"/>
      <w:marBottom w:val="0"/>
      <w:divBdr>
        <w:top w:val="none" w:sz="0" w:space="0" w:color="auto"/>
        <w:left w:val="none" w:sz="0" w:space="0" w:color="auto"/>
        <w:bottom w:val="none" w:sz="0" w:space="0" w:color="auto"/>
        <w:right w:val="none" w:sz="0" w:space="0" w:color="auto"/>
      </w:divBdr>
    </w:div>
    <w:div w:id="1832453571">
      <w:bodyDiv w:val="1"/>
      <w:marLeft w:val="0"/>
      <w:marRight w:val="0"/>
      <w:marTop w:val="0"/>
      <w:marBottom w:val="0"/>
      <w:divBdr>
        <w:top w:val="none" w:sz="0" w:space="0" w:color="auto"/>
        <w:left w:val="none" w:sz="0" w:space="0" w:color="auto"/>
        <w:bottom w:val="none" w:sz="0" w:space="0" w:color="auto"/>
        <w:right w:val="none" w:sz="0" w:space="0" w:color="auto"/>
      </w:divBdr>
      <w:divsChild>
        <w:div w:id="320889726">
          <w:marLeft w:val="0"/>
          <w:marRight w:val="0"/>
          <w:marTop w:val="0"/>
          <w:marBottom w:val="0"/>
          <w:divBdr>
            <w:top w:val="none" w:sz="0" w:space="0" w:color="auto"/>
            <w:left w:val="none" w:sz="0" w:space="0" w:color="auto"/>
            <w:bottom w:val="none" w:sz="0" w:space="0" w:color="auto"/>
            <w:right w:val="none" w:sz="0" w:space="0" w:color="auto"/>
          </w:divBdr>
        </w:div>
        <w:div w:id="607275813">
          <w:marLeft w:val="0"/>
          <w:marRight w:val="0"/>
          <w:marTop w:val="0"/>
          <w:marBottom w:val="0"/>
          <w:divBdr>
            <w:top w:val="none" w:sz="0" w:space="0" w:color="auto"/>
            <w:left w:val="none" w:sz="0" w:space="0" w:color="auto"/>
            <w:bottom w:val="none" w:sz="0" w:space="0" w:color="auto"/>
            <w:right w:val="none" w:sz="0" w:space="0" w:color="auto"/>
          </w:divBdr>
        </w:div>
        <w:div w:id="1160267878">
          <w:marLeft w:val="0"/>
          <w:marRight w:val="0"/>
          <w:marTop w:val="0"/>
          <w:marBottom w:val="0"/>
          <w:divBdr>
            <w:top w:val="none" w:sz="0" w:space="0" w:color="auto"/>
            <w:left w:val="none" w:sz="0" w:space="0" w:color="auto"/>
            <w:bottom w:val="none" w:sz="0" w:space="0" w:color="auto"/>
            <w:right w:val="none" w:sz="0" w:space="0" w:color="auto"/>
          </w:divBdr>
        </w:div>
        <w:div w:id="1178540236">
          <w:marLeft w:val="0"/>
          <w:marRight w:val="0"/>
          <w:marTop w:val="0"/>
          <w:marBottom w:val="0"/>
          <w:divBdr>
            <w:top w:val="none" w:sz="0" w:space="0" w:color="auto"/>
            <w:left w:val="none" w:sz="0" w:space="0" w:color="auto"/>
            <w:bottom w:val="none" w:sz="0" w:space="0" w:color="auto"/>
            <w:right w:val="none" w:sz="0" w:space="0" w:color="auto"/>
          </w:divBdr>
        </w:div>
        <w:div w:id="1277982043">
          <w:marLeft w:val="0"/>
          <w:marRight w:val="0"/>
          <w:marTop w:val="0"/>
          <w:marBottom w:val="0"/>
          <w:divBdr>
            <w:top w:val="none" w:sz="0" w:space="0" w:color="auto"/>
            <w:left w:val="none" w:sz="0" w:space="0" w:color="auto"/>
            <w:bottom w:val="none" w:sz="0" w:space="0" w:color="auto"/>
            <w:right w:val="none" w:sz="0" w:space="0" w:color="auto"/>
          </w:divBdr>
        </w:div>
        <w:div w:id="1593396374">
          <w:marLeft w:val="0"/>
          <w:marRight w:val="0"/>
          <w:marTop w:val="0"/>
          <w:marBottom w:val="0"/>
          <w:divBdr>
            <w:top w:val="none" w:sz="0" w:space="0" w:color="auto"/>
            <w:left w:val="none" w:sz="0" w:space="0" w:color="auto"/>
            <w:bottom w:val="none" w:sz="0" w:space="0" w:color="auto"/>
            <w:right w:val="none" w:sz="0" w:space="0" w:color="auto"/>
          </w:divBdr>
        </w:div>
        <w:div w:id="1925651693">
          <w:marLeft w:val="0"/>
          <w:marRight w:val="0"/>
          <w:marTop w:val="0"/>
          <w:marBottom w:val="0"/>
          <w:divBdr>
            <w:top w:val="none" w:sz="0" w:space="0" w:color="auto"/>
            <w:left w:val="none" w:sz="0" w:space="0" w:color="auto"/>
            <w:bottom w:val="none" w:sz="0" w:space="0" w:color="auto"/>
            <w:right w:val="none" w:sz="0" w:space="0" w:color="auto"/>
          </w:divBdr>
        </w:div>
        <w:div w:id="2140683035">
          <w:marLeft w:val="0"/>
          <w:marRight w:val="0"/>
          <w:marTop w:val="0"/>
          <w:marBottom w:val="0"/>
          <w:divBdr>
            <w:top w:val="none" w:sz="0" w:space="0" w:color="auto"/>
            <w:left w:val="none" w:sz="0" w:space="0" w:color="auto"/>
            <w:bottom w:val="none" w:sz="0" w:space="0" w:color="auto"/>
            <w:right w:val="none" w:sz="0" w:space="0" w:color="auto"/>
          </w:divBdr>
        </w:div>
      </w:divsChild>
    </w:div>
    <w:div w:id="1894582279">
      <w:bodyDiv w:val="1"/>
      <w:marLeft w:val="0"/>
      <w:marRight w:val="0"/>
      <w:marTop w:val="0"/>
      <w:marBottom w:val="0"/>
      <w:divBdr>
        <w:top w:val="none" w:sz="0" w:space="0" w:color="auto"/>
        <w:left w:val="none" w:sz="0" w:space="0" w:color="auto"/>
        <w:bottom w:val="none" w:sz="0" w:space="0" w:color="auto"/>
        <w:right w:val="none" w:sz="0" w:space="0" w:color="auto"/>
      </w:divBdr>
    </w:div>
    <w:div w:id="1904902116">
      <w:bodyDiv w:val="1"/>
      <w:marLeft w:val="0"/>
      <w:marRight w:val="0"/>
      <w:marTop w:val="0"/>
      <w:marBottom w:val="0"/>
      <w:divBdr>
        <w:top w:val="none" w:sz="0" w:space="0" w:color="auto"/>
        <w:left w:val="none" w:sz="0" w:space="0" w:color="auto"/>
        <w:bottom w:val="none" w:sz="0" w:space="0" w:color="auto"/>
        <w:right w:val="none" w:sz="0" w:space="0" w:color="auto"/>
      </w:divBdr>
      <w:divsChild>
        <w:div w:id="894465617">
          <w:marLeft w:val="0"/>
          <w:marRight w:val="0"/>
          <w:marTop w:val="0"/>
          <w:marBottom w:val="0"/>
          <w:divBdr>
            <w:top w:val="none" w:sz="0" w:space="0" w:color="auto"/>
            <w:left w:val="none" w:sz="0" w:space="0" w:color="auto"/>
            <w:bottom w:val="none" w:sz="0" w:space="0" w:color="auto"/>
            <w:right w:val="none" w:sz="0" w:space="0" w:color="auto"/>
          </w:divBdr>
        </w:div>
        <w:div w:id="1052382461">
          <w:marLeft w:val="0"/>
          <w:marRight w:val="0"/>
          <w:marTop w:val="0"/>
          <w:marBottom w:val="0"/>
          <w:divBdr>
            <w:top w:val="none" w:sz="0" w:space="0" w:color="auto"/>
            <w:left w:val="none" w:sz="0" w:space="0" w:color="auto"/>
            <w:bottom w:val="none" w:sz="0" w:space="0" w:color="auto"/>
            <w:right w:val="none" w:sz="0" w:space="0" w:color="auto"/>
          </w:divBdr>
        </w:div>
        <w:div w:id="1092241592">
          <w:marLeft w:val="0"/>
          <w:marRight w:val="0"/>
          <w:marTop w:val="0"/>
          <w:marBottom w:val="0"/>
          <w:divBdr>
            <w:top w:val="none" w:sz="0" w:space="0" w:color="auto"/>
            <w:left w:val="none" w:sz="0" w:space="0" w:color="auto"/>
            <w:bottom w:val="none" w:sz="0" w:space="0" w:color="auto"/>
            <w:right w:val="none" w:sz="0" w:space="0" w:color="auto"/>
          </w:divBdr>
        </w:div>
        <w:div w:id="1760128776">
          <w:marLeft w:val="0"/>
          <w:marRight w:val="0"/>
          <w:marTop w:val="0"/>
          <w:marBottom w:val="0"/>
          <w:divBdr>
            <w:top w:val="none" w:sz="0" w:space="0" w:color="auto"/>
            <w:left w:val="none" w:sz="0" w:space="0" w:color="auto"/>
            <w:bottom w:val="none" w:sz="0" w:space="0" w:color="auto"/>
            <w:right w:val="none" w:sz="0" w:space="0" w:color="auto"/>
          </w:divBdr>
        </w:div>
        <w:div w:id="1095318605">
          <w:marLeft w:val="0"/>
          <w:marRight w:val="0"/>
          <w:marTop w:val="0"/>
          <w:marBottom w:val="0"/>
          <w:divBdr>
            <w:top w:val="none" w:sz="0" w:space="0" w:color="auto"/>
            <w:left w:val="none" w:sz="0" w:space="0" w:color="auto"/>
            <w:bottom w:val="none" w:sz="0" w:space="0" w:color="auto"/>
            <w:right w:val="none" w:sz="0" w:space="0" w:color="auto"/>
          </w:divBdr>
        </w:div>
      </w:divsChild>
    </w:div>
    <w:div w:id="1934970899">
      <w:bodyDiv w:val="1"/>
      <w:marLeft w:val="0"/>
      <w:marRight w:val="0"/>
      <w:marTop w:val="0"/>
      <w:marBottom w:val="0"/>
      <w:divBdr>
        <w:top w:val="none" w:sz="0" w:space="0" w:color="auto"/>
        <w:left w:val="none" w:sz="0" w:space="0" w:color="auto"/>
        <w:bottom w:val="none" w:sz="0" w:space="0" w:color="auto"/>
        <w:right w:val="none" w:sz="0" w:space="0" w:color="auto"/>
      </w:divBdr>
      <w:divsChild>
        <w:div w:id="67385030">
          <w:marLeft w:val="0"/>
          <w:marRight w:val="0"/>
          <w:marTop w:val="0"/>
          <w:marBottom w:val="0"/>
          <w:divBdr>
            <w:top w:val="none" w:sz="0" w:space="0" w:color="auto"/>
            <w:left w:val="none" w:sz="0" w:space="0" w:color="auto"/>
            <w:bottom w:val="none" w:sz="0" w:space="0" w:color="auto"/>
            <w:right w:val="none" w:sz="0" w:space="0" w:color="auto"/>
          </w:divBdr>
          <w:divsChild>
            <w:div w:id="586814202">
              <w:marLeft w:val="0"/>
              <w:marRight w:val="0"/>
              <w:marTop w:val="0"/>
              <w:marBottom w:val="0"/>
              <w:divBdr>
                <w:top w:val="none" w:sz="0" w:space="0" w:color="auto"/>
                <w:left w:val="none" w:sz="0" w:space="0" w:color="auto"/>
                <w:bottom w:val="none" w:sz="0" w:space="0" w:color="auto"/>
                <w:right w:val="none" w:sz="0" w:space="0" w:color="auto"/>
              </w:divBdr>
            </w:div>
            <w:div w:id="738794689">
              <w:marLeft w:val="0"/>
              <w:marRight w:val="0"/>
              <w:marTop w:val="0"/>
              <w:marBottom w:val="0"/>
              <w:divBdr>
                <w:top w:val="none" w:sz="0" w:space="0" w:color="auto"/>
                <w:left w:val="none" w:sz="0" w:space="0" w:color="auto"/>
                <w:bottom w:val="none" w:sz="0" w:space="0" w:color="auto"/>
                <w:right w:val="none" w:sz="0" w:space="0" w:color="auto"/>
              </w:divBdr>
            </w:div>
            <w:div w:id="1214386368">
              <w:marLeft w:val="0"/>
              <w:marRight w:val="0"/>
              <w:marTop w:val="0"/>
              <w:marBottom w:val="0"/>
              <w:divBdr>
                <w:top w:val="none" w:sz="0" w:space="0" w:color="auto"/>
                <w:left w:val="none" w:sz="0" w:space="0" w:color="auto"/>
                <w:bottom w:val="none" w:sz="0" w:space="0" w:color="auto"/>
                <w:right w:val="none" w:sz="0" w:space="0" w:color="auto"/>
              </w:divBdr>
            </w:div>
            <w:div w:id="13351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ms.etraining.gov.tw/timsonline/index.asp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e-edu.org.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ssi.org.t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ims.etraining.gov.tw/timsonline/index.aspx" TargetMode="External"/><Relationship Id="rId4" Type="http://schemas.openxmlformats.org/officeDocument/2006/relationships/settings" Target="settings.xml"/><Relationship Id="rId9" Type="http://schemas.openxmlformats.org/officeDocument/2006/relationships/hyperlink" Target="http://www.evta.gov.tw"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BD980-35EC-4D50-82D7-503412EB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825</Words>
  <Characters>4704</Characters>
  <Application>Microsoft Office Word</Application>
  <DocSecurity>0</DocSecurity>
  <Lines>39</Lines>
  <Paragraphs>11</Paragraphs>
  <ScaleCrop>false</ScaleCrop>
  <Company/>
  <LinksUpToDate>false</LinksUpToDate>
  <CharactersWithSpaces>5518</CharactersWithSpaces>
  <SharedDoc>false</SharedDoc>
  <HLinks>
    <vt:vector size="30" baseType="variant">
      <vt:variant>
        <vt:i4>8257649</vt:i4>
      </vt:variant>
      <vt:variant>
        <vt:i4>12</vt:i4>
      </vt:variant>
      <vt:variant>
        <vt:i4>0</vt:i4>
      </vt:variant>
      <vt:variant>
        <vt:i4>5</vt:i4>
      </vt:variant>
      <vt:variant>
        <vt:lpwstr>http://www.sme-edu.org.tw/</vt:lpwstr>
      </vt:variant>
      <vt:variant>
        <vt:lpwstr/>
      </vt:variant>
      <vt:variant>
        <vt:i4>1114222</vt:i4>
      </vt:variant>
      <vt:variant>
        <vt:i4>9</vt:i4>
      </vt:variant>
      <vt:variant>
        <vt:i4>0</vt:i4>
      </vt:variant>
      <vt:variant>
        <vt:i4>5</vt:i4>
      </vt:variant>
      <vt:variant>
        <vt:lpwstr>mailto:reg@ssi.org.tw</vt:lpwstr>
      </vt:variant>
      <vt:variant>
        <vt:lpwstr/>
      </vt:variant>
      <vt:variant>
        <vt:i4>6553653</vt:i4>
      </vt:variant>
      <vt:variant>
        <vt:i4>6</vt:i4>
      </vt:variant>
      <vt:variant>
        <vt:i4>0</vt:i4>
      </vt:variant>
      <vt:variant>
        <vt:i4>5</vt:i4>
      </vt:variant>
      <vt:variant>
        <vt:lpwstr>http://tims.etraining.gov.tw/timsonline/index.aspx</vt:lpwstr>
      </vt:variant>
      <vt:variant>
        <vt:lpwstr/>
      </vt:variant>
      <vt:variant>
        <vt:i4>2228258</vt:i4>
      </vt:variant>
      <vt:variant>
        <vt:i4>3</vt:i4>
      </vt:variant>
      <vt:variant>
        <vt:i4>0</vt:i4>
      </vt:variant>
      <vt:variant>
        <vt:i4>5</vt:i4>
      </vt:variant>
      <vt:variant>
        <vt:lpwstr>http://www.evta.gov.tw/</vt:lpwstr>
      </vt:variant>
      <vt:variant>
        <vt:lpwstr/>
      </vt:variant>
      <vt:variant>
        <vt:i4>6553653</vt:i4>
      </vt:variant>
      <vt:variant>
        <vt:i4>0</vt:i4>
      </vt:variant>
      <vt:variant>
        <vt:i4>0</vt:i4>
      </vt:variant>
      <vt:variant>
        <vt:i4>5</vt:i4>
      </vt:variant>
      <vt:variant>
        <vt:lpwstr>http://tims.etraining.gov.tw/timsonline/index.aspx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aici-06</dc:creator>
  <cp:keywords/>
  <dc:description/>
  <cp:lastModifiedBy>user</cp:lastModifiedBy>
  <cp:revision>5</cp:revision>
  <dcterms:created xsi:type="dcterms:W3CDTF">2012-12-05T07:46:00Z</dcterms:created>
  <dcterms:modified xsi:type="dcterms:W3CDTF">2012-12-05T07:52:00Z</dcterms:modified>
</cp:coreProperties>
</file>